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254C" w14:textId="77777777" w:rsidR="009D16D6" w:rsidRPr="00292A8C" w:rsidRDefault="00292A8C" w:rsidP="00C93B4E">
      <w:pPr>
        <w:pStyle w:val="Ttulo1"/>
        <w:spacing w:before="0" w:line="240" w:lineRule="auto"/>
        <w:jc w:val="center"/>
        <w:rPr>
          <w:sz w:val="44"/>
          <w:szCs w:val="44"/>
        </w:rPr>
      </w:pPr>
      <w:r w:rsidRPr="00292A8C">
        <w:rPr>
          <w:sz w:val="44"/>
          <w:szCs w:val="44"/>
        </w:rPr>
        <w:t>Herramientas Mobile E-learning</w:t>
      </w:r>
    </w:p>
    <w:p w14:paraId="439DA263" w14:textId="77777777" w:rsidR="00292A8C" w:rsidRDefault="00292A8C" w:rsidP="00292A8C">
      <w:pPr>
        <w:spacing w:line="240" w:lineRule="auto"/>
        <w:jc w:val="both"/>
      </w:pPr>
    </w:p>
    <w:p w14:paraId="116B7846" w14:textId="77777777" w:rsidR="00292A8C" w:rsidRDefault="00292A8C" w:rsidP="00292A8C">
      <w:pPr>
        <w:pStyle w:val="Ttulo1"/>
        <w:spacing w:before="0" w:line="240" w:lineRule="auto"/>
        <w:jc w:val="both"/>
      </w:pPr>
      <w:r>
        <w:t>Taxonomía de Bloom</w:t>
      </w:r>
    </w:p>
    <w:p w14:paraId="62F1D3C5" w14:textId="77777777" w:rsidR="00292A8C" w:rsidRDefault="00292A8C" w:rsidP="00292A8C">
      <w:pPr>
        <w:spacing w:line="240" w:lineRule="auto"/>
        <w:jc w:val="both"/>
      </w:pPr>
      <w:r>
        <w:rPr>
          <w:noProof/>
        </w:rPr>
        <w:drawing>
          <wp:inline distT="0" distB="0" distL="0" distR="0" wp14:anchorId="1324072E" wp14:editId="6834377D">
            <wp:extent cx="5400040" cy="4393565"/>
            <wp:effectExtent l="0" t="0" r="0" b="6985"/>
            <wp:docPr id="1" name="Imagen 1" descr="esquema de taxonomía adaptada a la e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de taxonomía adaptada a la era dig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0B33" w14:textId="77777777" w:rsidR="00292A8C" w:rsidRDefault="00292A8C" w:rsidP="00292A8C">
      <w:pPr>
        <w:spacing w:line="240" w:lineRule="auto"/>
        <w:jc w:val="both"/>
      </w:pPr>
    </w:p>
    <w:p w14:paraId="69F88D2D" w14:textId="77777777" w:rsidR="00292A8C" w:rsidRDefault="00292A8C" w:rsidP="00292A8C">
      <w:pPr>
        <w:spacing w:line="240" w:lineRule="auto"/>
        <w:jc w:val="both"/>
      </w:pPr>
    </w:p>
    <w:p w14:paraId="7F4CD5AE" w14:textId="77777777" w:rsidR="00292A8C" w:rsidRDefault="00292A8C" w:rsidP="00292A8C">
      <w:pPr>
        <w:pStyle w:val="Ttulo2"/>
        <w:spacing w:before="0" w:line="240" w:lineRule="auto"/>
        <w:jc w:val="both"/>
      </w:pPr>
      <w:r>
        <w:t xml:space="preserve">Tipos de </w:t>
      </w:r>
      <w:r>
        <w:t>apps</w:t>
      </w:r>
    </w:p>
    <w:p w14:paraId="41AE685A" w14:textId="77777777" w:rsidR="00292A8C" w:rsidRDefault="00292A8C" w:rsidP="00292A8C">
      <w:pPr>
        <w:pStyle w:val="NormalWeb"/>
        <w:spacing w:before="0" w:beforeAutospacing="0"/>
        <w:jc w:val="both"/>
      </w:pPr>
      <w:r>
        <w:rPr>
          <w:rStyle w:val="Textoennegrita"/>
        </w:rPr>
        <w:t>Nativas</w:t>
      </w:r>
      <w:r>
        <w:t>: se descargan a través de la tienda de aplicaciones que corresponda al sistema operativo del dispositivo e incluso al propio dispositivo (</w:t>
      </w:r>
      <w:hyperlink r:id="rId7" w:tgtFrame="_blank" w:history="1">
        <w:r>
          <w:rPr>
            <w:rStyle w:val="Hipervnculo"/>
          </w:rPr>
          <w:t>App Store</w:t>
        </w:r>
      </w:hyperlink>
      <w:r>
        <w:t xml:space="preserve"> para IOS o </w:t>
      </w:r>
      <w:hyperlink r:id="rId8" w:tgtFrame="_blank" w:history="1">
        <w:r>
          <w:rPr>
            <w:rStyle w:val="Hipervnculo"/>
          </w:rPr>
          <w:t>Play Store</w:t>
        </w:r>
      </w:hyperlink>
      <w:r>
        <w:t xml:space="preserve"> para Android). El contenido generado se guarda en la memoria del dispositivo por lo que para compartir contenidos habrá que utilizar algún otro servicio de Internet, como  </w:t>
      </w:r>
      <w:hyperlink r:id="rId9" w:anchor="start" w:tgtFrame="_blank" w:history="1">
        <w:r>
          <w:rPr>
            <w:rStyle w:val="Hipervnculo"/>
          </w:rPr>
          <w:t xml:space="preserve">Google Drive </w:t>
        </w:r>
      </w:hyperlink>
      <w:r>
        <w:t xml:space="preserve">o </w:t>
      </w:r>
      <w:hyperlink r:id="rId10" w:tgtFrame="_blank" w:history="1">
        <w:r>
          <w:rPr>
            <w:rStyle w:val="Hipervnculo"/>
          </w:rPr>
          <w:t>Dropbox</w:t>
        </w:r>
      </w:hyperlink>
      <w:r>
        <w:t xml:space="preserve"> . En la medida en que están diseñadas para cada dispositivo / sistema operativo, ofrecen una mayor integración con el mismo y sus características.</w:t>
      </w:r>
    </w:p>
    <w:p w14:paraId="5AE60D26" w14:textId="77777777" w:rsidR="00292A8C" w:rsidRDefault="00292A8C" w:rsidP="00292A8C">
      <w:pPr>
        <w:pStyle w:val="NormalWeb"/>
        <w:spacing w:before="0" w:beforeAutospacing="0"/>
        <w:jc w:val="both"/>
      </w:pPr>
      <w:r>
        <w:rPr>
          <w:rStyle w:val="Textoennegrita"/>
        </w:rPr>
        <w:t>Web</w:t>
      </w:r>
      <w:r>
        <w:t>: son webs adaptadas o pensadas para ser accesibles y operativas desde dispositivos móviles conectados a Internet. La ventaja en este caso es que el contenido generado se actualiza en la propia web.</w:t>
      </w:r>
    </w:p>
    <w:p w14:paraId="46935D72" w14:textId="77777777" w:rsidR="00292A8C" w:rsidRDefault="00292A8C" w:rsidP="00292A8C">
      <w:pPr>
        <w:pStyle w:val="NormalWeb"/>
        <w:spacing w:before="0" w:beforeAutospacing="0"/>
        <w:jc w:val="both"/>
      </w:pPr>
      <w:proofErr w:type="gramStart"/>
      <w:r>
        <w:rPr>
          <w:rStyle w:val="Textoennegrita"/>
        </w:rPr>
        <w:t>Apps  híbridas</w:t>
      </w:r>
      <w:proofErr w:type="gramEnd"/>
      <w:r>
        <w:t>: disponen de una aplicación nativa que hay que descargar, pero el contenido se encuentra en una web.</w:t>
      </w:r>
    </w:p>
    <w:p w14:paraId="1E74B4CF" w14:textId="77777777" w:rsidR="00292A8C" w:rsidRDefault="00292A8C" w:rsidP="00292A8C">
      <w:pPr>
        <w:pStyle w:val="NormalWeb"/>
        <w:spacing w:before="0" w:beforeAutospacing="0"/>
        <w:jc w:val="both"/>
      </w:pPr>
    </w:p>
    <w:p w14:paraId="7E492D3B" w14:textId="77777777" w:rsidR="00292A8C" w:rsidRDefault="00292A8C" w:rsidP="00292A8C">
      <w:pPr>
        <w:pStyle w:val="NormalWeb"/>
        <w:spacing w:before="0" w:beforeAutospacing="0"/>
        <w:jc w:val="both"/>
      </w:pPr>
    </w:p>
    <w:p w14:paraId="58592DF0" w14:textId="77777777" w:rsidR="00292A8C" w:rsidRDefault="00292A8C" w:rsidP="00292A8C">
      <w:pPr>
        <w:pStyle w:val="Ttulo1"/>
        <w:spacing w:before="0" w:line="240" w:lineRule="auto"/>
        <w:jc w:val="both"/>
      </w:pPr>
      <w:r>
        <w:t>Dónde encontrar apps</w:t>
      </w:r>
    </w:p>
    <w:p w14:paraId="7044339D" w14:textId="77777777" w:rsidR="00292A8C" w:rsidRDefault="00292A8C" w:rsidP="00292A8C">
      <w:pPr>
        <w:pStyle w:val="NormalWeb"/>
        <w:spacing w:before="0" w:beforeAutospacing="0"/>
        <w:jc w:val="both"/>
      </w:pPr>
      <w:r>
        <w:t>selección de sitios donde puedes explorar posibilidades.</w:t>
      </w:r>
    </w:p>
    <w:p w14:paraId="037D0FAA" w14:textId="77777777" w:rsidR="00292A8C" w:rsidRDefault="00292A8C" w:rsidP="00292A8C">
      <w:pPr>
        <w:pStyle w:val="NormalWeb"/>
        <w:spacing w:before="0" w:beforeAutospacing="0"/>
        <w:jc w:val="both"/>
      </w:pPr>
      <w:r>
        <w:rPr>
          <w:rStyle w:val="Textoennegrita"/>
        </w:rPr>
        <w:t xml:space="preserve">Proyecto </w:t>
      </w:r>
      <w:proofErr w:type="spellStart"/>
      <w:r>
        <w:rPr>
          <w:rStyle w:val="Textoennegrita"/>
        </w:rPr>
        <w:t>Guappis</w:t>
      </w:r>
      <w:proofErr w:type="spellEnd"/>
      <w:r>
        <w:t xml:space="preserve"> (castellano - Android y iOS)</w:t>
      </w:r>
    </w:p>
    <w:p w14:paraId="6FCEA986" w14:textId="77777777" w:rsidR="00292A8C" w:rsidRDefault="00292A8C" w:rsidP="00292A8C">
      <w:pPr>
        <w:pStyle w:val="NormalWeb"/>
        <w:spacing w:before="0" w:beforeAutospacing="0"/>
        <w:jc w:val="both"/>
      </w:pPr>
      <w:r>
        <w:t xml:space="preserve">Es un </w:t>
      </w:r>
      <w:hyperlink r:id="rId11" w:tgtFrame="_blank" w:history="1">
        <w:r>
          <w:rPr>
            <w:rStyle w:val="Hipervnculo"/>
          </w:rPr>
          <w:t>proyecto colaborativo</w:t>
        </w:r>
      </w:hyperlink>
      <w:r>
        <w:t xml:space="preserve"> de docentes que aportan sus descubrimientos y experiencias. Las apps se pueden buscar por nombre, por contenido, tipo, por capacidades, por etapa educativa, por precio y por sistema operativo.</w:t>
      </w:r>
    </w:p>
    <w:p w14:paraId="664A5F6E" w14:textId="77777777" w:rsidR="00292A8C" w:rsidRDefault="00292A8C" w:rsidP="00292A8C">
      <w:pPr>
        <w:pStyle w:val="NormalWeb"/>
        <w:spacing w:before="0" w:beforeAutospacing="0"/>
        <w:jc w:val="both"/>
      </w:pPr>
      <w:proofErr w:type="spellStart"/>
      <w:r>
        <w:rPr>
          <w:rStyle w:val="Textoennegrita"/>
        </w:rPr>
        <w:t>Appitic</w:t>
      </w:r>
      <w:proofErr w:type="spellEnd"/>
      <w:r>
        <w:rPr>
          <w:rStyle w:val="Textoennegrita"/>
        </w:rPr>
        <w:t xml:space="preserve"> (inglés- iOS)</w:t>
      </w:r>
    </w:p>
    <w:p w14:paraId="4E3BF293" w14:textId="77777777" w:rsidR="00292A8C" w:rsidRDefault="00292A8C" w:rsidP="00292A8C">
      <w:pPr>
        <w:pStyle w:val="NormalWeb"/>
        <w:spacing w:before="0" w:beforeAutospacing="0"/>
        <w:jc w:val="both"/>
      </w:pPr>
      <w:r>
        <w:t xml:space="preserve">Quizás el mayor </w:t>
      </w:r>
      <w:hyperlink r:id="rId12" w:tgtFrame="_blank" w:history="1">
        <w:r>
          <w:rPr>
            <w:rStyle w:val="Hipervnculo"/>
          </w:rPr>
          <w:t>repertorio de apps para iOS</w:t>
        </w:r>
      </w:hyperlink>
      <w:r>
        <w:t xml:space="preserve"> con interesantes clasificaciones: temática, distintas metodologías como </w:t>
      </w:r>
      <w:proofErr w:type="spellStart"/>
      <w:r>
        <w:t>flipped</w:t>
      </w:r>
      <w:proofErr w:type="spellEnd"/>
      <w:r>
        <w:t>, ABP, alumnos con necesidades educativas especiales, redes, webcast, profesor, inteligencias múltiples y también la Taxonomía de Bloom.</w:t>
      </w:r>
    </w:p>
    <w:p w14:paraId="6CD5D5A7" w14:textId="77777777" w:rsidR="00292A8C" w:rsidRDefault="00292A8C" w:rsidP="00292A8C">
      <w:pPr>
        <w:pStyle w:val="NormalWeb"/>
        <w:spacing w:before="0" w:beforeAutospacing="0"/>
        <w:jc w:val="both"/>
      </w:pPr>
      <w:proofErr w:type="spellStart"/>
      <w:r>
        <w:rPr>
          <w:rStyle w:val="Textoennegrita"/>
        </w:rPr>
        <w:t>Edtechteacher</w:t>
      </w:r>
      <w:proofErr w:type="spellEnd"/>
      <w:r>
        <w:rPr>
          <w:rStyle w:val="Textoennegrita"/>
        </w:rPr>
        <w:t xml:space="preserve"> (inglés)</w:t>
      </w:r>
    </w:p>
    <w:p w14:paraId="62726938" w14:textId="77777777" w:rsidR="00292A8C" w:rsidRDefault="00292A8C" w:rsidP="00292A8C">
      <w:pPr>
        <w:pStyle w:val="NormalWeb"/>
        <w:spacing w:before="0" w:beforeAutospacing="0"/>
        <w:jc w:val="both"/>
      </w:pPr>
      <w:r>
        <w:t xml:space="preserve">Nos ofrece un </w:t>
      </w:r>
      <w:hyperlink r:id="rId13" w:anchor="Begin" w:tgtFrame="_blank" w:history="1">
        <w:r>
          <w:rPr>
            <w:rStyle w:val="Hipervnculo"/>
          </w:rPr>
          <w:t>repertorio de apps</w:t>
        </w:r>
      </w:hyperlink>
      <w:r>
        <w:t xml:space="preserve"> con una buena clasificación. Podemos iniciar la búsqueda por tipo de dispositivo y por tipo de actividad. Para cada a</w:t>
      </w:r>
      <w:bookmarkStart w:id="0" w:name="_GoBack"/>
      <w:bookmarkEnd w:id="0"/>
      <w:r>
        <w:t>pp encontraremos una breve descripción, valoración de su utilidad, de su facilidad de uso y precio.</w:t>
      </w:r>
    </w:p>
    <w:p w14:paraId="5A3B656E" w14:textId="77777777" w:rsidR="00292A8C" w:rsidRDefault="00292A8C" w:rsidP="00292A8C">
      <w:pPr>
        <w:pStyle w:val="NormalWeb"/>
        <w:spacing w:before="0" w:beforeAutospacing="0"/>
        <w:jc w:val="both"/>
      </w:pPr>
      <w:proofErr w:type="spellStart"/>
      <w:r>
        <w:rPr>
          <w:rStyle w:val="Textoennegrita"/>
        </w:rPr>
        <w:t>Eduapps</w:t>
      </w:r>
      <w:proofErr w:type="spellEnd"/>
      <w:r>
        <w:rPr>
          <w:rStyle w:val="Textoennegrita"/>
        </w:rPr>
        <w:t xml:space="preserve"> (Español - IOS)</w:t>
      </w:r>
      <w:r>
        <w:rPr>
          <w:rStyle w:val="Textoennegrita"/>
          <w:sz w:val="27"/>
          <w:szCs w:val="27"/>
        </w:rPr>
        <w:t> </w:t>
      </w:r>
    </w:p>
    <w:p w14:paraId="33AF0FDE" w14:textId="77777777" w:rsidR="00292A8C" w:rsidRDefault="00292A8C" w:rsidP="00292A8C">
      <w:pPr>
        <w:pStyle w:val="NormalWeb"/>
        <w:spacing w:before="0" w:beforeAutospacing="0"/>
        <w:jc w:val="both"/>
      </w:pPr>
      <w:r>
        <w:t xml:space="preserve">Importante </w:t>
      </w:r>
      <w:hyperlink r:id="rId14" w:tgtFrame="_blank" w:history="1">
        <w:r>
          <w:rPr>
            <w:rStyle w:val="Hipervnculo"/>
          </w:rPr>
          <w:t>repertorio de apps educativas</w:t>
        </w:r>
      </w:hyperlink>
      <w:r>
        <w:t xml:space="preserve"> para </w:t>
      </w:r>
      <w:proofErr w:type="spellStart"/>
      <w:r>
        <w:t>Ipad</w:t>
      </w:r>
      <w:proofErr w:type="spellEnd"/>
      <w:r>
        <w:t xml:space="preserve">. Las aplicaciones están organizadas por niveles educativos, también hay una selección para profesores y una clasificación basada en la Taxonomía de Bloom. Las apps son valoradas y comentadas por los </w:t>
      </w:r>
      <w:proofErr w:type="gramStart"/>
      <w:r>
        <w:t>usuarios .</w:t>
      </w:r>
      <w:proofErr w:type="gramEnd"/>
    </w:p>
    <w:p w14:paraId="5E00887F" w14:textId="77777777" w:rsidR="00292A8C" w:rsidRDefault="00292A8C" w:rsidP="00292A8C">
      <w:pPr>
        <w:pStyle w:val="NormalWeb"/>
        <w:spacing w:before="0" w:beforeAutospacing="0"/>
        <w:jc w:val="both"/>
      </w:pPr>
      <w:r>
        <w:rPr>
          <w:rStyle w:val="Textoennegrita"/>
        </w:rPr>
        <w:t>Android4school.com (inglés - Android)</w:t>
      </w:r>
      <w:r>
        <w:t> </w:t>
      </w:r>
    </w:p>
    <w:p w14:paraId="5581499A" w14:textId="77777777" w:rsidR="00292A8C" w:rsidRDefault="00292A8C" w:rsidP="00292A8C">
      <w:pPr>
        <w:pStyle w:val="NormalWeb"/>
        <w:spacing w:before="0" w:beforeAutospacing="0"/>
        <w:jc w:val="both"/>
      </w:pPr>
      <w:r>
        <w:t xml:space="preserve">Se accede a las </w:t>
      </w:r>
      <w:hyperlink r:id="rId15" w:tgtFrame="_blank" w:history="1">
        <w:r>
          <w:rPr>
            <w:rStyle w:val="Hipervnculo"/>
          </w:rPr>
          <w:t>apps</w:t>
        </w:r>
      </w:hyperlink>
      <w:r>
        <w:t xml:space="preserve"> mediante la nube de términos claves que encontramos en la columna </w:t>
      </w:r>
      <w:r w:rsidR="00DE2CE6">
        <w:t>lateral</w:t>
      </w:r>
      <w:r>
        <w:t xml:space="preserve"> en la que se incluyen tipos de actividades y contenidos.</w:t>
      </w:r>
    </w:p>
    <w:p w14:paraId="5BF16E23" w14:textId="77777777" w:rsidR="00292A8C" w:rsidRDefault="00DE2CE6" w:rsidP="00DE2CE6">
      <w:pPr>
        <w:pStyle w:val="NormalWeb"/>
        <w:spacing w:before="0" w:beforeAutospacing="0"/>
        <w:jc w:val="center"/>
      </w:pPr>
      <w:r>
        <w:rPr>
          <w:noProof/>
        </w:rPr>
        <w:lastRenderedPageBreak/>
        <w:drawing>
          <wp:inline distT="0" distB="0" distL="0" distR="0" wp14:anchorId="7F8A0DA3" wp14:editId="6E3A13D5">
            <wp:extent cx="4321175" cy="3980180"/>
            <wp:effectExtent l="0" t="0" r="3175" b="1270"/>
            <wp:docPr id="2" name="Imagen 2" descr="clasficación apps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ficación apps blo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B22B5" w14:textId="77777777" w:rsidR="00292A8C" w:rsidRDefault="00292A8C" w:rsidP="00292A8C">
      <w:pPr>
        <w:pStyle w:val="NormalWeb"/>
        <w:spacing w:before="0" w:beforeAutospacing="0"/>
        <w:jc w:val="both"/>
      </w:pPr>
    </w:p>
    <w:p w14:paraId="240F6C79" w14:textId="77777777" w:rsidR="00292A8C" w:rsidRDefault="00DE2CE6" w:rsidP="00DE2CE6">
      <w:pPr>
        <w:pStyle w:val="Ttulo1"/>
      </w:pPr>
      <w:r>
        <w:t>Taxonomía de Bloom</w:t>
      </w:r>
    </w:p>
    <w:p w14:paraId="7EC114F3" w14:textId="77777777" w:rsidR="00292A8C" w:rsidRDefault="00DE2CE6" w:rsidP="00DE2CE6">
      <w:pPr>
        <w:pStyle w:val="Ttulo2"/>
        <w:rPr>
          <w:rStyle w:val="Textoennegrita"/>
          <w:b w:val="0"/>
          <w:bCs w:val="0"/>
        </w:rPr>
      </w:pPr>
      <w:r w:rsidRPr="00DE2CE6">
        <w:rPr>
          <w:rStyle w:val="Textoennegrita"/>
          <w:b w:val="0"/>
          <w:bCs w:val="0"/>
        </w:rPr>
        <w:t>Nivel 1: Recordar</w:t>
      </w:r>
    </w:p>
    <w:p w14:paraId="504DBAEB" w14:textId="77777777" w:rsidR="00DE2CE6" w:rsidRDefault="00DE2CE6" w:rsidP="00DE2CE6">
      <w:pPr>
        <w:pStyle w:val="Prrafodelista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7C8B1" wp14:editId="3C7B00F2">
            <wp:simplePos x="0" y="0"/>
            <wp:positionH relativeFrom="column">
              <wp:posOffset>957394</wp:posOffset>
            </wp:positionH>
            <wp:positionV relativeFrom="paragraph">
              <wp:posOffset>5976</wp:posOffset>
            </wp:positionV>
            <wp:extent cx="448236" cy="448236"/>
            <wp:effectExtent l="0" t="0" r="9525" b="9525"/>
            <wp:wrapSquare wrapText="bothSides"/>
            <wp:docPr id="3" name="Imagen 3" descr="EVER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NO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6" cy="4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extoennegrita"/>
        </w:rPr>
        <w:t>Evernote</w:t>
      </w:r>
      <w:r>
        <w:t>. Esta herramienta nos facilita recordar todo tipo de información: notas de texto, de voz, imágenes, enlaces web, capturas de pantalla; organizar la información mediante carpetas y etiquetas, dándonos la opción de compartirlas. Una de las ventajas de esta aplicación es que permite trabajar sin conexión (offline).</w:t>
      </w:r>
      <w:r>
        <w:t xml:space="preserve"> </w:t>
      </w:r>
    </w:p>
    <w:p w14:paraId="5108A0F6" w14:textId="77777777" w:rsidR="00DE2CE6" w:rsidRDefault="00DE2CE6" w:rsidP="00DE2CE6">
      <w:pPr>
        <w:pStyle w:val="Prrafodelista"/>
        <w:ind w:left="1426"/>
      </w:pPr>
    </w:p>
    <w:p w14:paraId="5313E42B" w14:textId="77777777" w:rsidR="00DE2CE6" w:rsidRDefault="00DE2CE6" w:rsidP="00DE2CE6">
      <w:pPr>
        <w:pStyle w:val="NormalWeb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02B2A" wp14:editId="13E4CFA4">
            <wp:simplePos x="0" y="0"/>
            <wp:positionH relativeFrom="column">
              <wp:posOffset>921385</wp:posOffset>
            </wp:positionH>
            <wp:positionV relativeFrom="paragraph">
              <wp:posOffset>6275</wp:posOffset>
            </wp:positionV>
            <wp:extent cx="662940" cy="263525"/>
            <wp:effectExtent l="0" t="0" r="3810" b="3175"/>
            <wp:wrapSquare wrapText="bothSides"/>
            <wp:docPr id="4" name="Imagen 4" descr="Logo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e goog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extoennegrita"/>
        </w:rPr>
        <w:t>Google</w:t>
      </w:r>
      <w:r>
        <w:t xml:space="preserve"> es uno de los buscadores más utilizados a nivel mundial. Está integrado con todas las herramientas Google: Drive, </w:t>
      </w:r>
      <w:proofErr w:type="spellStart"/>
      <w:r>
        <w:t>Maps</w:t>
      </w:r>
      <w:proofErr w:type="spellEnd"/>
      <w:r>
        <w:t>, Imágenes, etc. lo cual permite encontrar información multimedia, páginas web, videos, mapas, etc.</w:t>
      </w:r>
    </w:p>
    <w:p w14:paraId="3D25278E" w14:textId="77777777" w:rsidR="00DE2CE6" w:rsidRDefault="00DE2CE6" w:rsidP="00DE2CE6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FDB7B" wp14:editId="3083EA42">
            <wp:simplePos x="0" y="0"/>
            <wp:positionH relativeFrom="column">
              <wp:posOffset>927735</wp:posOffset>
            </wp:positionH>
            <wp:positionV relativeFrom="paragraph">
              <wp:posOffset>265430</wp:posOffset>
            </wp:positionV>
            <wp:extent cx="375920" cy="375920"/>
            <wp:effectExtent l="0" t="0" r="0" b="0"/>
            <wp:wrapSquare wrapText="bothSides"/>
            <wp:docPr id="5" name="Imagen 5" descr="Logo de di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e dii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B3592" w14:textId="77777777" w:rsidR="00DE2CE6" w:rsidRDefault="00DE2CE6" w:rsidP="00DE2CE6">
      <w:pPr>
        <w:pStyle w:val="NormalWeb"/>
        <w:numPr>
          <w:ilvl w:val="0"/>
          <w:numId w:val="1"/>
        </w:numPr>
        <w:jc w:val="both"/>
      </w:pPr>
      <w:proofErr w:type="spellStart"/>
      <w:r>
        <w:rPr>
          <w:rStyle w:val="Textoennegrita"/>
        </w:rPr>
        <w:t>Diigo</w:t>
      </w:r>
      <w:proofErr w:type="spellEnd"/>
      <w:r>
        <w:rPr>
          <w:rStyle w:val="Textoennegrita"/>
        </w:rPr>
        <w:t>.</w:t>
      </w:r>
      <w:r>
        <w:t xml:space="preserve"> Esta herramienta nos permite marcar nuestros favoritos online, de manera que, siempre que tengamos conexión, podamos acceder a ellos y compartirlos con otras personas o usuarios. Para ello utiliza las etiquetas y otras funcionalidades como introducir comentarios y subrayar.</w:t>
      </w:r>
    </w:p>
    <w:p w14:paraId="0CF30AB8" w14:textId="77777777" w:rsidR="00DE2CE6" w:rsidRDefault="00DE2CE6" w:rsidP="00DE2CE6">
      <w:pPr>
        <w:pStyle w:val="NormalWeb"/>
        <w:ind w:left="1426"/>
      </w:pPr>
    </w:p>
    <w:p w14:paraId="62EEDECD" w14:textId="77777777" w:rsidR="00DE2CE6" w:rsidRDefault="00DE2CE6" w:rsidP="00DE2CE6">
      <w:pPr>
        <w:pStyle w:val="NormalWeb"/>
        <w:numPr>
          <w:ilvl w:val="0"/>
          <w:numId w:val="1"/>
        </w:num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B7CC0B" wp14:editId="701BA2A7">
            <wp:simplePos x="0" y="0"/>
            <wp:positionH relativeFrom="column">
              <wp:posOffset>903605</wp:posOffset>
            </wp:positionH>
            <wp:positionV relativeFrom="paragraph">
              <wp:posOffset>2540</wp:posOffset>
            </wp:positionV>
            <wp:extent cx="429895" cy="429895"/>
            <wp:effectExtent l="0" t="0" r="8255" b="8255"/>
            <wp:wrapSquare wrapText="bothSides"/>
            <wp:docPr id="7" name="Imagen 7" descr="Icono de Wunder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o de Wunderlis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Style w:val="Textoennegrita"/>
        </w:rPr>
        <w:t>Wunderlist</w:t>
      </w:r>
      <w:proofErr w:type="spellEnd"/>
      <w:r>
        <w:t>. Es un gestor de tareas mediante la creación de listas que pueden ser compartidas con otros usuarios.</w:t>
      </w:r>
    </w:p>
    <w:p w14:paraId="00E653E4" w14:textId="77777777" w:rsidR="00DE2CE6" w:rsidRDefault="00DE2CE6" w:rsidP="00DE2CE6">
      <w:pPr>
        <w:pStyle w:val="Prrafodelista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D1ADEA" wp14:editId="1B09B8DF">
            <wp:simplePos x="0" y="0"/>
            <wp:positionH relativeFrom="column">
              <wp:posOffset>921385</wp:posOffset>
            </wp:positionH>
            <wp:positionV relativeFrom="paragraph">
              <wp:posOffset>250825</wp:posOffset>
            </wp:positionV>
            <wp:extent cx="543560" cy="361315"/>
            <wp:effectExtent l="0" t="0" r="8890" b="635"/>
            <wp:wrapSquare wrapText="bothSides"/>
            <wp:docPr id="6" name="Imagen 6" descr="Logo de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e P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CF725" w14:textId="77777777" w:rsidR="00DE2CE6" w:rsidRDefault="00DE2CE6" w:rsidP="00DE2CE6">
      <w:pPr>
        <w:pStyle w:val="NormalWeb"/>
        <w:numPr>
          <w:ilvl w:val="0"/>
          <w:numId w:val="1"/>
        </w:numPr>
        <w:jc w:val="both"/>
      </w:pPr>
      <w:r>
        <w:rPr>
          <w:rStyle w:val="Textoennegrita"/>
        </w:rPr>
        <w:t>Pinterest</w:t>
      </w:r>
      <w:r>
        <w:t>. Es un gestor gráfico muy visual y atractivo mediante el que podemos crear tableros temáticos donde publicar imágenes, compartirlas y referenciar su origen.</w:t>
      </w:r>
    </w:p>
    <w:p w14:paraId="1B120B74" w14:textId="77777777" w:rsidR="00DE2CE6" w:rsidRDefault="00DE2CE6" w:rsidP="00DE2CE6">
      <w:pPr>
        <w:pStyle w:val="NormalWeb"/>
        <w:ind w:left="1426"/>
      </w:pPr>
    </w:p>
    <w:p w14:paraId="1E4E2B49" w14:textId="77777777" w:rsidR="00DE2CE6" w:rsidRPr="00DE2CE6" w:rsidRDefault="00DE2CE6" w:rsidP="00DE2CE6">
      <w:pPr>
        <w:jc w:val="both"/>
      </w:pPr>
    </w:p>
    <w:p w14:paraId="37DF4BF3" w14:textId="77777777" w:rsidR="00DE2CE6" w:rsidRDefault="00DE2CE6" w:rsidP="00DE2CE6">
      <w:pPr>
        <w:pStyle w:val="Ttulo1"/>
      </w:pPr>
      <w:r>
        <w:t>Nivel 2: Comprender</w:t>
      </w:r>
    </w:p>
    <w:p w14:paraId="0C7182DC" w14:textId="77777777" w:rsidR="00DE2CE6" w:rsidRDefault="00DE2CE6" w:rsidP="00DE2CE6"/>
    <w:p w14:paraId="79B5D7FB" w14:textId="77777777" w:rsidR="00DE2CE6" w:rsidRDefault="00DE2CE6" w:rsidP="00DE2CE6">
      <w:pPr>
        <w:pStyle w:val="NormalWeb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07AE04" wp14:editId="7AAB7FA1">
            <wp:simplePos x="0" y="0"/>
            <wp:positionH relativeFrom="column">
              <wp:posOffset>921647</wp:posOffset>
            </wp:positionH>
            <wp:positionV relativeFrom="paragraph">
              <wp:posOffset>76312</wp:posOffset>
            </wp:positionV>
            <wp:extent cx="508239" cy="501911"/>
            <wp:effectExtent l="0" t="0" r="6350" b="0"/>
            <wp:wrapSquare wrapText="bothSides"/>
            <wp:docPr id="10" name="Imagen 10" descr="Icono Pearl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o Pearltre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9" cy="50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Textoennegrita"/>
        </w:rPr>
        <w:t>Pearltrees</w:t>
      </w:r>
      <w:proofErr w:type="spellEnd"/>
      <w:r>
        <w:t> es una herramienta multiplataforma que funciona tanto en dispositivos móviles como en navegadores web. Utiliza una organización visual a través de nodos, que representan distintas categorías a las que podemos asociar todo tipo de información: páginas web, imágenes, textos, etc. También podemos compartir nuestro material seleccionado con otros.</w:t>
      </w:r>
    </w:p>
    <w:p w14:paraId="502BC2E0" w14:textId="77777777" w:rsidR="00DE2CE6" w:rsidRDefault="00DE2CE6" w:rsidP="00DE2CE6">
      <w:pPr>
        <w:pStyle w:val="NormalWeb"/>
      </w:pPr>
    </w:p>
    <w:p w14:paraId="39DFED9B" w14:textId="77777777" w:rsidR="00DE2CE6" w:rsidRDefault="00DE2CE6" w:rsidP="00DE2CE6">
      <w:pPr>
        <w:pStyle w:val="NormalWeb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842A21" wp14:editId="6750ED4E">
            <wp:simplePos x="0" y="0"/>
            <wp:positionH relativeFrom="column">
              <wp:posOffset>891503</wp:posOffset>
            </wp:positionH>
            <wp:positionV relativeFrom="paragraph">
              <wp:posOffset>42471</wp:posOffset>
            </wp:positionV>
            <wp:extent cx="508000" cy="508000"/>
            <wp:effectExtent l="0" t="0" r="6350" b="6350"/>
            <wp:wrapSquare wrapText="bothSides"/>
            <wp:docPr id="9" name="Imagen 9" descr="Icono Skit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ono Skitch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Textoennegrita"/>
        </w:rPr>
        <w:t>Skitch</w:t>
      </w:r>
      <w:proofErr w:type="spellEnd"/>
      <w:r>
        <w:t xml:space="preserve"> es una aplicación primordialmente gráfica que nos permite capturar pantallas o secciones de la misma y posteriormente editarlas y añadirles textos, flechas, recuadros, </w:t>
      </w:r>
      <w:proofErr w:type="spellStart"/>
      <w:r>
        <w:t>etc</w:t>
      </w:r>
      <w:proofErr w:type="spellEnd"/>
      <w:proofErr w:type="gramStart"/>
      <w:r w:rsidR="005E222E">
        <w:t>…</w:t>
      </w:r>
      <w:r>
        <w:t xml:space="preserve"> .</w:t>
      </w:r>
      <w:proofErr w:type="gramEnd"/>
      <w:r>
        <w:t xml:space="preserve"> Puede resultar muy útil para realizar explicaciones o tutoriales sencillos. Es muy fácil de manejar y con ella podemos conseguir resultados espectaculares. Es integrable con Evernote, las Google Apps y con el navegador web Chrome.</w:t>
      </w:r>
    </w:p>
    <w:p w14:paraId="5EAB322B" w14:textId="77777777" w:rsidR="005E222E" w:rsidRDefault="005E222E" w:rsidP="005E222E">
      <w:pPr>
        <w:pStyle w:val="Prrafodelista"/>
      </w:pPr>
    </w:p>
    <w:p w14:paraId="68B073CF" w14:textId="77777777" w:rsidR="00DE2CE6" w:rsidRDefault="005E222E" w:rsidP="000224BC">
      <w:pPr>
        <w:pStyle w:val="NormalWeb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69F83A" wp14:editId="6864B1AB">
            <wp:simplePos x="0" y="0"/>
            <wp:positionH relativeFrom="column">
              <wp:posOffset>903082</wp:posOffset>
            </wp:positionH>
            <wp:positionV relativeFrom="paragraph">
              <wp:posOffset>77134</wp:posOffset>
            </wp:positionV>
            <wp:extent cx="657150" cy="651890"/>
            <wp:effectExtent l="0" t="0" r="0" b="0"/>
            <wp:wrapSquare wrapText="bothSides"/>
            <wp:docPr id="8" name="Imagen 8" descr="Icono Google Gog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no Google Goggles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0" cy="6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CE6">
        <w:rPr>
          <w:rStyle w:val="Textoennegrita"/>
        </w:rPr>
        <w:t xml:space="preserve">Google </w:t>
      </w:r>
      <w:proofErr w:type="spellStart"/>
      <w:r w:rsidR="00DE2CE6">
        <w:rPr>
          <w:rStyle w:val="Textoennegrita"/>
        </w:rPr>
        <w:t>Goggles</w:t>
      </w:r>
      <w:proofErr w:type="spellEnd"/>
      <w:r w:rsidR="00DE2CE6">
        <w:t> es una aplicación para sistemas Android orientada a Realidad Aumentada que convierte mágicamente una fotografía, un código QR, un texto en un resultado de búsqueda. Esta aplicación permite también resolver sudokus, traducir textos, buscar productos similares… </w:t>
      </w:r>
    </w:p>
    <w:p w14:paraId="5457C462" w14:textId="77777777" w:rsidR="00DE2CE6" w:rsidRDefault="00DE2CE6" w:rsidP="00DE2CE6">
      <w:pPr>
        <w:pStyle w:val="NormalWeb"/>
      </w:pPr>
    </w:p>
    <w:p w14:paraId="4615CAED" w14:textId="77777777" w:rsidR="00DE2CE6" w:rsidRPr="00DE2CE6" w:rsidRDefault="00DE2CE6" w:rsidP="00DE2CE6"/>
    <w:p w14:paraId="4D16D272" w14:textId="77777777" w:rsidR="00DE2CE6" w:rsidRDefault="005E222E" w:rsidP="005E222E">
      <w:pPr>
        <w:pStyle w:val="Ttulo1"/>
      </w:pPr>
      <w:r>
        <w:t>Nivel 3: Aplicar</w:t>
      </w:r>
    </w:p>
    <w:p w14:paraId="7F942BEA" w14:textId="77777777" w:rsidR="005E222E" w:rsidRDefault="005E222E" w:rsidP="005E222E"/>
    <w:p w14:paraId="72659B4D" w14:textId="528AFCB4" w:rsidR="005E222E" w:rsidRDefault="005E222E" w:rsidP="005E222E">
      <w:pPr>
        <w:pStyle w:val="NormalWeb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72BB921" wp14:editId="53B18D95">
            <wp:simplePos x="0" y="0"/>
            <wp:positionH relativeFrom="column">
              <wp:posOffset>455818</wp:posOffset>
            </wp:positionH>
            <wp:positionV relativeFrom="paragraph">
              <wp:posOffset>2652</wp:posOffset>
            </wp:positionV>
            <wp:extent cx="400424" cy="405587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24" cy="4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extoennegrita"/>
        </w:rPr>
        <w:t xml:space="preserve">Haiku </w:t>
      </w:r>
      <w:proofErr w:type="spellStart"/>
      <w:r>
        <w:rPr>
          <w:rStyle w:val="Textoennegrita"/>
        </w:rPr>
        <w:t>Deck</w:t>
      </w:r>
      <w:proofErr w:type="spellEnd"/>
      <w:r>
        <w:t> es una app gratuita con la que puedes crear y compartir una presentación desde cualquier lugar. Puedes plasmar tus ideas de una forma amena y muy entretenida gracias a la posibilidad de combinar textos con imágenes. Da la posibilidad de crear diseños originales, al estar previamente incorporados en la aplicación.</w:t>
      </w:r>
    </w:p>
    <w:p w14:paraId="3F03DD5F" w14:textId="10496976" w:rsidR="005E222E" w:rsidRDefault="005E222E" w:rsidP="005E222E">
      <w:pPr>
        <w:pStyle w:val="NormalWeb"/>
        <w:ind w:left="720"/>
      </w:pPr>
    </w:p>
    <w:p w14:paraId="12505DDB" w14:textId="2E73B45D" w:rsidR="005E222E" w:rsidRDefault="005E222E" w:rsidP="001442F5">
      <w:pPr>
        <w:pStyle w:val="NormalWeb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F57BB5" wp14:editId="6CCF7136">
            <wp:simplePos x="0" y="0"/>
            <wp:positionH relativeFrom="column">
              <wp:posOffset>455818</wp:posOffset>
            </wp:positionH>
            <wp:positionV relativeFrom="paragraph">
              <wp:posOffset>-1083</wp:posOffset>
            </wp:positionV>
            <wp:extent cx="453950" cy="453950"/>
            <wp:effectExtent l="0" t="0" r="3810" b="381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0" cy="4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Textoennegrita"/>
        </w:rPr>
        <w:t>QuickOffice</w:t>
      </w:r>
      <w:proofErr w:type="spellEnd"/>
      <w:r>
        <w:t xml:space="preserve"> es una aplicación que funciona a modo de paquete ofimático en tu dispositivo móvil. </w:t>
      </w:r>
      <w:proofErr w:type="gramStart"/>
      <w:r>
        <w:t>Permite  visualizar</w:t>
      </w:r>
      <w:proofErr w:type="gramEnd"/>
      <w:r>
        <w:t xml:space="preserve"> y editar documentos de texto, presentaciones y hojas de cálculo. Es totalmente transparente con la aplicación nativa de Google Drive.</w:t>
      </w:r>
    </w:p>
    <w:p w14:paraId="302D53F4" w14:textId="77777777" w:rsidR="005E222E" w:rsidRDefault="005E222E" w:rsidP="005E222E">
      <w:pPr>
        <w:pStyle w:val="NormalWeb"/>
      </w:pPr>
    </w:p>
    <w:p w14:paraId="55FA96B9" w14:textId="1554DDA5" w:rsidR="005E222E" w:rsidRDefault="005E222E" w:rsidP="005E222E">
      <w:pPr>
        <w:pStyle w:val="NormalWeb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8BD6C4" wp14:editId="52DE53D0">
            <wp:simplePos x="0" y="0"/>
            <wp:positionH relativeFrom="column">
              <wp:posOffset>491490</wp:posOffset>
            </wp:positionH>
            <wp:positionV relativeFrom="paragraph">
              <wp:posOffset>5080</wp:posOffset>
            </wp:positionV>
            <wp:extent cx="441960" cy="44196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extoennegrita"/>
        </w:rPr>
        <w:t>Dropbox</w:t>
      </w:r>
      <w:r>
        <w:t> es una aplicación que permite gestionar tu disco duro en la nube. Desde ella puedes crear carpetas, subir archivos, visualizarlos, moverlos y copiarlos en carpetas, etc. También permite compartir los archivos o carpetas con otros usuarios de forma privada o pública mediante la generación de enlaces.</w:t>
      </w:r>
    </w:p>
    <w:p w14:paraId="0975244E" w14:textId="6068A34C" w:rsidR="005E222E" w:rsidRDefault="005E222E" w:rsidP="005E222E">
      <w:pPr>
        <w:pStyle w:val="NormalWeb"/>
      </w:pPr>
    </w:p>
    <w:p w14:paraId="6DFE89CB" w14:textId="54B3706A" w:rsidR="005E222E" w:rsidRDefault="005E222E" w:rsidP="005E222E">
      <w:pPr>
        <w:pStyle w:val="NormalWeb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047DA7" wp14:editId="36D4B04D">
            <wp:simplePos x="0" y="0"/>
            <wp:positionH relativeFrom="column">
              <wp:posOffset>455818</wp:posOffset>
            </wp:positionH>
            <wp:positionV relativeFrom="paragraph">
              <wp:posOffset>2503</wp:posOffset>
            </wp:positionV>
            <wp:extent cx="478081" cy="48212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1" cy="4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extoennegrita"/>
        </w:rPr>
        <w:t>Instagram</w:t>
      </w:r>
      <w:r>
        <w:t> es una red social de usuarios que comparten fotografías y vídeos de una forma especial y artística. Mediante el uso de etiquetas e indicadores, los usuarios (que te siguen y a quienes sigues) pueden interactuar y opinar sobre las imágenes que publicas. Las fotografías pueden ser modificadas mediante filtros y efectos originales que dan un toque personal.</w:t>
      </w:r>
    </w:p>
    <w:p w14:paraId="58F91932" w14:textId="77777777" w:rsidR="005E222E" w:rsidRDefault="005E222E" w:rsidP="005E222E">
      <w:pPr>
        <w:pStyle w:val="NormalWeb"/>
      </w:pPr>
    </w:p>
    <w:p w14:paraId="67487518" w14:textId="35249C27" w:rsidR="005E222E" w:rsidRDefault="005E222E" w:rsidP="005E222E">
      <w:pPr>
        <w:pStyle w:val="Ttulo1"/>
      </w:pPr>
      <w:r>
        <w:t>Nivel 4: Analizar</w:t>
      </w:r>
    </w:p>
    <w:p w14:paraId="61C10311" w14:textId="77777777" w:rsidR="005E222E" w:rsidRDefault="005E222E" w:rsidP="005E222E"/>
    <w:p w14:paraId="08478906" w14:textId="0C088AE3" w:rsidR="00E5738C" w:rsidRDefault="005E222E" w:rsidP="00D64E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222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3B85CA89" wp14:editId="241A1F7F">
            <wp:simplePos x="0" y="0"/>
            <wp:positionH relativeFrom="column">
              <wp:posOffset>509270</wp:posOffset>
            </wp:positionH>
            <wp:positionV relativeFrom="paragraph">
              <wp:posOffset>78218</wp:posOffset>
            </wp:positionV>
            <wp:extent cx="526079" cy="526079"/>
            <wp:effectExtent l="0" t="0" r="7620" b="7620"/>
            <wp:wrapSquare wrapText="bothSides"/>
            <wp:docPr id="17" name="Imagen 17" descr="Icono de Mindm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cono de Mindmeiste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52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E222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Mindmeister</w:t>
      </w:r>
      <w:proofErr w:type="spellEnd"/>
      <w:r w:rsidRPr="005E222E">
        <w:rPr>
          <w:rFonts w:ascii="Times New Roman" w:eastAsia="Times New Roman" w:hAnsi="Times New Roman" w:cs="Times New Roman"/>
          <w:sz w:val="24"/>
          <w:szCs w:val="24"/>
          <w:lang w:eastAsia="es-ES"/>
        </w:rPr>
        <w:t>. Sorprendente app para la creación de mapas mentales que incluye la posibilidad de trabajar de forma colaborativa.</w:t>
      </w:r>
      <w:r w:rsidRPr="00E150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5E22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Existen muchas apps móviles para creación de mapas mentales. Entre ellas, </w:t>
      </w:r>
      <w:proofErr w:type="spellStart"/>
      <w:r w:rsidRPr="005E222E">
        <w:rPr>
          <w:rFonts w:ascii="Times New Roman" w:eastAsia="Times New Roman" w:hAnsi="Times New Roman" w:cs="Times New Roman"/>
          <w:sz w:val="24"/>
          <w:szCs w:val="24"/>
          <w:lang w:eastAsia="es-ES"/>
        </w:rPr>
        <w:t>Mindmeister</w:t>
      </w:r>
      <w:proofErr w:type="spellEnd"/>
      <w:r w:rsidRPr="005E222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destaca por ser gratuita, multiplataforma y porque existe una versión web integrada dentro de las Google Apps, lo cual facilita compartir con cualquier usuario.</w:t>
      </w:r>
      <w:r w:rsidR="00E150C7" w:rsidRPr="00E150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B17F5F3" w14:textId="02EC739E" w:rsidR="00251232" w:rsidRDefault="008C64A7" w:rsidP="002512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222E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E28A98E" wp14:editId="67A1FDAA">
            <wp:simplePos x="0" y="0"/>
            <wp:positionH relativeFrom="column">
              <wp:posOffset>502322</wp:posOffset>
            </wp:positionH>
            <wp:positionV relativeFrom="paragraph">
              <wp:posOffset>460375</wp:posOffset>
            </wp:positionV>
            <wp:extent cx="561564" cy="561564"/>
            <wp:effectExtent l="0" t="0" r="0" b="0"/>
            <wp:wrapSquare wrapText="bothSides"/>
            <wp:docPr id="16" name="Imagen 16" descr="Icono QR 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cono QR Droi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4" cy="5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22E" w:rsidRPr="005E222E">
        <w:rPr>
          <w:rFonts w:ascii="Times New Roman" w:eastAsia="Times New Roman" w:hAnsi="Times New Roman" w:cs="Times New Roman"/>
          <w:sz w:val="24"/>
          <w:szCs w:val="24"/>
          <w:lang w:eastAsia="es-ES"/>
        </w:rPr>
        <w:t>Disponemos de múltiples apps móviles (dependientes del dispositivo) así como páginas web, algunos ejemplos son:</w:t>
      </w:r>
    </w:p>
    <w:p w14:paraId="796ED919" w14:textId="3E4C9EF4" w:rsidR="00251232" w:rsidRPr="00251232" w:rsidRDefault="005E222E" w:rsidP="0025123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2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QR </w:t>
      </w:r>
      <w:proofErr w:type="spellStart"/>
      <w:r w:rsidRPr="002512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Droid</w:t>
      </w:r>
      <w:proofErr w:type="spellEnd"/>
      <w:r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>: app gratuita para Android para crear y leer códigos QR</w:t>
      </w:r>
      <w:r w:rsidR="00E5738C"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009B00CF" w14:textId="77777777" w:rsidR="00E823B6" w:rsidRDefault="00E823B6" w:rsidP="00E823B6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595E8A" w14:textId="77777777" w:rsidR="00E823B6" w:rsidRPr="00E823B6" w:rsidRDefault="00E823B6" w:rsidP="00E8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36461B" w14:textId="2001B5F0" w:rsidR="00251232" w:rsidRDefault="00E823B6" w:rsidP="00DE1CDC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257CB7C" wp14:editId="283E19EF">
            <wp:simplePos x="0" y="0"/>
            <wp:positionH relativeFrom="column">
              <wp:posOffset>652706</wp:posOffset>
            </wp:positionH>
            <wp:positionV relativeFrom="paragraph">
              <wp:posOffset>523</wp:posOffset>
            </wp:positionV>
            <wp:extent cx="690053" cy="227106"/>
            <wp:effectExtent l="0" t="0" r="0" b="1905"/>
            <wp:wrapSquare wrapText="bothSides"/>
            <wp:docPr id="19" name="Imagen 19" descr="Icono Uni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cono Unita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3" cy="2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2" w:tgtFrame="_blank" w:tooltip="Unitag" w:history="1">
        <w:proofErr w:type="spellStart"/>
        <w:r w:rsidR="005E222E" w:rsidRPr="002512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Unitag</w:t>
        </w:r>
        <w:proofErr w:type="spellEnd"/>
        <w:r w:rsidR="005E222E" w:rsidRPr="002512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</w:hyperlink>
      <w:r w:rsidR="005E222E"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web gratuita para crear códigos QR personalizados para direcciones </w:t>
      </w:r>
      <w:proofErr w:type="spellStart"/>
      <w:r w:rsidR="005E222E"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>url</w:t>
      </w:r>
      <w:proofErr w:type="spellEnd"/>
      <w:r w:rsidR="005E222E"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251232"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6B96982" w14:textId="7994FD22" w:rsidR="005E222E" w:rsidRDefault="005E222E" w:rsidP="0025123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1232">
        <w:rPr>
          <w:rFonts w:ascii="Times New Roman" w:eastAsia="Times New Roman" w:hAnsi="Times New Roman" w:cs="Times New Roman"/>
          <w:sz w:val="24"/>
          <w:szCs w:val="24"/>
          <w:lang w:eastAsia="es-ES"/>
        </w:rPr>
        <w:t>Nota: No existe una herramienta estándar de creación y lectura de códigos QR.</w:t>
      </w:r>
    </w:p>
    <w:p w14:paraId="3C0AAAE9" w14:textId="7C2DC98B" w:rsidR="00251232" w:rsidRDefault="005A3AE0" w:rsidP="005A3AE0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Nivel 5: Evaluar</w:t>
      </w:r>
    </w:p>
    <w:p w14:paraId="0399E265" w14:textId="05B71EA5" w:rsidR="005A3AE0" w:rsidRDefault="005A3AE0" w:rsidP="005A3AE0">
      <w:pPr>
        <w:rPr>
          <w:lang w:eastAsia="es-ES"/>
        </w:rPr>
      </w:pPr>
    </w:p>
    <w:p w14:paraId="5B05B3C8" w14:textId="45DD3DC4" w:rsidR="005A3AE0" w:rsidRDefault="005A3AE0" w:rsidP="00C474AE">
      <w:pPr>
        <w:pStyle w:val="NormalWeb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882A9A2" wp14:editId="539761F7">
            <wp:simplePos x="0" y="0"/>
            <wp:positionH relativeFrom="column">
              <wp:posOffset>533400</wp:posOffset>
            </wp:positionH>
            <wp:positionV relativeFrom="paragraph">
              <wp:posOffset>80010</wp:posOffset>
            </wp:positionV>
            <wp:extent cx="489585" cy="489585"/>
            <wp:effectExtent l="0" t="0" r="5715" b="5715"/>
            <wp:wrapSquare wrapText="bothSides"/>
            <wp:docPr id="21" name="Imagen 21" descr="Icono Lis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cono Listl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Style w:val="Textoennegrita"/>
        </w:rPr>
        <w:t>Listly</w:t>
      </w:r>
      <w:proofErr w:type="spellEnd"/>
      <w:r>
        <w:t xml:space="preserve"> es una aplicación web dedicada a la curación social de contenidos por medio listas temáticas colaborativas. Nos permite coleccionar, calificar y compartir todo tipo de recursos, ideas, opiniones o debates publicados en Internet.</w:t>
      </w:r>
    </w:p>
    <w:p w14:paraId="1881863B" w14:textId="7539B64D" w:rsidR="005914C4" w:rsidRDefault="005914C4" w:rsidP="005914C4">
      <w:pPr>
        <w:pStyle w:val="NormalWeb"/>
        <w:ind w:left="7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7B2AE74" wp14:editId="7254C3A3">
            <wp:simplePos x="0" y="0"/>
            <wp:positionH relativeFrom="column">
              <wp:posOffset>514985</wp:posOffset>
            </wp:positionH>
            <wp:positionV relativeFrom="paragraph">
              <wp:posOffset>307975</wp:posOffset>
            </wp:positionV>
            <wp:extent cx="531495" cy="531495"/>
            <wp:effectExtent l="0" t="0" r="1905" b="1905"/>
            <wp:wrapSquare wrapText="bothSides"/>
            <wp:docPr id="20" name="Imagen 20" descr="Icono 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cono Lin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FF841" w14:textId="312D345E" w:rsidR="005A3AE0" w:rsidRDefault="005A3AE0" w:rsidP="00C474AE">
      <w:pPr>
        <w:pStyle w:val="NormalWeb"/>
        <w:numPr>
          <w:ilvl w:val="0"/>
          <w:numId w:val="11"/>
        </w:numPr>
      </w:pPr>
      <w:r>
        <w:rPr>
          <w:rStyle w:val="Textoennegrita"/>
        </w:rPr>
        <w:t>Lino</w:t>
      </w:r>
      <w:r>
        <w:t xml:space="preserve">. Esta herramienta, disponible como app móvil y también en versión web, permite crear lienzos temáticos colaborativos con notas a modo de </w:t>
      </w:r>
      <w:proofErr w:type="spellStart"/>
      <w:r>
        <w:t>post-its</w:t>
      </w:r>
      <w:proofErr w:type="spellEnd"/>
      <w:r>
        <w:t>, las notas se pueden agrupar por colores, lo cual nos sirve para clasificar de un modo visual sencillo puntos de vista diversos relativos a un mismo asunto</w:t>
      </w:r>
      <w:r w:rsidR="00A631BD">
        <w:t>.</w:t>
      </w:r>
    </w:p>
    <w:p w14:paraId="526A0820" w14:textId="14D1B346" w:rsidR="00A631BD" w:rsidRDefault="00A631BD" w:rsidP="00A631BD">
      <w:pPr>
        <w:pStyle w:val="Prrafodelista"/>
      </w:pPr>
    </w:p>
    <w:p w14:paraId="544E1435" w14:textId="7A1CA3D5" w:rsidR="00A631BD" w:rsidRDefault="00185B8E" w:rsidP="00185B8E">
      <w:pPr>
        <w:pStyle w:val="Ttulo1"/>
      </w:pPr>
      <w:r>
        <w:t>Nivel 6: Crear</w:t>
      </w:r>
    </w:p>
    <w:p w14:paraId="2442BE7B" w14:textId="14FEEB4B" w:rsidR="00311767" w:rsidRDefault="00311767" w:rsidP="00311767">
      <w:pPr>
        <w:pStyle w:val="NormalWeb"/>
      </w:pPr>
      <w:r>
        <w:t>Utilizaremos algunas Apps que nos van a ayudan a Crear:</w:t>
      </w:r>
    </w:p>
    <w:p w14:paraId="486B2F23" w14:textId="6F294524" w:rsidR="00311767" w:rsidRDefault="00311767" w:rsidP="00311767">
      <w:pPr>
        <w:pStyle w:val="NormalWeb"/>
        <w:numPr>
          <w:ilvl w:val="0"/>
          <w:numId w:val="12"/>
        </w:numPr>
      </w:pPr>
      <w:r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7DD821C0" wp14:editId="76B81D5B">
            <wp:simplePos x="0" y="0"/>
            <wp:positionH relativeFrom="column">
              <wp:posOffset>455818</wp:posOffset>
            </wp:positionH>
            <wp:positionV relativeFrom="paragraph">
              <wp:posOffset>1830</wp:posOffset>
            </wp:positionV>
            <wp:extent cx="519953" cy="451229"/>
            <wp:effectExtent l="0" t="0" r="0" b="6350"/>
            <wp:wrapSquare wrapText="bothSides"/>
            <wp:docPr id="31" name="Imagen 31" descr="Icono aur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cono aurasm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3" cy="45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6" w:anchor="/whats-your-aura" w:tgtFrame="_blank" w:history="1">
        <w:proofErr w:type="spellStart"/>
        <w:r>
          <w:rPr>
            <w:rStyle w:val="Textoennegrita"/>
            <w:rFonts w:eastAsiaTheme="majorEastAsia"/>
            <w:color w:val="0000FF"/>
            <w:u w:val="single"/>
          </w:rPr>
          <w:t>Aurasma</w:t>
        </w:r>
        <w:proofErr w:type="spellEnd"/>
      </w:hyperlink>
      <w:r>
        <w:t xml:space="preserve">: </w:t>
      </w:r>
      <w:r>
        <w:t>App multiplataforma de Realidad Aumentada</w:t>
      </w:r>
      <w:r>
        <w:t>.</w:t>
      </w:r>
    </w:p>
    <w:p w14:paraId="1D4E681F" w14:textId="2E48F5D1" w:rsidR="00311767" w:rsidRDefault="00311767" w:rsidP="00311767">
      <w:pPr>
        <w:pStyle w:val="NormalWeb"/>
      </w:pPr>
    </w:p>
    <w:p w14:paraId="66BD419D" w14:textId="786EDD4F" w:rsidR="00311767" w:rsidRDefault="00311767" w:rsidP="000F3C25">
      <w:pPr>
        <w:pStyle w:val="NormalWeb"/>
        <w:numPr>
          <w:ilvl w:val="0"/>
          <w:numId w:val="12"/>
        </w:numPr>
      </w:pPr>
      <w:r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56589DBE" wp14:editId="27080D09">
            <wp:simplePos x="0" y="0"/>
            <wp:positionH relativeFrom="margin">
              <wp:posOffset>465716</wp:posOffset>
            </wp:positionH>
            <wp:positionV relativeFrom="paragraph">
              <wp:posOffset>5266</wp:posOffset>
            </wp:positionV>
            <wp:extent cx="459740" cy="459740"/>
            <wp:effectExtent l="0" t="0" r="0" b="0"/>
            <wp:wrapSquare wrapText="bothSides"/>
            <wp:docPr id="30" name="Imagen 30" descr="Icono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cono soundCloud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8" w:tgtFrame="_blank" w:history="1">
        <w:r w:rsidRPr="00311767">
          <w:rPr>
            <w:rStyle w:val="Textoennegrita"/>
            <w:rFonts w:eastAsiaTheme="majorEastAsia"/>
            <w:color w:val="0000FF"/>
            <w:u w:val="single"/>
          </w:rPr>
          <w:t>SoundCloud</w:t>
        </w:r>
      </w:hyperlink>
      <w:r>
        <w:t xml:space="preserve">  </w:t>
      </w:r>
      <w:r>
        <w:t>Aplicación para audio gratuita multiplataforma y disponible en versión web, muy útil para grabar, edición básica de pistas, archivar y compartir.</w:t>
      </w:r>
    </w:p>
    <w:p w14:paraId="058B152E" w14:textId="77777777" w:rsidR="00311767" w:rsidRDefault="00311767" w:rsidP="00311767">
      <w:pPr>
        <w:pStyle w:val="Ttulo2"/>
      </w:pPr>
      <w:r>
        <w:rPr>
          <w:rStyle w:val="Textoennegrita"/>
          <w:b w:val="0"/>
          <w:bCs w:val="0"/>
        </w:rPr>
        <w:t>Aplicaciones para grabación y edición de vídeo:</w:t>
      </w:r>
    </w:p>
    <w:p w14:paraId="43B843D4" w14:textId="77777777" w:rsidR="00311767" w:rsidRDefault="00311767" w:rsidP="00311767">
      <w:pPr>
        <w:pStyle w:val="NormalWeb"/>
      </w:pPr>
      <w:r>
        <w:t>Los dispositivos móviles integran una cámara y un micrófono que permiten la creación de vídeos.</w:t>
      </w:r>
    </w:p>
    <w:p w14:paraId="0F0EE5C0" w14:textId="77777777" w:rsidR="00311767" w:rsidRDefault="00311767" w:rsidP="00311767">
      <w:pPr>
        <w:pStyle w:val="NormalWeb"/>
      </w:pPr>
      <w:r>
        <w:t>Existen múltiples apps (dependiendo del dispositivo) para la edición de materiales audiovisuales y su difusión pública.</w:t>
      </w:r>
    </w:p>
    <w:p w14:paraId="4990A009" w14:textId="77777777" w:rsidR="00311767" w:rsidRDefault="00311767" w:rsidP="00311767">
      <w:pPr>
        <w:pStyle w:val="NormalWeb"/>
      </w:pPr>
      <w:r>
        <w:t>Algunos ejemplos son las tres aplicaciones siguientes:</w:t>
      </w:r>
    </w:p>
    <w:p w14:paraId="27B4766A" w14:textId="512F7927" w:rsidR="006C4811" w:rsidRDefault="00311767" w:rsidP="00311767">
      <w:pPr>
        <w:pStyle w:val="NormalWeb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DE6CB2B" wp14:editId="6005FB17">
            <wp:simplePos x="0" y="0"/>
            <wp:positionH relativeFrom="column">
              <wp:posOffset>465829</wp:posOffset>
            </wp:positionH>
            <wp:positionV relativeFrom="paragraph">
              <wp:posOffset>8255</wp:posOffset>
            </wp:positionV>
            <wp:extent cx="519430" cy="519430"/>
            <wp:effectExtent l="0" t="0" r="0" b="0"/>
            <wp:wrapSquare wrapText="bothSides"/>
            <wp:docPr id="29" name="Imagen 29" descr="Icon de S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con de Splic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  <w:proofErr w:type="spellStart"/>
      <w:r>
        <w:fldChar w:fldCharType="begin"/>
      </w:r>
      <w:r>
        <w:instrText xml:space="preserve"> HYPERLINK "http://spliceapp.com/" \t "_blank" </w:instrText>
      </w:r>
      <w:r>
        <w:fldChar w:fldCharType="separate"/>
      </w:r>
      <w:r>
        <w:rPr>
          <w:rStyle w:val="Textoennegrita"/>
          <w:rFonts w:eastAsiaTheme="majorEastAsia"/>
          <w:color w:val="0000FF"/>
          <w:u w:val="single"/>
        </w:rPr>
        <w:t>Splice</w:t>
      </w:r>
      <w:proofErr w:type="spellEnd"/>
      <w:r>
        <w:fldChar w:fldCharType="end"/>
      </w:r>
      <w:r>
        <w:t xml:space="preserve">: sencilla app para montaje de foto y vídeo para dispositivos </w:t>
      </w:r>
      <w:proofErr w:type="spellStart"/>
      <w:r>
        <w:t>Apple.</w:t>
      </w:r>
      <w:proofErr w:type="spellEnd"/>
    </w:p>
    <w:p w14:paraId="2547B34C" w14:textId="77777777" w:rsidR="006C4811" w:rsidRDefault="006C4811" w:rsidP="006C4811">
      <w:pPr>
        <w:pStyle w:val="NormalWeb"/>
        <w:ind w:left="720"/>
      </w:pPr>
    </w:p>
    <w:p w14:paraId="2F807DCC" w14:textId="6B12C1EC" w:rsidR="00670D03" w:rsidRDefault="001436CD" w:rsidP="00894607">
      <w:pPr>
        <w:pStyle w:val="NormalWeb"/>
        <w:numPr>
          <w:ilvl w:val="0"/>
          <w:numId w:val="13"/>
        </w:num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67437F8" wp14:editId="0D9436BE">
            <wp:simplePos x="0" y="0"/>
            <wp:positionH relativeFrom="column">
              <wp:posOffset>497205</wp:posOffset>
            </wp:positionH>
            <wp:positionV relativeFrom="paragraph">
              <wp:posOffset>2540</wp:posOffset>
            </wp:positionV>
            <wp:extent cx="406400" cy="406400"/>
            <wp:effectExtent l="0" t="0" r="0" b="0"/>
            <wp:wrapSquare wrapText="bothSides"/>
            <wp:docPr id="28" name="Imagen 28" descr="Icono i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cono iMovi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1" w:tgtFrame="_blank" w:history="1">
        <w:proofErr w:type="spellStart"/>
        <w:r w:rsidR="00311767" w:rsidRPr="00670D03">
          <w:rPr>
            <w:rStyle w:val="Textoennegrita"/>
            <w:rFonts w:eastAsiaTheme="majorEastAsia"/>
            <w:color w:val="0000FF"/>
            <w:u w:val="single"/>
          </w:rPr>
          <w:t>iMovie</w:t>
        </w:r>
        <w:proofErr w:type="spellEnd"/>
      </w:hyperlink>
      <w:r w:rsidR="00311767">
        <w:t>: completa herramienta de edición de vídeo para el sistema iOS.</w:t>
      </w:r>
      <w:r w:rsidR="00670D03">
        <w:t xml:space="preserve"> </w:t>
      </w:r>
    </w:p>
    <w:p w14:paraId="56CB7A9E" w14:textId="3E247604" w:rsidR="0083720B" w:rsidRDefault="001436CD" w:rsidP="0083720B">
      <w:pPr>
        <w:pStyle w:val="Prrafodelista"/>
      </w:pPr>
      <w:r>
        <w:rPr>
          <w:noProof/>
        </w:rPr>
        <w:drawing>
          <wp:inline distT="0" distB="0" distL="0" distR="0" wp14:anchorId="39CD7814" wp14:editId="17D03D5D">
            <wp:extent cx="382382" cy="382382"/>
            <wp:effectExtent l="0" t="0" r="0" b="0"/>
            <wp:docPr id="27" name="Imagen 27" descr="Icono de VidT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cono de VidTrim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3" cy="4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9861" w14:textId="547781BA" w:rsidR="001436CD" w:rsidRDefault="00670D03" w:rsidP="001436CD">
      <w:pPr>
        <w:pStyle w:val="NormalWeb"/>
        <w:numPr>
          <w:ilvl w:val="0"/>
          <w:numId w:val="13"/>
        </w:numPr>
      </w:pPr>
      <w:hyperlink r:id="rId43" w:tgtFrame="_blank" w:history="1">
        <w:proofErr w:type="spellStart"/>
        <w:r w:rsidRPr="00670D03">
          <w:rPr>
            <w:rStyle w:val="Textoennegrita"/>
            <w:rFonts w:eastAsiaTheme="majorEastAsia"/>
            <w:color w:val="0000FF"/>
            <w:u w:val="single"/>
          </w:rPr>
          <w:t>VidTrim</w:t>
        </w:r>
        <w:proofErr w:type="spellEnd"/>
      </w:hyperlink>
      <w:r>
        <w:t>: aplicación de edición básica para el sistema Android.</w:t>
      </w:r>
    </w:p>
    <w:p w14:paraId="07B8A82C" w14:textId="77777777" w:rsidR="002F413F" w:rsidRDefault="002F413F" w:rsidP="002F413F">
      <w:pPr>
        <w:pStyle w:val="NormalWeb"/>
        <w:ind w:left="720"/>
      </w:pPr>
    </w:p>
    <w:p w14:paraId="0E022CA0" w14:textId="2A6CEBBD" w:rsidR="00311767" w:rsidRDefault="001436CD" w:rsidP="001436CD">
      <w:pPr>
        <w:pStyle w:val="NormalWeb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67B99F1" wp14:editId="2C60A166">
            <wp:simplePos x="0" y="0"/>
            <wp:positionH relativeFrom="column">
              <wp:posOffset>467435</wp:posOffset>
            </wp:positionH>
            <wp:positionV relativeFrom="paragraph">
              <wp:posOffset>4295</wp:posOffset>
            </wp:positionV>
            <wp:extent cx="508000" cy="315501"/>
            <wp:effectExtent l="0" t="0" r="0" b="0"/>
            <wp:wrapSquare wrapText="bothSides"/>
            <wp:docPr id="26" name="Imagen 26" descr="Icono de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o de Youtub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1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767" w:rsidRPr="001436CD">
        <w:rPr>
          <w:rStyle w:val="Textoennegrita"/>
          <w:rFonts w:eastAsiaTheme="majorEastAsia"/>
        </w:rPr>
        <w:t>YouTube</w:t>
      </w:r>
      <w:r w:rsidR="00311767">
        <w:t>: app multiplataforma con muchas de las funcionalidades del canal de publicación de vídeo más utilizado. Para </w:t>
      </w:r>
      <w:hyperlink r:id="rId45" w:tgtFrame="_blank" w:history="1">
        <w:r w:rsidR="00311767">
          <w:rPr>
            <w:rStyle w:val="Hipervnculo"/>
          </w:rPr>
          <w:t>iOS</w:t>
        </w:r>
      </w:hyperlink>
      <w:r w:rsidR="00311767">
        <w:t> y para </w:t>
      </w:r>
      <w:hyperlink r:id="rId46" w:tgtFrame="_blank" w:history="1">
        <w:r w:rsidR="00311767">
          <w:rPr>
            <w:rStyle w:val="Hipervnculo"/>
          </w:rPr>
          <w:t>Android</w:t>
        </w:r>
      </w:hyperlink>
      <w:r w:rsidR="00311767">
        <w:t>.</w:t>
      </w:r>
    </w:p>
    <w:p w14:paraId="0476AE66" w14:textId="2287655E" w:rsidR="00311767" w:rsidRDefault="00311767" w:rsidP="00311767">
      <w:pPr>
        <w:pStyle w:val="NormalWeb"/>
      </w:pPr>
    </w:p>
    <w:p w14:paraId="580D4257" w14:textId="77777777" w:rsidR="00311767" w:rsidRDefault="00311767" w:rsidP="00311767">
      <w:pPr>
        <w:pStyle w:val="Ttulo3"/>
      </w:pPr>
      <w:r>
        <w:rPr>
          <w:rStyle w:val="Textoennegrita"/>
          <w:b w:val="0"/>
          <w:bCs w:val="0"/>
        </w:rPr>
        <w:t>Aplicaciones para crear historias</w:t>
      </w:r>
    </w:p>
    <w:p w14:paraId="0FB6E1CB" w14:textId="77777777" w:rsidR="00311767" w:rsidRDefault="00311767" w:rsidP="002F413F">
      <w:pPr>
        <w:pStyle w:val="NormalWeb"/>
        <w:numPr>
          <w:ilvl w:val="0"/>
          <w:numId w:val="14"/>
        </w:numPr>
      </w:pPr>
      <w:r>
        <w:rPr>
          <w:rStyle w:val="Textoennegrita"/>
          <w:rFonts w:eastAsiaTheme="majorEastAsia"/>
        </w:rPr>
        <w:t> </w:t>
      </w:r>
      <w:hyperlink r:id="rId47" w:tgtFrame="_blank" w:history="1">
        <w:proofErr w:type="spellStart"/>
        <w:r>
          <w:rPr>
            <w:rStyle w:val="Hipervnculo"/>
            <w:b/>
            <w:bCs/>
          </w:rPr>
          <w:t>Tellagami</w:t>
        </w:r>
        <w:proofErr w:type="spellEnd"/>
      </w:hyperlink>
      <w:r>
        <w:t>: app libre que permite la creación y difusión de vídeos animados de forma fácil y rápida. (Compatible con iOS y Android).</w:t>
      </w:r>
    </w:p>
    <w:p w14:paraId="7600E895" w14:textId="08E6CBA8" w:rsidR="00311767" w:rsidRDefault="00311767" w:rsidP="00311767">
      <w:pPr>
        <w:pStyle w:val="NormalWeb"/>
      </w:pPr>
      <w:r>
        <w:rPr>
          <w:noProof/>
        </w:rPr>
        <w:drawing>
          <wp:inline distT="0" distB="0" distL="0" distR="0" wp14:anchorId="0ECD86EC" wp14:editId="40F3CC33">
            <wp:extent cx="448123" cy="448123"/>
            <wp:effectExtent l="0" t="0" r="9525" b="9525"/>
            <wp:docPr id="25" name="Imagen 25" descr="Icono Tella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cono Tellagami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9" cy="4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930B" w14:textId="77777777" w:rsidR="00311767" w:rsidRDefault="00311767" w:rsidP="00311767">
      <w:pPr>
        <w:pStyle w:val="Ttulo3"/>
      </w:pPr>
      <w:r>
        <w:rPr>
          <w:rStyle w:val="Textoennegrita"/>
          <w:b w:val="0"/>
          <w:bCs w:val="0"/>
        </w:rPr>
        <w:t xml:space="preserve">Aplicaciones </w:t>
      </w:r>
      <w:proofErr w:type="spellStart"/>
      <w:r>
        <w:rPr>
          <w:rStyle w:val="Textoennegrita"/>
          <w:b w:val="0"/>
          <w:bCs w:val="0"/>
        </w:rPr>
        <w:t>Photo</w:t>
      </w:r>
      <w:proofErr w:type="spellEnd"/>
      <w:r>
        <w:rPr>
          <w:rStyle w:val="Textoennegrita"/>
          <w:b w:val="0"/>
          <w:bCs w:val="0"/>
        </w:rPr>
        <w:t xml:space="preserve"> Collage</w:t>
      </w:r>
    </w:p>
    <w:p w14:paraId="1E00CAAA" w14:textId="77777777" w:rsidR="00311767" w:rsidRDefault="00311767" w:rsidP="00311767">
      <w:pPr>
        <w:pStyle w:val="NormalWeb"/>
      </w:pPr>
      <w:r>
        <w:t>Existen muchas apps disponibles (algunas gratuitas) para todos los dispositivos móviles que permiten crear </w:t>
      </w:r>
      <w:r>
        <w:rPr>
          <w:rStyle w:val="nfasis"/>
          <w:rFonts w:eastAsiaTheme="majorEastAsia"/>
        </w:rPr>
        <w:t>collages </w:t>
      </w:r>
      <w:r>
        <w:t>con múltiples imágenes con diseños atractivos.</w:t>
      </w:r>
    </w:p>
    <w:p w14:paraId="1F6BA20B" w14:textId="77777777" w:rsidR="00311767" w:rsidRDefault="00311767" w:rsidP="002F413F">
      <w:pPr>
        <w:pStyle w:val="NormalWeb"/>
        <w:numPr>
          <w:ilvl w:val="0"/>
          <w:numId w:val="15"/>
        </w:numPr>
      </w:pPr>
      <w:r>
        <w:t> </w:t>
      </w:r>
      <w:proofErr w:type="spellStart"/>
      <w:r>
        <w:rPr>
          <w:rStyle w:val="Textoennegrita"/>
          <w:rFonts w:eastAsiaTheme="majorEastAsia"/>
        </w:rPr>
        <w:fldChar w:fldCharType="begin"/>
      </w:r>
      <w:r>
        <w:rPr>
          <w:rStyle w:val="Textoennegrita"/>
          <w:rFonts w:eastAsiaTheme="majorEastAsia"/>
        </w:rPr>
        <w:instrText xml:space="preserve"> HYPERLINK "https://itunes.apple.com/us/app/photo-slice-pro-cut-your-photo/id525610383?mt=8" \t "_blank" </w:instrText>
      </w:r>
      <w:r>
        <w:rPr>
          <w:rStyle w:val="Textoennegrita"/>
          <w:rFonts w:eastAsiaTheme="majorEastAsia"/>
        </w:rPr>
        <w:fldChar w:fldCharType="separate"/>
      </w:r>
      <w:r>
        <w:rPr>
          <w:rStyle w:val="Hipervnculo"/>
          <w:b/>
          <w:bCs/>
        </w:rPr>
        <w:t>Photo</w:t>
      </w:r>
      <w:proofErr w:type="spellEnd"/>
      <w:r>
        <w:rPr>
          <w:rStyle w:val="Hipervnculo"/>
          <w:b/>
          <w:bCs/>
        </w:rPr>
        <w:t xml:space="preserve"> </w:t>
      </w:r>
      <w:proofErr w:type="spellStart"/>
      <w:r>
        <w:rPr>
          <w:rStyle w:val="Hipervnculo"/>
          <w:b/>
          <w:bCs/>
        </w:rPr>
        <w:t>Slice</w:t>
      </w:r>
      <w:proofErr w:type="spellEnd"/>
      <w:r>
        <w:rPr>
          <w:rStyle w:val="Textoennegrita"/>
          <w:rFonts w:eastAsiaTheme="majorEastAsia"/>
        </w:rPr>
        <w:fldChar w:fldCharType="end"/>
      </w:r>
    </w:p>
    <w:p w14:paraId="7F344201" w14:textId="5D3B1412" w:rsidR="00311767" w:rsidRDefault="00311767" w:rsidP="00311767">
      <w:pPr>
        <w:pStyle w:val="NormalWeb"/>
      </w:pPr>
      <w:r>
        <w:rPr>
          <w:b/>
          <w:bCs/>
          <w:noProof/>
        </w:rPr>
        <w:drawing>
          <wp:inline distT="0" distB="0" distL="0" distR="0" wp14:anchorId="7DBDD370" wp14:editId="0AB67545">
            <wp:extent cx="478005" cy="479775"/>
            <wp:effectExtent l="0" t="0" r="0" b="0"/>
            <wp:docPr id="24" name="Imagen 24" descr="Icono de Photo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cono de Photo Slice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2" cy="48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eastAsiaTheme="majorEastAsia"/>
        </w:rPr>
        <w:t> </w:t>
      </w:r>
      <w:r>
        <w:t> </w:t>
      </w:r>
    </w:p>
    <w:p w14:paraId="12D5218B" w14:textId="77777777" w:rsidR="00311767" w:rsidRDefault="00311767" w:rsidP="002F413F">
      <w:pPr>
        <w:pStyle w:val="NormalWeb"/>
        <w:numPr>
          <w:ilvl w:val="0"/>
          <w:numId w:val="15"/>
        </w:numPr>
      </w:pPr>
      <w:proofErr w:type="spellStart"/>
      <w:r>
        <w:rPr>
          <w:rStyle w:val="Textoennegrita"/>
          <w:rFonts w:eastAsiaTheme="majorEastAsia"/>
        </w:rPr>
        <w:t>Diptic</w:t>
      </w:r>
      <w:proofErr w:type="spellEnd"/>
      <w:r>
        <w:t>. Para </w:t>
      </w:r>
      <w:hyperlink r:id="rId50" w:tgtFrame="_blank" w:history="1">
        <w:r>
          <w:rPr>
            <w:rStyle w:val="Hipervnculo"/>
          </w:rPr>
          <w:t>iOS</w:t>
        </w:r>
      </w:hyperlink>
      <w:r>
        <w:t> y </w:t>
      </w:r>
      <w:hyperlink r:id="rId51" w:tgtFrame="_blank" w:history="1">
        <w:r>
          <w:rPr>
            <w:rStyle w:val="Hipervnculo"/>
          </w:rPr>
          <w:t>Android</w:t>
        </w:r>
      </w:hyperlink>
      <w:r>
        <w:rPr>
          <w:rStyle w:val="Textoennegrita"/>
          <w:rFonts w:eastAsiaTheme="majorEastAsia"/>
        </w:rPr>
        <w:t>   </w:t>
      </w:r>
    </w:p>
    <w:p w14:paraId="15748AAB" w14:textId="6ED0CBA4" w:rsidR="00311767" w:rsidRDefault="00311767" w:rsidP="00311767">
      <w:pPr>
        <w:pStyle w:val="NormalWeb"/>
      </w:pPr>
      <w:r>
        <w:rPr>
          <w:b/>
          <w:bCs/>
          <w:noProof/>
        </w:rPr>
        <w:drawing>
          <wp:inline distT="0" distB="0" distL="0" distR="0" wp14:anchorId="7665695E" wp14:editId="2AAF7521">
            <wp:extent cx="663276" cy="663276"/>
            <wp:effectExtent l="0" t="0" r="3810" b="3810"/>
            <wp:docPr id="23" name="Imagen 23" descr="Icono Dip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cono Diptic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0" cy="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8C4D" w14:textId="77777777" w:rsidR="00311767" w:rsidRDefault="00311767" w:rsidP="002F413F">
      <w:pPr>
        <w:pStyle w:val="NormalWeb"/>
        <w:numPr>
          <w:ilvl w:val="0"/>
          <w:numId w:val="15"/>
        </w:numPr>
      </w:pPr>
      <w:proofErr w:type="spellStart"/>
      <w:r>
        <w:rPr>
          <w:rStyle w:val="Textoennegrita"/>
          <w:rFonts w:eastAsiaTheme="majorEastAsia"/>
        </w:rPr>
        <w:t>Photo</w:t>
      </w:r>
      <w:proofErr w:type="spellEnd"/>
      <w:r>
        <w:rPr>
          <w:rStyle w:val="Textoennegrita"/>
          <w:rFonts w:eastAsiaTheme="majorEastAsia"/>
        </w:rPr>
        <w:t xml:space="preserve"> </w:t>
      </w:r>
      <w:proofErr w:type="spellStart"/>
      <w:r>
        <w:rPr>
          <w:rStyle w:val="Textoennegrita"/>
          <w:rFonts w:eastAsiaTheme="majorEastAsia"/>
        </w:rPr>
        <w:t>Grid</w:t>
      </w:r>
      <w:proofErr w:type="spellEnd"/>
      <w:r>
        <w:t>. Para </w:t>
      </w:r>
      <w:hyperlink r:id="rId53" w:tgtFrame="_blank" w:history="1">
        <w:r>
          <w:rPr>
            <w:rStyle w:val="Hipervnculo"/>
          </w:rPr>
          <w:t>iOS</w:t>
        </w:r>
      </w:hyperlink>
      <w:r>
        <w:t> y </w:t>
      </w:r>
      <w:hyperlink r:id="rId54" w:tgtFrame="_blank" w:history="1">
        <w:r>
          <w:rPr>
            <w:rStyle w:val="Hipervnculo"/>
          </w:rPr>
          <w:t>Android</w:t>
        </w:r>
      </w:hyperlink>
    </w:p>
    <w:p w14:paraId="35E47E0A" w14:textId="082DEEEE" w:rsidR="00292A8C" w:rsidRPr="00292A8C" w:rsidRDefault="00311767" w:rsidP="00C93B4E">
      <w:pPr>
        <w:pStyle w:val="NormalWeb"/>
      </w:pPr>
      <w:r>
        <w:rPr>
          <w:noProof/>
        </w:rPr>
        <w:drawing>
          <wp:inline distT="0" distB="0" distL="0" distR="0" wp14:anchorId="2B883AC1" wp14:editId="32B98AC5">
            <wp:extent cx="525817" cy="525817"/>
            <wp:effectExtent l="0" t="0" r="7620" b="7620"/>
            <wp:docPr id="22" name="Imagen 22" descr="Icono Photo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cono Photo Grid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6" cy="53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A8C" w:rsidRPr="00292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FB6"/>
    <w:multiLevelType w:val="hybridMultilevel"/>
    <w:tmpl w:val="29503932"/>
    <w:lvl w:ilvl="0" w:tplc="EABAA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43FB"/>
    <w:multiLevelType w:val="hybridMultilevel"/>
    <w:tmpl w:val="06F2EEF6"/>
    <w:lvl w:ilvl="0" w:tplc="B65C7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66D"/>
    <w:multiLevelType w:val="hybridMultilevel"/>
    <w:tmpl w:val="920A1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057"/>
    <w:multiLevelType w:val="hybridMultilevel"/>
    <w:tmpl w:val="495CDC2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A21BA"/>
    <w:multiLevelType w:val="multilevel"/>
    <w:tmpl w:val="05E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2171"/>
    <w:multiLevelType w:val="hybridMultilevel"/>
    <w:tmpl w:val="F3DCDC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FEF"/>
    <w:multiLevelType w:val="hybridMultilevel"/>
    <w:tmpl w:val="A1163098"/>
    <w:lvl w:ilvl="0" w:tplc="0C0A000F">
      <w:start w:val="1"/>
      <w:numFmt w:val="decimal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502B45DD"/>
    <w:multiLevelType w:val="hybridMultilevel"/>
    <w:tmpl w:val="A1163098"/>
    <w:lvl w:ilvl="0" w:tplc="0C0A000F">
      <w:start w:val="1"/>
      <w:numFmt w:val="decimal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52170955"/>
    <w:multiLevelType w:val="hybridMultilevel"/>
    <w:tmpl w:val="261A09FE"/>
    <w:lvl w:ilvl="0" w:tplc="EEC2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6448"/>
    <w:multiLevelType w:val="multilevel"/>
    <w:tmpl w:val="C8D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64825"/>
    <w:multiLevelType w:val="hybridMultilevel"/>
    <w:tmpl w:val="AB52D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2A00"/>
    <w:multiLevelType w:val="hybridMultilevel"/>
    <w:tmpl w:val="6284ED8A"/>
    <w:lvl w:ilvl="0" w:tplc="EEC2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22A1B"/>
    <w:multiLevelType w:val="hybridMultilevel"/>
    <w:tmpl w:val="F3A45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33ABD"/>
    <w:multiLevelType w:val="hybridMultilevel"/>
    <w:tmpl w:val="5CDAB1B2"/>
    <w:lvl w:ilvl="0" w:tplc="EEC2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37F41"/>
    <w:multiLevelType w:val="multilevel"/>
    <w:tmpl w:val="615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8C"/>
    <w:rsid w:val="001436CD"/>
    <w:rsid w:val="00185B8E"/>
    <w:rsid w:val="00251232"/>
    <w:rsid w:val="00292A8C"/>
    <w:rsid w:val="002F413F"/>
    <w:rsid w:val="00311767"/>
    <w:rsid w:val="005914C4"/>
    <w:rsid w:val="005A3AE0"/>
    <w:rsid w:val="005E222E"/>
    <w:rsid w:val="00664D3C"/>
    <w:rsid w:val="00670D03"/>
    <w:rsid w:val="006C4811"/>
    <w:rsid w:val="0083720B"/>
    <w:rsid w:val="008C64A7"/>
    <w:rsid w:val="009D16D6"/>
    <w:rsid w:val="00A631BD"/>
    <w:rsid w:val="00C93B4E"/>
    <w:rsid w:val="00DE2CE6"/>
    <w:rsid w:val="00E150C7"/>
    <w:rsid w:val="00E5738C"/>
    <w:rsid w:val="00E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4822"/>
  <w15:chartTrackingRefBased/>
  <w15:docId w15:val="{0930045A-46FC-4DC8-9EBC-C641065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1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9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2A8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2A8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92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E2CE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117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11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techteacher.org/apps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2.jpeg"/><Relationship Id="rId21" Type="http://schemas.openxmlformats.org/officeDocument/2006/relationships/image" Target="media/image7.jpeg"/><Relationship Id="rId34" Type="http://schemas.openxmlformats.org/officeDocument/2006/relationships/image" Target="media/image19.png"/><Relationship Id="rId42" Type="http://schemas.openxmlformats.org/officeDocument/2006/relationships/image" Target="media/image24.png"/><Relationship Id="rId47" Type="http://schemas.openxmlformats.org/officeDocument/2006/relationships/hyperlink" Target="https://tellagami.com/" TargetMode="External"/><Relationship Id="rId50" Type="http://schemas.openxmlformats.org/officeDocument/2006/relationships/hyperlink" Target="http://www.dipticapp.com/" TargetMode="External"/><Relationship Id="rId55" Type="http://schemas.openxmlformats.org/officeDocument/2006/relationships/image" Target="media/image29.png"/><Relationship Id="rId7" Type="http://schemas.openxmlformats.org/officeDocument/2006/relationships/hyperlink" Target="https://itunes.apple.com/es/genre/ios/id36?mt=8" TargetMode="External"/><Relationship Id="rId12" Type="http://schemas.openxmlformats.org/officeDocument/2006/relationships/hyperlink" Target="http://www.appitic.com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hyperlink" Target="https://soundcloud.com/stream" TargetMode="External"/><Relationship Id="rId46" Type="http://schemas.openxmlformats.org/officeDocument/2006/relationships/hyperlink" Target="https://play.google.com/store/apps/details?id=com.google.android.youtu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hyperlink" Target="https://www.apple.com/es/mac/imovie/" TargetMode="External"/><Relationship Id="rId54" Type="http://schemas.openxmlformats.org/officeDocument/2006/relationships/hyperlink" Target="https://play.google.com/store/apps/details?id=com.roidapp.photogri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proyectoguappis.blogspot.com.es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unitag.io/es/qrcode" TargetMode="External"/><Relationship Id="rId37" Type="http://schemas.openxmlformats.org/officeDocument/2006/relationships/image" Target="media/image21.png"/><Relationship Id="rId40" Type="http://schemas.openxmlformats.org/officeDocument/2006/relationships/image" Target="media/image23.jpeg"/><Relationship Id="rId45" Type="http://schemas.openxmlformats.org/officeDocument/2006/relationships/hyperlink" Target="https://itunes.apple.com/us/app/youtube/id544007664?mt=8" TargetMode="External"/><Relationship Id="rId53" Type="http://schemas.openxmlformats.org/officeDocument/2006/relationships/hyperlink" Target="https://itunes.apple.com/us/app/photo-grid-video-collage-maker/id543577420?m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droid4schools.com/%20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hyperlink" Target="http://www.aurasma.com/" TargetMode="External"/><Relationship Id="rId49" Type="http://schemas.openxmlformats.org/officeDocument/2006/relationships/image" Target="media/image27.jpeg"/><Relationship Id="rId57" Type="http://schemas.openxmlformats.org/officeDocument/2006/relationships/theme" Target="theme/theme1.xml"/><Relationship Id="rId10" Type="http://schemas.openxmlformats.org/officeDocument/2006/relationships/hyperlink" Target="https://www.dropbox.com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25.png"/><Relationship Id="rId52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yperlink" Target="http://www.google.com/intl/es/drive/using-drive/" TargetMode="External"/><Relationship Id="rId14" Type="http://schemas.openxmlformats.org/officeDocument/2006/relationships/hyperlink" Target="http://eduapps.es/index.php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jpeg"/><Relationship Id="rId43" Type="http://schemas.openxmlformats.org/officeDocument/2006/relationships/hyperlink" Target="https://play.google.com/store/apps/details?id=com.goseet.VidTrim" TargetMode="External"/><Relationship Id="rId48" Type="http://schemas.openxmlformats.org/officeDocument/2006/relationships/image" Target="media/image26.png"/><Relationship Id="rId56" Type="http://schemas.openxmlformats.org/officeDocument/2006/relationships/fontTable" Target="fontTable.xml"/><Relationship Id="rId8" Type="http://schemas.openxmlformats.org/officeDocument/2006/relationships/hyperlink" Target="https://play.google.com/store/apps?hl=es" TargetMode="External"/><Relationship Id="rId51" Type="http://schemas.openxmlformats.org/officeDocument/2006/relationships/hyperlink" Target="https://play.google.com/store/apps/details?id=com.peaksystems.dipti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B121-CAA0-44C2-9B56-ACAB726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1570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Bustamante</dc:creator>
  <cp:keywords/>
  <dc:description/>
  <cp:lastModifiedBy>Javier Bustamante</cp:lastModifiedBy>
  <cp:revision>18</cp:revision>
  <dcterms:created xsi:type="dcterms:W3CDTF">2020-01-28T11:17:00Z</dcterms:created>
  <dcterms:modified xsi:type="dcterms:W3CDTF">2020-01-28T15:04:00Z</dcterms:modified>
</cp:coreProperties>
</file>