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FA" w:rsidRDefault="00477EFA" w:rsidP="00477EFA">
      <w:pPr>
        <w:rPr>
          <w:rFonts w:ascii="Arial" w:hAnsi="Arial" w:cs="Arial"/>
          <w:b/>
          <w:sz w:val="28"/>
          <w:szCs w:val="28"/>
        </w:rPr>
      </w:pPr>
    </w:p>
    <w:p w:rsidR="00B12238" w:rsidRPr="005D33C5" w:rsidRDefault="002B1EBE" w:rsidP="00B12238">
      <w:pPr>
        <w:jc w:val="center"/>
        <w:rPr>
          <w:rFonts w:ascii="Arial" w:hAnsi="Arial" w:cs="Arial"/>
          <w:b/>
          <w:sz w:val="28"/>
          <w:szCs w:val="28"/>
        </w:rPr>
      </w:pPr>
      <w:r w:rsidRPr="005D33C5">
        <w:rPr>
          <w:rFonts w:ascii="Arial" w:hAnsi="Arial" w:cs="Arial"/>
          <w:b/>
          <w:sz w:val="28"/>
          <w:szCs w:val="28"/>
        </w:rPr>
        <w:t xml:space="preserve">VISITA FABLAB Y FACULTAD DE MATEMÁTICAS </w:t>
      </w:r>
    </w:p>
    <w:p w:rsidR="002B1EBE" w:rsidRPr="00477EFA" w:rsidRDefault="002B1EBE" w:rsidP="00477EFA">
      <w:pPr>
        <w:jc w:val="center"/>
        <w:rPr>
          <w:rFonts w:ascii="Arial" w:hAnsi="Arial" w:cs="Arial"/>
          <w:b/>
          <w:sz w:val="28"/>
          <w:szCs w:val="28"/>
        </w:rPr>
      </w:pPr>
      <w:r w:rsidRPr="005D33C5">
        <w:rPr>
          <w:rFonts w:ascii="Arial" w:hAnsi="Arial" w:cs="Arial"/>
          <w:b/>
          <w:sz w:val="28"/>
          <w:szCs w:val="28"/>
        </w:rPr>
        <w:t>DE LA UNIVERSIDAD DE SEVILLA</w:t>
      </w:r>
    </w:p>
    <w:p w:rsidR="002B1EBE" w:rsidRPr="00B12238" w:rsidRDefault="002B1EBE" w:rsidP="00B12238">
      <w:pPr>
        <w:jc w:val="both"/>
        <w:rPr>
          <w:rFonts w:ascii="Arial" w:hAnsi="Arial" w:cs="Arial"/>
          <w:sz w:val="24"/>
          <w:szCs w:val="24"/>
        </w:rPr>
      </w:pPr>
      <w:r w:rsidRPr="00B12238">
        <w:rPr>
          <w:rFonts w:ascii="Arial" w:hAnsi="Arial" w:cs="Arial"/>
          <w:sz w:val="24"/>
          <w:szCs w:val="24"/>
        </w:rPr>
        <w:t>Los alumnos de 1º Bachillerato de Ciencias</w:t>
      </w:r>
      <w:r w:rsidR="00EE57C0">
        <w:rPr>
          <w:rFonts w:ascii="Arial" w:hAnsi="Arial" w:cs="Arial"/>
          <w:sz w:val="24"/>
          <w:szCs w:val="24"/>
        </w:rPr>
        <w:t xml:space="preserve">, acompañados por los profesores Francisco </w:t>
      </w:r>
      <w:proofErr w:type="spellStart"/>
      <w:r w:rsidR="00EE57C0">
        <w:rPr>
          <w:rFonts w:ascii="Arial" w:hAnsi="Arial" w:cs="Arial"/>
          <w:sz w:val="24"/>
          <w:szCs w:val="24"/>
        </w:rPr>
        <w:t>Amuedo</w:t>
      </w:r>
      <w:proofErr w:type="spellEnd"/>
      <w:r w:rsidR="00EE57C0">
        <w:rPr>
          <w:rFonts w:ascii="Arial" w:hAnsi="Arial" w:cs="Arial"/>
          <w:sz w:val="24"/>
          <w:szCs w:val="24"/>
        </w:rPr>
        <w:t xml:space="preserve"> y Patricia </w:t>
      </w:r>
      <w:proofErr w:type="spellStart"/>
      <w:r w:rsidR="00EE57C0">
        <w:rPr>
          <w:rFonts w:ascii="Arial" w:hAnsi="Arial" w:cs="Arial"/>
          <w:sz w:val="24"/>
          <w:szCs w:val="24"/>
        </w:rPr>
        <w:t>Begines</w:t>
      </w:r>
      <w:proofErr w:type="spellEnd"/>
      <w:r w:rsidR="00EE57C0">
        <w:rPr>
          <w:rFonts w:ascii="Arial" w:hAnsi="Arial" w:cs="Arial"/>
          <w:sz w:val="24"/>
          <w:szCs w:val="24"/>
        </w:rPr>
        <w:t>, visitaron, el viernes</w:t>
      </w:r>
      <w:r w:rsidRPr="00B12238">
        <w:rPr>
          <w:rFonts w:ascii="Arial" w:hAnsi="Arial" w:cs="Arial"/>
          <w:sz w:val="24"/>
          <w:szCs w:val="24"/>
        </w:rPr>
        <w:t xml:space="preserve"> 21 de febrero, el único Laboratorio de Fabricación Digital (FABLAB) que existe en Andalucía y que se encuentra en la Escuela Técnica Superior de </w:t>
      </w:r>
      <w:r w:rsidR="00EE57C0">
        <w:rPr>
          <w:rFonts w:ascii="Arial" w:hAnsi="Arial" w:cs="Arial"/>
          <w:sz w:val="24"/>
          <w:szCs w:val="24"/>
        </w:rPr>
        <w:t xml:space="preserve">Arquitectura, donde fueron recibidos por </w:t>
      </w:r>
      <w:r w:rsidR="005D33C5">
        <w:rPr>
          <w:rFonts w:ascii="Arial" w:hAnsi="Arial" w:cs="Arial"/>
          <w:sz w:val="24"/>
          <w:szCs w:val="24"/>
        </w:rPr>
        <w:t xml:space="preserve">el profesor </w:t>
      </w:r>
      <w:r w:rsidRPr="00B12238">
        <w:rPr>
          <w:rFonts w:ascii="Arial" w:hAnsi="Arial" w:cs="Arial"/>
          <w:sz w:val="24"/>
          <w:szCs w:val="24"/>
        </w:rPr>
        <w:t xml:space="preserve">D. Juan Carlos Pérez </w:t>
      </w:r>
      <w:proofErr w:type="spellStart"/>
      <w:r w:rsidRPr="00B12238">
        <w:rPr>
          <w:rFonts w:ascii="Arial" w:hAnsi="Arial" w:cs="Arial"/>
          <w:sz w:val="24"/>
          <w:szCs w:val="24"/>
        </w:rPr>
        <w:t>Juidias</w:t>
      </w:r>
      <w:proofErr w:type="spellEnd"/>
      <w:r w:rsidR="00B12238" w:rsidRPr="00B12238">
        <w:rPr>
          <w:rFonts w:ascii="Arial" w:hAnsi="Arial" w:cs="Arial"/>
          <w:sz w:val="24"/>
          <w:szCs w:val="24"/>
        </w:rPr>
        <w:t>, que cómo siempre explicó de manera amena y clara para qué sirven</w:t>
      </w:r>
      <w:r w:rsidR="005D33C5">
        <w:rPr>
          <w:rFonts w:ascii="Arial" w:hAnsi="Arial" w:cs="Arial"/>
          <w:sz w:val="24"/>
          <w:szCs w:val="24"/>
        </w:rPr>
        <w:t xml:space="preserve"> estos laboratorios: cómo funciona una cortadora láser, una impresora digital, qué tipo de materiales se pueden usar.</w:t>
      </w:r>
    </w:p>
    <w:p w:rsidR="00B12238" w:rsidRDefault="00B12238" w:rsidP="00B12238">
      <w:pPr>
        <w:jc w:val="both"/>
        <w:rPr>
          <w:rFonts w:ascii="Arial" w:hAnsi="Arial" w:cs="Arial"/>
          <w:sz w:val="24"/>
          <w:szCs w:val="24"/>
        </w:rPr>
      </w:pPr>
      <w:r w:rsidRPr="00B12238">
        <w:rPr>
          <w:rFonts w:ascii="Arial" w:hAnsi="Arial" w:cs="Arial"/>
          <w:sz w:val="24"/>
          <w:szCs w:val="24"/>
        </w:rPr>
        <w:t>Posteriormente, se trasladaron a la Facultad de Matemáticas, dónde el pro</w:t>
      </w:r>
      <w:r w:rsidR="00EE57C0">
        <w:rPr>
          <w:rFonts w:ascii="Arial" w:hAnsi="Arial" w:cs="Arial"/>
          <w:sz w:val="24"/>
          <w:szCs w:val="24"/>
        </w:rPr>
        <w:t>fesor D. Jesús Soto los recibió para hablarles</w:t>
      </w:r>
      <w:r w:rsidRPr="00B12238">
        <w:rPr>
          <w:rFonts w:ascii="Arial" w:hAnsi="Arial" w:cs="Arial"/>
          <w:sz w:val="24"/>
          <w:szCs w:val="24"/>
        </w:rPr>
        <w:t xml:space="preserve"> sobre “Criptografía”, exposición que resultó muy interesante. </w:t>
      </w:r>
    </w:p>
    <w:p w:rsidR="005D33C5" w:rsidRPr="00B12238" w:rsidRDefault="005D33C5" w:rsidP="00B122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mañana muy bien aprovechada y que nuestros alumnos disfrutaron muchísimo. </w:t>
      </w:r>
    </w:p>
    <w:p w:rsidR="008F4BCD" w:rsidRDefault="005D33C5" w:rsidP="008152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EAA284" wp14:editId="13695BCD">
            <wp:extent cx="4898571" cy="4714875"/>
            <wp:effectExtent l="19050" t="0" r="0" b="0"/>
            <wp:docPr id="1" name="Imagen 1" descr="H:\I.E.S. DIEGO LLORENTE\JEFATURA DEPARTAMENTO\Actividades Complementarias y Extraescolares\19-20\Fablab\87429602_3179142168804048_34265534917561548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.E.S. DIEGO LLORENTE\JEFATURA DEPARTAMENTO\Actividades Complementarias y Extraescolares\19-20\Fablab\87429602_3179142168804048_3426553491756154880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995" cy="471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BCD" w:rsidRDefault="008F4BCD">
      <w:pPr>
        <w:rPr>
          <w:rFonts w:ascii="Arial" w:hAnsi="Arial" w:cs="Arial"/>
          <w:noProof/>
          <w:sz w:val="20"/>
          <w:szCs w:val="20"/>
        </w:rPr>
      </w:pPr>
    </w:p>
    <w:p w:rsidR="008F4BCD" w:rsidRDefault="008F4BCD">
      <w:pPr>
        <w:rPr>
          <w:rFonts w:ascii="Arial" w:hAnsi="Arial" w:cs="Arial"/>
          <w:noProof/>
          <w:sz w:val="20"/>
          <w:szCs w:val="20"/>
        </w:rPr>
      </w:pPr>
    </w:p>
    <w:p w:rsidR="008F4BCD" w:rsidRDefault="008F4BCD">
      <w:pPr>
        <w:rPr>
          <w:rFonts w:ascii="Arial" w:hAnsi="Arial" w:cs="Arial"/>
          <w:noProof/>
          <w:sz w:val="20"/>
          <w:szCs w:val="20"/>
        </w:rPr>
      </w:pPr>
    </w:p>
    <w:p w:rsidR="00477EFA" w:rsidRDefault="008F4B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00040" cy="4050030"/>
            <wp:effectExtent l="0" t="685800" r="0" b="636270"/>
            <wp:docPr id="3" name="Imagen 3" descr="H:\I.E.S. DIEGO LLORENTE\JEFATURA DEPARTAMENTO\Actividades Complementarias y Extraescolares\19-20\Fablab\Jesús S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I.E.S. DIEGO LLORENTE\JEFATURA DEPARTAMENTO\Actividades Complementarias y Extraescolares\19-20\Fablab\Jesús S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1299999" lon="30000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477EFA" w:rsidRPr="00477EFA" w:rsidRDefault="00477EFA" w:rsidP="00477EFA">
      <w:pPr>
        <w:rPr>
          <w:rFonts w:ascii="Arial" w:hAnsi="Arial" w:cs="Arial"/>
          <w:sz w:val="20"/>
          <w:szCs w:val="20"/>
        </w:rPr>
      </w:pPr>
    </w:p>
    <w:p w:rsidR="00477EFA" w:rsidRPr="00477EFA" w:rsidRDefault="00477EFA" w:rsidP="00477EF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77EFA" w:rsidRPr="00477EFA" w:rsidSect="00447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AF"/>
    <w:rsid w:val="002B1EBE"/>
    <w:rsid w:val="00447B61"/>
    <w:rsid w:val="00477EFA"/>
    <w:rsid w:val="004D4669"/>
    <w:rsid w:val="005D33C5"/>
    <w:rsid w:val="006E303F"/>
    <w:rsid w:val="00811460"/>
    <w:rsid w:val="00815201"/>
    <w:rsid w:val="008F4BCD"/>
    <w:rsid w:val="009C30E9"/>
    <w:rsid w:val="00B12238"/>
    <w:rsid w:val="00BF2D6B"/>
    <w:rsid w:val="00C06D7F"/>
    <w:rsid w:val="00EE57C0"/>
    <w:rsid w:val="00F53EAF"/>
    <w:rsid w:val="00F57F69"/>
    <w:rsid w:val="00F9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EA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B1E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EA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B1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7A85-8CEE-4B9C-A980-3D62BD3E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</dc:creator>
  <cp:lastModifiedBy>DIAZ LOPEZ</cp:lastModifiedBy>
  <cp:revision>2</cp:revision>
  <dcterms:created xsi:type="dcterms:W3CDTF">2020-05-21T12:20:00Z</dcterms:created>
  <dcterms:modified xsi:type="dcterms:W3CDTF">2020-05-21T12:20:00Z</dcterms:modified>
</cp:coreProperties>
</file>