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jc w:val="both"/>
        <w:rPr>
          <w:color w:val="292929"/>
          <w:sz w:val="21"/>
          <w:szCs w:val="21"/>
        </w:rPr>
      </w:pPr>
      <w:r w:rsidDel="00000000" w:rsidR="00000000" w:rsidRPr="00000000">
        <w:rPr>
          <w:color w:val="292929"/>
          <w:sz w:val="21"/>
          <w:szCs w:val="21"/>
          <w:rtl w:val="0"/>
        </w:rPr>
        <w:t xml:space="preserve">En esta unidad hemos trabajado la </w:t>
      </w:r>
      <w:r w:rsidDel="00000000" w:rsidR="00000000" w:rsidRPr="00000000">
        <w:rPr>
          <w:b w:val="1"/>
          <w:color w:val="292929"/>
          <w:sz w:val="21"/>
          <w:szCs w:val="21"/>
          <w:rtl w:val="0"/>
        </w:rPr>
        <w:t xml:space="preserve">semejanza de figuras</w:t>
      </w:r>
      <w:r w:rsidDel="00000000" w:rsidR="00000000" w:rsidRPr="00000000">
        <w:rPr>
          <w:color w:val="292929"/>
          <w:sz w:val="21"/>
          <w:szCs w:val="21"/>
          <w:rtl w:val="0"/>
        </w:rPr>
        <w:t xml:space="preserve">, en particular, la de triángulos y por supuesto el  famoso teorema de Tales. Una de las principales aplicaciones del teorema de Tales es la medición de objetos de gran altura. </w:t>
      </w:r>
    </w:p>
    <w:p w:rsidR="00000000" w:rsidDel="00000000" w:rsidP="00000000" w:rsidRDefault="00000000" w:rsidRPr="00000000" w14:paraId="00000002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jc w:val="both"/>
        <w:rPr>
          <w:color w:val="292929"/>
          <w:sz w:val="21"/>
          <w:szCs w:val="21"/>
        </w:rPr>
      </w:pPr>
      <w:r w:rsidDel="00000000" w:rsidR="00000000" w:rsidRPr="00000000">
        <w:rPr>
          <w:b w:val="1"/>
          <w:color w:val="292929"/>
          <w:sz w:val="21"/>
          <w:szCs w:val="21"/>
          <w:rtl w:val="0"/>
        </w:rPr>
        <w:t xml:space="preserve">Julio Verne</w:t>
      </w:r>
      <w:r w:rsidDel="00000000" w:rsidR="00000000" w:rsidRPr="00000000">
        <w:rPr>
          <w:color w:val="292929"/>
          <w:sz w:val="21"/>
          <w:szCs w:val="21"/>
          <w:rtl w:val="0"/>
        </w:rPr>
        <w:t xml:space="preserve"> en su libro «</w:t>
      </w:r>
      <w:r w:rsidDel="00000000" w:rsidR="00000000" w:rsidRPr="00000000">
        <w:rPr>
          <w:b w:val="1"/>
          <w:color w:val="292929"/>
          <w:sz w:val="21"/>
          <w:szCs w:val="21"/>
          <w:rtl w:val="0"/>
        </w:rPr>
        <w:t xml:space="preserve">La isla misteriosa</w:t>
      </w:r>
      <w:r w:rsidDel="00000000" w:rsidR="00000000" w:rsidRPr="00000000">
        <w:rPr>
          <w:color w:val="292929"/>
          <w:sz w:val="21"/>
          <w:szCs w:val="21"/>
          <w:rtl w:val="0"/>
        </w:rPr>
        <w:t xml:space="preserve">» nos muestra cómo sus protagonistas utilizan la semejanza para calculas la altura del acantilado llamado Vista Lejana.</w:t>
      </w:r>
    </w:p>
    <w:p w:rsidR="00000000" w:rsidDel="00000000" w:rsidP="00000000" w:rsidRDefault="00000000" w:rsidRPr="00000000" w14:paraId="00000003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jc w:val="both"/>
        <w:rPr>
          <w:color w:val="29292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pacing w:after="80" w:before="80" w:lineRule="auto"/>
        <w:ind w:left="283.46456692913375" w:firstLine="0"/>
        <w:jc w:val="both"/>
        <w:rPr>
          <w:i w:val="1"/>
          <w:color w:val="292929"/>
          <w:sz w:val="21"/>
          <w:szCs w:val="21"/>
          <w:highlight w:val="white"/>
        </w:rPr>
      </w:pPr>
      <w:r w:rsidDel="00000000" w:rsidR="00000000" w:rsidRPr="00000000">
        <w:rPr>
          <w:i w:val="1"/>
          <w:color w:val="292929"/>
          <w:sz w:val="21"/>
          <w:szCs w:val="21"/>
          <w:highlight w:val="white"/>
          <w:rtl w:val="0"/>
        </w:rPr>
        <w:t xml:space="preserve">– Hoy vamos a medir la altura del acantilado de Vista Lejana, –dijo el ingeniero.</w:t>
      </w:r>
    </w:p>
    <w:p w:rsidR="00000000" w:rsidDel="00000000" w:rsidP="00000000" w:rsidRDefault="00000000" w:rsidRPr="00000000" w14:paraId="00000005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pacing w:after="80" w:before="80" w:lineRule="auto"/>
        <w:ind w:left="283.46456692913375" w:firstLine="0"/>
        <w:jc w:val="both"/>
        <w:rPr>
          <w:i w:val="1"/>
          <w:color w:val="292929"/>
          <w:sz w:val="21"/>
          <w:szCs w:val="21"/>
          <w:highlight w:val="white"/>
        </w:rPr>
      </w:pPr>
      <w:r w:rsidDel="00000000" w:rsidR="00000000" w:rsidRPr="00000000">
        <w:rPr>
          <w:i w:val="1"/>
          <w:color w:val="292929"/>
          <w:sz w:val="21"/>
          <w:szCs w:val="21"/>
          <w:highlight w:val="white"/>
          <w:rtl w:val="0"/>
        </w:rPr>
        <w:t xml:space="preserve">– ¿Necesitamos algunos instrumentos? –preguntó Gebert.</w:t>
      </w:r>
    </w:p>
    <w:p w:rsidR="00000000" w:rsidDel="00000000" w:rsidP="00000000" w:rsidRDefault="00000000" w:rsidRPr="00000000" w14:paraId="00000006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pacing w:after="80" w:before="80" w:lineRule="auto"/>
        <w:ind w:left="283.46456692913375" w:firstLine="0"/>
        <w:jc w:val="both"/>
        <w:rPr>
          <w:i w:val="1"/>
          <w:color w:val="292929"/>
          <w:sz w:val="21"/>
          <w:szCs w:val="21"/>
          <w:highlight w:val="white"/>
        </w:rPr>
      </w:pPr>
      <w:r w:rsidDel="00000000" w:rsidR="00000000" w:rsidRPr="00000000">
        <w:rPr>
          <w:i w:val="1"/>
          <w:color w:val="292929"/>
          <w:sz w:val="21"/>
          <w:szCs w:val="21"/>
          <w:highlight w:val="white"/>
          <w:rtl w:val="0"/>
        </w:rPr>
        <w:t xml:space="preserve">– No hace falta. Lo haremos de otra manera, más fácil y más segura.</w:t>
      </w:r>
    </w:p>
    <w:p w:rsidR="00000000" w:rsidDel="00000000" w:rsidP="00000000" w:rsidRDefault="00000000" w:rsidRPr="00000000" w14:paraId="00000007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pacing w:after="80" w:before="80" w:lineRule="auto"/>
        <w:ind w:left="283.46456692913375" w:firstLine="0"/>
        <w:jc w:val="both"/>
        <w:rPr>
          <w:i w:val="1"/>
          <w:color w:val="292929"/>
          <w:sz w:val="21"/>
          <w:szCs w:val="21"/>
          <w:highlight w:val="white"/>
        </w:rPr>
      </w:pPr>
      <w:r w:rsidDel="00000000" w:rsidR="00000000" w:rsidRPr="00000000">
        <w:rPr>
          <w:i w:val="1"/>
          <w:color w:val="292929"/>
          <w:sz w:val="21"/>
          <w:szCs w:val="21"/>
          <w:highlight w:val="white"/>
          <w:rtl w:val="0"/>
        </w:rPr>
        <w:t xml:space="preserve">El joven, caminó desde el acantilado hasta la orilla. Cogió un jalón de 12 pies de</w:t>
      </w:r>
    </w:p>
    <w:p w:rsidR="00000000" w:rsidDel="00000000" w:rsidP="00000000" w:rsidRDefault="00000000" w:rsidRPr="00000000" w14:paraId="00000008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pacing w:after="80" w:before="80" w:lineRule="auto"/>
        <w:ind w:left="283.46456692913375" w:firstLine="0"/>
        <w:jc w:val="both"/>
        <w:rPr>
          <w:i w:val="1"/>
          <w:color w:val="292929"/>
          <w:sz w:val="21"/>
          <w:szCs w:val="21"/>
          <w:highlight w:val="white"/>
        </w:rPr>
      </w:pPr>
      <w:r w:rsidDel="00000000" w:rsidR="00000000" w:rsidRPr="00000000">
        <w:rPr>
          <w:i w:val="1"/>
          <w:color w:val="292929"/>
          <w:sz w:val="21"/>
          <w:szCs w:val="21"/>
          <w:highlight w:val="white"/>
          <w:rtl w:val="0"/>
        </w:rPr>
        <w:t xml:space="preserve">longitud, el ingeniero comprobó la medida con su estatura, la cual conocía bien.</w:t>
      </w:r>
    </w:p>
    <w:p w:rsidR="00000000" w:rsidDel="00000000" w:rsidP="00000000" w:rsidRDefault="00000000" w:rsidRPr="00000000" w14:paraId="00000009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pacing w:after="80" w:before="80" w:lineRule="auto"/>
        <w:ind w:left="283.46456692913375" w:firstLine="0"/>
        <w:jc w:val="both"/>
        <w:rPr>
          <w:i w:val="1"/>
          <w:color w:val="292929"/>
          <w:sz w:val="21"/>
          <w:szCs w:val="21"/>
          <w:highlight w:val="white"/>
        </w:rPr>
      </w:pPr>
      <w:r w:rsidDel="00000000" w:rsidR="00000000" w:rsidRPr="00000000">
        <w:rPr>
          <w:i w:val="1"/>
          <w:color w:val="292929"/>
          <w:sz w:val="21"/>
          <w:szCs w:val="21"/>
          <w:highlight w:val="white"/>
          <w:rtl w:val="0"/>
        </w:rPr>
        <w:t xml:space="preserve">Gebert entregó una plomada al ingeniero; ésta no era más que una piedra atada al</w:t>
      </w:r>
    </w:p>
    <w:p w:rsidR="00000000" w:rsidDel="00000000" w:rsidP="00000000" w:rsidRDefault="00000000" w:rsidRPr="00000000" w14:paraId="0000000A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pacing w:after="80" w:before="80" w:lineRule="auto"/>
        <w:ind w:left="283.46456692913375" w:firstLine="0"/>
        <w:jc w:val="both"/>
        <w:rPr>
          <w:i w:val="1"/>
          <w:color w:val="292929"/>
          <w:sz w:val="21"/>
          <w:szCs w:val="21"/>
          <w:highlight w:val="white"/>
        </w:rPr>
      </w:pPr>
      <w:r w:rsidDel="00000000" w:rsidR="00000000" w:rsidRPr="00000000">
        <w:rPr>
          <w:i w:val="1"/>
          <w:color w:val="292929"/>
          <w:sz w:val="21"/>
          <w:szCs w:val="21"/>
          <w:highlight w:val="white"/>
          <w:rtl w:val="0"/>
        </w:rPr>
        <w:t xml:space="preserve">extremo de una cuerda. Situándose a 500 pies del acantilado vertical, el ingeniero</w:t>
      </w:r>
    </w:p>
    <w:p w:rsidR="00000000" w:rsidDel="00000000" w:rsidP="00000000" w:rsidRDefault="00000000" w:rsidRPr="00000000" w14:paraId="0000000B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pacing w:after="80" w:before="80" w:lineRule="auto"/>
        <w:ind w:left="283.46456692913375" w:firstLine="0"/>
        <w:jc w:val="both"/>
        <w:rPr>
          <w:i w:val="1"/>
          <w:color w:val="292929"/>
          <w:sz w:val="21"/>
          <w:szCs w:val="21"/>
          <w:highlight w:val="white"/>
        </w:rPr>
      </w:pPr>
      <w:r w:rsidDel="00000000" w:rsidR="00000000" w:rsidRPr="00000000">
        <w:rPr>
          <w:i w:val="1"/>
          <w:color w:val="292929"/>
          <w:sz w:val="21"/>
          <w:szCs w:val="21"/>
          <w:highlight w:val="white"/>
          <w:rtl w:val="0"/>
        </w:rPr>
        <w:t xml:space="preserve">clavó el jalón verticalmente en la arena, con la ayuda de la plomada, enterrándola a</w:t>
      </w:r>
    </w:p>
    <w:p w:rsidR="00000000" w:rsidDel="00000000" w:rsidP="00000000" w:rsidRDefault="00000000" w:rsidRPr="00000000" w14:paraId="0000000C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pacing w:after="80" w:before="80" w:lineRule="auto"/>
        <w:ind w:left="283.46456692913375" w:firstLine="0"/>
        <w:jc w:val="both"/>
        <w:rPr>
          <w:i w:val="1"/>
          <w:color w:val="292929"/>
          <w:sz w:val="21"/>
          <w:szCs w:val="21"/>
          <w:highlight w:val="white"/>
        </w:rPr>
      </w:pPr>
      <w:r w:rsidDel="00000000" w:rsidR="00000000" w:rsidRPr="00000000">
        <w:rPr>
          <w:i w:val="1"/>
          <w:color w:val="292929"/>
          <w:sz w:val="21"/>
          <w:szCs w:val="21"/>
          <w:highlight w:val="white"/>
          <w:rtl w:val="0"/>
        </w:rPr>
        <w:t xml:space="preserve">dos pies de profundidad. Luego se alejó del jalón, hasta que tumbándose en el suelo</w:t>
      </w:r>
    </w:p>
    <w:p w:rsidR="00000000" w:rsidDel="00000000" w:rsidP="00000000" w:rsidRDefault="00000000" w:rsidRPr="00000000" w14:paraId="0000000D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pacing w:after="80" w:before="80" w:lineRule="auto"/>
        <w:ind w:left="283.46456692913375" w:firstLine="0"/>
        <w:jc w:val="both"/>
        <w:rPr>
          <w:i w:val="1"/>
          <w:color w:val="292929"/>
          <w:sz w:val="21"/>
          <w:szCs w:val="21"/>
          <w:highlight w:val="white"/>
        </w:rPr>
      </w:pPr>
      <w:r w:rsidDel="00000000" w:rsidR="00000000" w:rsidRPr="00000000">
        <w:rPr>
          <w:i w:val="1"/>
          <w:color w:val="292929"/>
          <w:sz w:val="21"/>
          <w:szCs w:val="21"/>
          <w:highlight w:val="white"/>
          <w:rtl w:val="0"/>
        </w:rPr>
        <w:t xml:space="preserve">pudo ver el extremo saliente del jalón y la cresta del acantilado en línea recta</w:t>
      </w:r>
    </w:p>
    <w:p w:rsidR="00000000" w:rsidDel="00000000" w:rsidP="00000000" w:rsidRDefault="00000000" w:rsidRPr="00000000" w14:paraId="0000000E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pacing w:after="80" w:before="80" w:lineRule="auto"/>
        <w:ind w:left="283.46456692913375" w:firstLine="0"/>
        <w:jc w:val="both"/>
        <w:rPr>
          <w:i w:val="1"/>
          <w:color w:val="292929"/>
          <w:sz w:val="21"/>
          <w:szCs w:val="21"/>
          <w:highlight w:val="white"/>
        </w:rPr>
      </w:pPr>
      <w:r w:rsidDel="00000000" w:rsidR="00000000" w:rsidRPr="00000000">
        <w:rPr>
          <w:i w:val="1"/>
          <w:color w:val="292929"/>
          <w:sz w:val="21"/>
          <w:szCs w:val="21"/>
          <w:highlight w:val="white"/>
          <w:rtl w:val="0"/>
        </w:rPr>
        <w:t xml:space="preserve">(Figura 7). Marcó este punto con una estaca.</w:t>
      </w:r>
    </w:p>
    <w:p w:rsidR="00000000" w:rsidDel="00000000" w:rsidP="00000000" w:rsidRDefault="00000000" w:rsidRPr="00000000" w14:paraId="0000000F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pacing w:after="80" w:before="80" w:lineRule="auto"/>
        <w:ind w:left="283.46456692913375" w:firstLine="0"/>
        <w:jc w:val="both"/>
        <w:rPr>
          <w:i w:val="1"/>
          <w:color w:val="292929"/>
          <w:sz w:val="21"/>
          <w:szCs w:val="21"/>
          <w:highlight w:val="white"/>
        </w:rPr>
      </w:pPr>
      <w:r w:rsidDel="00000000" w:rsidR="00000000" w:rsidRPr="00000000">
        <w:rPr>
          <w:i w:val="1"/>
          <w:color w:val="292929"/>
          <w:sz w:val="21"/>
          <w:szCs w:val="21"/>
          <w:highlight w:val="white"/>
          <w:rtl w:val="0"/>
        </w:rPr>
        <w:t xml:space="preserve">– ¿Tienes algunas nociones de geometría?– preguntó a Gebert.</w:t>
      </w:r>
    </w:p>
    <w:p w:rsidR="00000000" w:rsidDel="00000000" w:rsidP="00000000" w:rsidRDefault="00000000" w:rsidRPr="00000000" w14:paraId="00000010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pacing w:after="80" w:before="80" w:lineRule="auto"/>
        <w:ind w:left="283.46456692913375" w:firstLine="0"/>
        <w:jc w:val="both"/>
        <w:rPr>
          <w:i w:val="1"/>
          <w:color w:val="292929"/>
          <w:sz w:val="21"/>
          <w:szCs w:val="21"/>
          <w:highlight w:val="white"/>
        </w:rPr>
      </w:pPr>
      <w:r w:rsidDel="00000000" w:rsidR="00000000" w:rsidRPr="00000000">
        <w:rPr>
          <w:i w:val="1"/>
          <w:color w:val="292929"/>
          <w:sz w:val="21"/>
          <w:szCs w:val="21"/>
          <w:highlight w:val="white"/>
          <w:rtl w:val="0"/>
        </w:rPr>
        <w:t xml:space="preserve">– Sí.</w:t>
      </w:r>
    </w:p>
    <w:p w:rsidR="00000000" w:rsidDel="00000000" w:rsidP="00000000" w:rsidRDefault="00000000" w:rsidRPr="00000000" w14:paraId="00000011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pacing w:after="80" w:before="80" w:lineRule="auto"/>
        <w:ind w:left="283.46456692913375" w:firstLine="0"/>
        <w:jc w:val="both"/>
        <w:rPr>
          <w:i w:val="1"/>
          <w:color w:val="292929"/>
          <w:sz w:val="21"/>
          <w:szCs w:val="21"/>
          <w:highlight w:val="white"/>
        </w:rPr>
      </w:pPr>
      <w:r w:rsidDel="00000000" w:rsidR="00000000" w:rsidRPr="00000000">
        <w:rPr>
          <w:i w:val="1"/>
          <w:color w:val="292929"/>
          <w:sz w:val="21"/>
          <w:szCs w:val="21"/>
          <w:highlight w:val="white"/>
          <w:rtl w:val="0"/>
        </w:rPr>
        <w:t xml:space="preserve">– ¿Recuerdas las propiedades de los triángulos semejantes?</w:t>
      </w:r>
    </w:p>
    <w:p w:rsidR="00000000" w:rsidDel="00000000" w:rsidP="00000000" w:rsidRDefault="00000000" w:rsidRPr="00000000" w14:paraId="00000012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pacing w:after="80" w:before="80" w:lineRule="auto"/>
        <w:ind w:left="283.46456692913375" w:firstLine="0"/>
        <w:jc w:val="both"/>
        <w:rPr>
          <w:i w:val="1"/>
          <w:color w:val="292929"/>
          <w:sz w:val="21"/>
          <w:szCs w:val="21"/>
          <w:highlight w:val="white"/>
        </w:rPr>
      </w:pPr>
      <w:r w:rsidDel="00000000" w:rsidR="00000000" w:rsidRPr="00000000">
        <w:rPr>
          <w:i w:val="1"/>
          <w:color w:val="292929"/>
          <w:sz w:val="21"/>
          <w:szCs w:val="21"/>
          <w:highlight w:val="white"/>
          <w:rtl w:val="0"/>
        </w:rPr>
        <w:t xml:space="preserve">– Sus lados correspondientes son proporcionales.</w:t>
      </w:r>
    </w:p>
    <w:p w:rsidR="00000000" w:rsidDel="00000000" w:rsidP="00000000" w:rsidRDefault="00000000" w:rsidRPr="00000000" w14:paraId="00000013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pacing w:after="80" w:before="80" w:lineRule="auto"/>
        <w:ind w:left="283.46456692913375" w:firstLine="0"/>
        <w:jc w:val="both"/>
        <w:rPr>
          <w:i w:val="1"/>
          <w:color w:val="292929"/>
          <w:sz w:val="21"/>
          <w:szCs w:val="21"/>
          <w:highlight w:val="white"/>
        </w:rPr>
      </w:pPr>
      <w:r w:rsidDel="00000000" w:rsidR="00000000" w:rsidRPr="00000000">
        <w:rPr>
          <w:i w:val="1"/>
          <w:color w:val="292929"/>
          <w:sz w:val="21"/>
          <w:szCs w:val="21"/>
          <w:highlight w:val="white"/>
          <w:rtl w:val="0"/>
        </w:rPr>
        <w:t xml:space="preserve">– Exacto. Ahora voy a construir dos triángulos rectángulos semejantes. Un cateto</w:t>
      </w:r>
    </w:p>
    <w:p w:rsidR="00000000" w:rsidDel="00000000" w:rsidP="00000000" w:rsidRDefault="00000000" w:rsidRPr="00000000" w14:paraId="00000014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pacing w:after="80" w:before="80" w:lineRule="auto"/>
        <w:ind w:left="283.46456692913375" w:firstLine="0"/>
        <w:jc w:val="both"/>
        <w:rPr>
          <w:i w:val="1"/>
          <w:color w:val="292929"/>
          <w:sz w:val="21"/>
          <w:szCs w:val="21"/>
          <w:highlight w:val="white"/>
        </w:rPr>
      </w:pPr>
      <w:r w:rsidDel="00000000" w:rsidR="00000000" w:rsidRPr="00000000">
        <w:rPr>
          <w:i w:val="1"/>
          <w:color w:val="292929"/>
          <w:sz w:val="21"/>
          <w:szCs w:val="21"/>
          <w:highlight w:val="white"/>
          <w:rtl w:val="0"/>
        </w:rPr>
        <w:t xml:space="preserve">del triángulo pequeño será el jalón, el otro cateto, será la distancia desde la estaca</w:t>
      </w:r>
    </w:p>
    <w:p w:rsidR="00000000" w:rsidDel="00000000" w:rsidP="00000000" w:rsidRDefault="00000000" w:rsidRPr="00000000" w14:paraId="00000015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pacing w:after="80" w:before="80" w:lineRule="auto"/>
        <w:ind w:left="283.46456692913375" w:firstLine="0"/>
        <w:jc w:val="both"/>
        <w:rPr>
          <w:i w:val="1"/>
          <w:color w:val="292929"/>
          <w:sz w:val="21"/>
          <w:szCs w:val="21"/>
          <w:highlight w:val="white"/>
        </w:rPr>
      </w:pPr>
      <w:r w:rsidDel="00000000" w:rsidR="00000000" w:rsidRPr="00000000">
        <w:rPr>
          <w:i w:val="1"/>
          <w:color w:val="292929"/>
          <w:sz w:val="21"/>
          <w:szCs w:val="21"/>
          <w:highlight w:val="white"/>
          <w:rtl w:val="0"/>
        </w:rPr>
        <w:t xml:space="preserve">hasta el pie del jalón; la hipotenusa, es mi línea de vista. En el triángulo mayor los</w:t>
      </w:r>
    </w:p>
    <w:p w:rsidR="00000000" w:rsidDel="00000000" w:rsidP="00000000" w:rsidRDefault="00000000" w:rsidRPr="00000000" w14:paraId="00000016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pacing w:after="80" w:before="80" w:lineRule="auto"/>
        <w:ind w:left="283.46456692913375" w:firstLine="0"/>
        <w:jc w:val="both"/>
        <w:rPr>
          <w:i w:val="1"/>
          <w:color w:val="292929"/>
          <w:sz w:val="21"/>
          <w:szCs w:val="21"/>
          <w:highlight w:val="white"/>
        </w:rPr>
      </w:pPr>
      <w:r w:rsidDel="00000000" w:rsidR="00000000" w:rsidRPr="00000000">
        <w:rPr>
          <w:i w:val="1"/>
          <w:color w:val="292929"/>
          <w:sz w:val="21"/>
          <w:szCs w:val="21"/>
          <w:highlight w:val="white"/>
          <w:rtl w:val="0"/>
        </w:rPr>
        <w:t xml:space="preserve">catetos son el acantilado, cuya altura queremos medir, y la distancia desde la</w:t>
      </w:r>
    </w:p>
    <w:p w:rsidR="00000000" w:rsidDel="00000000" w:rsidP="00000000" w:rsidRDefault="00000000" w:rsidRPr="00000000" w14:paraId="00000017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pacing w:after="80" w:before="80" w:lineRule="auto"/>
        <w:ind w:left="283.46456692913375" w:firstLine="0"/>
        <w:jc w:val="both"/>
        <w:rPr>
          <w:i w:val="1"/>
          <w:color w:val="292929"/>
          <w:sz w:val="21"/>
          <w:szCs w:val="21"/>
          <w:highlight w:val="white"/>
        </w:rPr>
      </w:pPr>
      <w:r w:rsidDel="00000000" w:rsidR="00000000" w:rsidRPr="00000000">
        <w:rPr>
          <w:i w:val="1"/>
          <w:color w:val="292929"/>
          <w:sz w:val="21"/>
          <w:szCs w:val="21"/>
          <w:highlight w:val="white"/>
          <w:rtl w:val="0"/>
        </w:rPr>
        <w:t xml:space="preserve">estaca hasta el pie del acantilado; la hipotenusa es mi línea de vista, que se une con</w:t>
      </w:r>
    </w:p>
    <w:p w:rsidR="00000000" w:rsidDel="00000000" w:rsidP="00000000" w:rsidRDefault="00000000" w:rsidRPr="00000000" w14:paraId="00000018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pacing w:after="80" w:before="80" w:lineRule="auto"/>
        <w:ind w:left="283.46456692913375" w:firstLine="0"/>
        <w:jc w:val="both"/>
        <w:rPr>
          <w:i w:val="1"/>
          <w:color w:val="292929"/>
          <w:sz w:val="21"/>
          <w:szCs w:val="21"/>
          <w:highlight w:val="white"/>
        </w:rPr>
      </w:pPr>
      <w:r w:rsidDel="00000000" w:rsidR="00000000" w:rsidRPr="00000000">
        <w:rPr>
          <w:i w:val="1"/>
          <w:color w:val="292929"/>
          <w:sz w:val="21"/>
          <w:szCs w:val="21"/>
          <w:highlight w:val="white"/>
          <w:rtl w:val="0"/>
        </w:rPr>
        <w:t xml:space="preserve">la hipotenusa del triángulo menor.</w:t>
      </w:r>
    </w:p>
    <w:p w:rsidR="00000000" w:rsidDel="00000000" w:rsidP="00000000" w:rsidRDefault="00000000" w:rsidRPr="00000000" w14:paraId="00000019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pacing w:after="80" w:before="80" w:lineRule="auto"/>
        <w:ind w:left="283.46456692913375" w:firstLine="0"/>
        <w:jc w:val="both"/>
        <w:rPr>
          <w:i w:val="1"/>
          <w:color w:val="292929"/>
          <w:sz w:val="21"/>
          <w:szCs w:val="21"/>
          <w:highlight w:val="white"/>
        </w:rPr>
      </w:pPr>
      <w:r w:rsidDel="00000000" w:rsidR="00000000" w:rsidRPr="00000000">
        <w:rPr>
          <w:i w:val="1"/>
          <w:color w:val="292929"/>
          <w:sz w:val="21"/>
          <w:szCs w:val="21"/>
          <w:highlight w:val="white"/>
        </w:rPr>
        <w:drawing>
          <wp:inline distB="114300" distT="114300" distL="114300" distR="114300">
            <wp:extent cx="4102100" cy="2959100"/>
            <wp:effectExtent b="0" l="0" r="0" t="0"/>
            <wp:docPr descr="Método de Julio Verne" id="1" name="image2.png"/>
            <a:graphic>
              <a:graphicData uri="http://schemas.openxmlformats.org/drawingml/2006/picture">
                <pic:pic>
                  <pic:nvPicPr>
                    <pic:cNvPr descr="Método de Julio Ver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295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pacing w:after="80" w:before="80" w:lineRule="auto"/>
        <w:ind w:left="283.46456692913375" w:firstLine="0"/>
        <w:jc w:val="both"/>
        <w:rPr>
          <w:i w:val="1"/>
          <w:color w:val="292929"/>
          <w:sz w:val="21"/>
          <w:szCs w:val="21"/>
          <w:highlight w:val="white"/>
        </w:rPr>
      </w:pPr>
      <w:r w:rsidDel="00000000" w:rsidR="00000000" w:rsidRPr="00000000">
        <w:rPr>
          <w:i w:val="1"/>
          <w:color w:val="292929"/>
          <w:sz w:val="21"/>
          <w:szCs w:val="21"/>
          <w:highlight w:val="white"/>
          <w:rtl w:val="0"/>
        </w:rPr>
        <w:t xml:space="preserve">– ¡He entendido! – exclamó el joven. La distancia de la estaca hasta el jalón es a la</w:t>
      </w:r>
    </w:p>
    <w:p w:rsidR="00000000" w:rsidDel="00000000" w:rsidP="00000000" w:rsidRDefault="00000000" w:rsidRPr="00000000" w14:paraId="0000001B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pacing w:after="80" w:before="80" w:lineRule="auto"/>
        <w:ind w:left="283.46456692913375" w:firstLine="0"/>
        <w:jc w:val="both"/>
        <w:rPr>
          <w:i w:val="1"/>
          <w:color w:val="292929"/>
          <w:sz w:val="21"/>
          <w:szCs w:val="21"/>
          <w:highlight w:val="white"/>
        </w:rPr>
      </w:pPr>
      <w:r w:rsidDel="00000000" w:rsidR="00000000" w:rsidRPr="00000000">
        <w:rPr>
          <w:i w:val="1"/>
          <w:color w:val="292929"/>
          <w:sz w:val="21"/>
          <w:szCs w:val="21"/>
          <w:highlight w:val="white"/>
          <w:rtl w:val="0"/>
        </w:rPr>
        <w:t xml:space="preserve">distancia desde la estaca hasta el pie del acantilado, como la altura del jalón es a la</w:t>
      </w:r>
    </w:p>
    <w:p w:rsidR="00000000" w:rsidDel="00000000" w:rsidP="00000000" w:rsidRDefault="00000000" w:rsidRPr="00000000" w14:paraId="0000001C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pacing w:after="80" w:before="80" w:lineRule="auto"/>
        <w:ind w:left="283.46456692913375" w:firstLine="0"/>
        <w:jc w:val="both"/>
        <w:rPr>
          <w:i w:val="1"/>
          <w:color w:val="292929"/>
          <w:sz w:val="21"/>
          <w:szCs w:val="21"/>
          <w:highlight w:val="white"/>
        </w:rPr>
      </w:pPr>
      <w:r w:rsidDel="00000000" w:rsidR="00000000" w:rsidRPr="00000000">
        <w:rPr>
          <w:i w:val="1"/>
          <w:color w:val="292929"/>
          <w:sz w:val="21"/>
          <w:szCs w:val="21"/>
          <w:highlight w:val="white"/>
          <w:rtl w:val="0"/>
        </w:rPr>
        <w:t xml:space="preserve">altura del acantilado.</w:t>
      </w:r>
    </w:p>
    <w:p w:rsidR="00000000" w:rsidDel="00000000" w:rsidP="00000000" w:rsidRDefault="00000000" w:rsidRPr="00000000" w14:paraId="0000001D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pacing w:after="80" w:before="80" w:lineRule="auto"/>
        <w:ind w:left="283.46456692913375" w:firstLine="0"/>
        <w:jc w:val="both"/>
        <w:rPr>
          <w:i w:val="1"/>
          <w:color w:val="292929"/>
          <w:sz w:val="21"/>
          <w:szCs w:val="21"/>
          <w:highlight w:val="white"/>
        </w:rPr>
      </w:pPr>
      <w:r w:rsidDel="00000000" w:rsidR="00000000" w:rsidRPr="00000000">
        <w:rPr>
          <w:i w:val="1"/>
          <w:color w:val="292929"/>
          <w:sz w:val="21"/>
          <w:szCs w:val="21"/>
          <w:highlight w:val="white"/>
          <w:rtl w:val="0"/>
        </w:rPr>
        <w:t xml:space="preserve">– Exactamente. Sigamos, si medimos las dos primeras distancias, y sabemos la</w:t>
      </w:r>
    </w:p>
    <w:p w:rsidR="00000000" w:rsidDel="00000000" w:rsidP="00000000" w:rsidRDefault="00000000" w:rsidRPr="00000000" w14:paraId="0000001E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pacing w:after="80" w:before="80" w:lineRule="auto"/>
        <w:ind w:left="283.46456692913375" w:firstLine="0"/>
        <w:jc w:val="both"/>
        <w:rPr>
          <w:i w:val="1"/>
          <w:color w:val="292929"/>
          <w:sz w:val="21"/>
          <w:szCs w:val="21"/>
          <w:highlight w:val="white"/>
        </w:rPr>
      </w:pPr>
      <w:r w:rsidDel="00000000" w:rsidR="00000000" w:rsidRPr="00000000">
        <w:rPr>
          <w:i w:val="1"/>
          <w:color w:val="292929"/>
          <w:sz w:val="21"/>
          <w:szCs w:val="21"/>
          <w:highlight w:val="white"/>
          <w:rtl w:val="0"/>
        </w:rPr>
        <w:t xml:space="preserve">altura del jalón, podemos calcular el cuarto miembro de la proporción que es la</w:t>
      </w:r>
    </w:p>
    <w:p w:rsidR="00000000" w:rsidDel="00000000" w:rsidP="00000000" w:rsidRDefault="00000000" w:rsidRPr="00000000" w14:paraId="0000001F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pacing w:after="80" w:before="80" w:lineRule="auto"/>
        <w:ind w:left="283.46456692913375" w:firstLine="0"/>
        <w:jc w:val="both"/>
        <w:rPr>
          <w:i w:val="1"/>
          <w:color w:val="292929"/>
          <w:sz w:val="21"/>
          <w:szCs w:val="21"/>
          <w:highlight w:val="white"/>
        </w:rPr>
      </w:pPr>
      <w:r w:rsidDel="00000000" w:rsidR="00000000" w:rsidRPr="00000000">
        <w:rPr>
          <w:i w:val="1"/>
          <w:color w:val="292929"/>
          <w:sz w:val="21"/>
          <w:szCs w:val="21"/>
          <w:highlight w:val="white"/>
          <w:rtl w:val="0"/>
        </w:rPr>
        <w:t xml:space="preserve">altura del acantilado.</w:t>
      </w:r>
    </w:p>
    <w:p w:rsidR="00000000" w:rsidDel="00000000" w:rsidP="00000000" w:rsidRDefault="00000000" w:rsidRPr="00000000" w14:paraId="00000020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pacing w:after="80" w:before="80" w:lineRule="auto"/>
        <w:ind w:left="283.46456692913375" w:firstLine="0"/>
        <w:jc w:val="both"/>
        <w:rPr>
          <w:i w:val="1"/>
          <w:color w:val="292929"/>
          <w:sz w:val="21"/>
          <w:szCs w:val="21"/>
          <w:highlight w:val="white"/>
        </w:rPr>
      </w:pPr>
      <w:r w:rsidDel="00000000" w:rsidR="00000000" w:rsidRPr="00000000">
        <w:rPr>
          <w:i w:val="1"/>
          <w:color w:val="292929"/>
          <w:sz w:val="21"/>
          <w:szCs w:val="21"/>
          <w:highlight w:val="white"/>
          <w:rtl w:val="0"/>
        </w:rPr>
        <w:t xml:space="preserve">Se midieron ambas distancias horizontales: la pequeña midió 15 pies, la grande</w:t>
      </w:r>
    </w:p>
    <w:p w:rsidR="00000000" w:rsidDel="00000000" w:rsidP="00000000" w:rsidRDefault="00000000" w:rsidRPr="00000000" w14:paraId="00000021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pacing w:after="80" w:before="80" w:lineRule="auto"/>
        <w:ind w:left="283.46456692913375" w:firstLine="0"/>
        <w:jc w:val="both"/>
        <w:rPr>
          <w:i w:val="1"/>
          <w:color w:val="292929"/>
          <w:sz w:val="21"/>
          <w:szCs w:val="21"/>
          <w:highlight w:val="white"/>
        </w:rPr>
      </w:pPr>
      <w:r w:rsidDel="00000000" w:rsidR="00000000" w:rsidRPr="00000000">
        <w:rPr>
          <w:i w:val="1"/>
          <w:color w:val="292929"/>
          <w:sz w:val="21"/>
          <w:szCs w:val="21"/>
          <w:highlight w:val="white"/>
          <w:rtl w:val="0"/>
        </w:rPr>
        <w:t xml:space="preserve">midió 500 pies.</w:t>
      </w:r>
    </w:p>
    <w:p w:rsidR="00000000" w:rsidDel="00000000" w:rsidP="00000000" w:rsidRDefault="00000000" w:rsidRPr="00000000" w14:paraId="00000022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pacing w:after="80" w:before="80" w:lineRule="auto"/>
        <w:ind w:left="283.46456692913375" w:firstLine="0"/>
        <w:jc w:val="both"/>
        <w:rPr>
          <w:i w:val="1"/>
          <w:color w:val="292929"/>
          <w:sz w:val="21"/>
          <w:szCs w:val="21"/>
          <w:highlight w:val="white"/>
        </w:rPr>
      </w:pPr>
      <w:r w:rsidDel="00000000" w:rsidR="00000000" w:rsidRPr="00000000">
        <w:rPr>
          <w:i w:val="1"/>
          <w:color w:val="292929"/>
          <w:sz w:val="21"/>
          <w:szCs w:val="21"/>
          <w:highlight w:val="white"/>
          <w:rtl w:val="0"/>
        </w:rPr>
        <w:t xml:space="preserve">Finalmente el ingeniero anotó:</w:t>
      </w:r>
    </w:p>
    <w:p w:rsidR="00000000" w:rsidDel="00000000" w:rsidP="00000000" w:rsidRDefault="00000000" w:rsidRPr="00000000" w14:paraId="00000023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pacing w:after="80" w:before="80" w:lineRule="auto"/>
        <w:ind w:left="283.46456692913375" w:firstLine="0"/>
        <w:jc w:val="both"/>
        <w:rPr>
          <w:i w:val="1"/>
          <w:color w:val="292929"/>
          <w:sz w:val="21"/>
          <w:szCs w:val="21"/>
          <w:highlight w:val="white"/>
        </w:rPr>
      </w:pPr>
      <w:r w:rsidDel="00000000" w:rsidR="00000000" w:rsidRPr="00000000">
        <w:rPr>
          <w:i w:val="1"/>
          <w:color w:val="292929"/>
          <w:sz w:val="21"/>
          <w:szCs w:val="21"/>
          <w:highlight w:val="white"/>
          <w:rtl w:val="0"/>
        </w:rPr>
        <w:t xml:space="preserve">15 : 500 = 10 : x</w:t>
      </w:r>
    </w:p>
    <w:p w:rsidR="00000000" w:rsidDel="00000000" w:rsidP="00000000" w:rsidRDefault="00000000" w:rsidRPr="00000000" w14:paraId="00000024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pacing w:after="80" w:before="80" w:lineRule="auto"/>
        <w:ind w:left="283.46456692913375" w:firstLine="0"/>
        <w:jc w:val="both"/>
        <w:rPr>
          <w:i w:val="1"/>
          <w:color w:val="292929"/>
          <w:sz w:val="21"/>
          <w:szCs w:val="21"/>
          <w:highlight w:val="white"/>
        </w:rPr>
      </w:pPr>
      <w:r w:rsidDel="00000000" w:rsidR="00000000" w:rsidRPr="00000000">
        <w:rPr>
          <w:i w:val="1"/>
          <w:color w:val="292929"/>
          <w:sz w:val="21"/>
          <w:szCs w:val="21"/>
          <w:highlight w:val="white"/>
          <w:rtl w:val="0"/>
        </w:rPr>
        <w:t xml:space="preserve">15 x = 500 x 10</w:t>
      </w:r>
    </w:p>
    <w:p w:rsidR="00000000" w:rsidDel="00000000" w:rsidP="00000000" w:rsidRDefault="00000000" w:rsidRPr="00000000" w14:paraId="00000025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pacing w:after="80" w:before="80" w:lineRule="auto"/>
        <w:ind w:left="283.46456692913375" w:firstLine="0"/>
        <w:jc w:val="both"/>
        <w:rPr>
          <w:i w:val="1"/>
          <w:color w:val="292929"/>
          <w:sz w:val="21"/>
          <w:szCs w:val="21"/>
          <w:highlight w:val="white"/>
        </w:rPr>
      </w:pPr>
      <w:r w:rsidDel="00000000" w:rsidR="00000000" w:rsidRPr="00000000">
        <w:rPr>
          <w:i w:val="1"/>
          <w:color w:val="292929"/>
          <w:sz w:val="21"/>
          <w:szCs w:val="21"/>
          <w:highlight w:val="white"/>
          <w:rtl w:val="0"/>
        </w:rPr>
        <w:t xml:space="preserve">x=333,3 pies</w:t>
      </w:r>
    </w:p>
    <w:p w:rsidR="00000000" w:rsidDel="00000000" w:rsidP="00000000" w:rsidRDefault="00000000" w:rsidRPr="00000000" w14:paraId="00000026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pacing w:after="80" w:before="80" w:lineRule="auto"/>
        <w:ind w:left="283.46456692913375" w:firstLine="0"/>
        <w:jc w:val="both"/>
        <w:rPr>
          <w:i w:val="1"/>
          <w:color w:val="292929"/>
          <w:sz w:val="21"/>
          <w:szCs w:val="21"/>
          <w:highlight w:val="white"/>
        </w:rPr>
      </w:pPr>
      <w:r w:rsidDel="00000000" w:rsidR="00000000" w:rsidRPr="00000000">
        <w:rPr>
          <w:i w:val="1"/>
          <w:color w:val="292929"/>
          <w:sz w:val="21"/>
          <w:szCs w:val="21"/>
          <w:highlight w:val="white"/>
          <w:rtl w:val="0"/>
        </w:rPr>
        <w:t xml:space="preserve">Entonces, la altura del acantilado es de 333 pies.</w:t>
      </w:r>
    </w:p>
    <w:p w:rsidR="00000000" w:rsidDel="00000000" w:rsidP="00000000" w:rsidRDefault="00000000" w:rsidRPr="00000000" w14:paraId="00000027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pacing w:after="80" w:before="80" w:lineRule="auto"/>
        <w:jc w:val="both"/>
        <w:rPr>
          <w:i w:val="1"/>
          <w:color w:val="292929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jc w:val="both"/>
        <w:rPr>
          <w:color w:val="29292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jc w:val="both"/>
        <w:rPr>
          <w:b w:val="1"/>
          <w:color w:val="292929"/>
          <w:sz w:val="21"/>
          <w:szCs w:val="21"/>
        </w:rPr>
      </w:pPr>
      <w:r w:rsidDel="00000000" w:rsidR="00000000" w:rsidRPr="00000000">
        <w:rPr>
          <w:b w:val="1"/>
          <w:color w:val="292929"/>
          <w:sz w:val="21"/>
          <w:szCs w:val="21"/>
          <w:rtl w:val="0"/>
        </w:rPr>
        <w:t xml:space="preserve">Resuelve el siguiente ejercicio. Calcula la altura del siguiente edificio utilizando el mismo método que utiliza Julio Verne en su libro:</w:t>
      </w:r>
    </w:p>
    <w:p w:rsidR="00000000" w:rsidDel="00000000" w:rsidP="00000000" w:rsidRDefault="00000000" w:rsidRPr="00000000" w14:paraId="0000002A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jc w:val="both"/>
        <w:rPr>
          <w:color w:val="29292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jc w:val="both"/>
        <w:rPr>
          <w:color w:val="292929"/>
          <w:sz w:val="21"/>
          <w:szCs w:val="21"/>
        </w:rPr>
      </w:pPr>
      <w:r w:rsidDel="00000000" w:rsidR="00000000" w:rsidRPr="00000000">
        <w:rPr>
          <w:color w:val="292929"/>
          <w:sz w:val="21"/>
          <w:szCs w:val="21"/>
        </w:rPr>
        <w:drawing>
          <wp:inline distB="114300" distT="114300" distL="114300" distR="114300">
            <wp:extent cx="5786438" cy="359026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9469" l="13122" r="36544" t="25073"/>
                    <a:stretch>
                      <a:fillRect/>
                    </a:stretch>
                  </pic:blipFill>
                  <pic:spPr>
                    <a:xfrm>
                      <a:off x="0" y="0"/>
                      <a:ext cx="5786438" cy="35902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