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A9FF" w14:textId="617BCA02" w:rsidR="003F5DEC" w:rsidRDefault="003F12DB">
      <w:r>
        <w:rPr>
          <w:noProof/>
        </w:rPr>
        <w:drawing>
          <wp:inline distT="0" distB="0" distL="0" distR="0" wp14:anchorId="53998E49" wp14:editId="39A09B8A">
            <wp:extent cx="6624320" cy="3724275"/>
            <wp:effectExtent l="0" t="0" r="508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9680" w14:textId="1E33C363" w:rsidR="003F12DB" w:rsidRDefault="003F12DB" w:rsidP="003F12DB">
      <w:pPr>
        <w:jc w:val="right"/>
      </w:pPr>
    </w:p>
    <w:p w14:paraId="42DB7426" w14:textId="75268F76" w:rsidR="003F12DB" w:rsidRDefault="003F12DB" w:rsidP="003F12DB">
      <w:pPr>
        <w:jc w:val="right"/>
      </w:pPr>
      <w:r>
        <w:rPr>
          <w:noProof/>
        </w:rPr>
        <w:drawing>
          <wp:inline distT="0" distB="0" distL="0" distR="0" wp14:anchorId="55074C8A" wp14:editId="1232454B">
            <wp:extent cx="6624320" cy="3724275"/>
            <wp:effectExtent l="0" t="0" r="508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A01F" w14:textId="06BE4E01" w:rsidR="003F12DB" w:rsidRDefault="003F12DB" w:rsidP="003F12DB">
      <w:pPr>
        <w:jc w:val="right"/>
      </w:pPr>
    </w:p>
    <w:p w14:paraId="4DC34378" w14:textId="57003AE5" w:rsidR="003F12DB" w:rsidRDefault="003F12DB" w:rsidP="003F12DB">
      <w:pPr>
        <w:jc w:val="right"/>
      </w:pPr>
    </w:p>
    <w:p w14:paraId="3EE03709" w14:textId="6B22878C" w:rsidR="003F12DB" w:rsidRDefault="003F12DB" w:rsidP="003F12DB">
      <w:pPr>
        <w:jc w:val="right"/>
      </w:pPr>
      <w:r>
        <w:rPr>
          <w:noProof/>
        </w:rPr>
        <w:lastRenderedPageBreak/>
        <w:drawing>
          <wp:inline distT="0" distB="0" distL="0" distR="0" wp14:anchorId="6F8131B6" wp14:editId="2440F5CD">
            <wp:extent cx="6624320" cy="3724275"/>
            <wp:effectExtent l="0" t="0" r="508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6EA0A" w14:textId="7D825DF5" w:rsidR="003F12DB" w:rsidRDefault="003F12DB" w:rsidP="003F12DB">
      <w:pPr>
        <w:jc w:val="right"/>
      </w:pPr>
    </w:p>
    <w:p w14:paraId="0D5B6A55" w14:textId="0206AAA7" w:rsidR="003F12DB" w:rsidRDefault="003F12DB" w:rsidP="003F12DB">
      <w:r>
        <w:t>Reflexión sobre las ventajas e inconvenientes del uso de la aplicación móvil, en vez de la página web:</w:t>
      </w:r>
    </w:p>
    <w:p w14:paraId="54CD8A28" w14:textId="6C9233ED" w:rsidR="003F12DB" w:rsidRDefault="003F12DB" w:rsidP="003F12DB">
      <w:r>
        <w:t>De manera general, me suele resultar mucho más intuitiva la aplicación móvil que la página web. Por ejemplo, para enviar comunicaciones a las familias de mis alumnos, siempre utilizo la aplicación móvil, puesto que me resulta mucho más sencillo.</w:t>
      </w:r>
    </w:p>
    <w:p w14:paraId="3FDF00A9" w14:textId="7A2413B5" w:rsidR="003F12DB" w:rsidRPr="003F12DB" w:rsidRDefault="003F12DB" w:rsidP="003F12DB">
      <w:r>
        <w:t>En este caso, me ha ocurrido igual. Me ha resultado mucho más fácil crear las actividades evaluables y valorarlas desde el móvil. De hecho, desde la página web no he sido capaz de hacerlo, y desde el móvil ha sido muy sencillo tras visualizar el vídeo explicativo correspondiente.</w:t>
      </w:r>
    </w:p>
    <w:sectPr w:rsidR="003F12DB" w:rsidRPr="003F12DB" w:rsidSect="006B4135">
      <w:pgSz w:w="11906" w:h="16838"/>
      <w:pgMar w:top="340" w:right="73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79"/>
    <w:rsid w:val="003F12DB"/>
    <w:rsid w:val="003F5DEC"/>
    <w:rsid w:val="00501F79"/>
    <w:rsid w:val="006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9C4C"/>
  <w15:chartTrackingRefBased/>
  <w15:docId w15:val="{F501EA76-893A-4B5E-94C3-259EDA98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2020-05-04T23:43:00Z</dcterms:created>
  <dcterms:modified xsi:type="dcterms:W3CDTF">2020-05-04T23:48:00Z</dcterms:modified>
</cp:coreProperties>
</file>