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D4B2" w14:textId="77777777" w:rsidR="00B4573A" w:rsidRPr="001072D5" w:rsidRDefault="0079144E">
      <w:pPr>
        <w:rPr>
          <w:b/>
          <w:bCs/>
          <w:sz w:val="36"/>
          <w:szCs w:val="36"/>
          <w:u w:val="single"/>
        </w:rPr>
      </w:pPr>
      <w:r w:rsidRPr="001072D5">
        <w:rPr>
          <w:b/>
          <w:bCs/>
          <w:sz w:val="36"/>
          <w:szCs w:val="36"/>
          <w:u w:val="single"/>
        </w:rPr>
        <w:t xml:space="preserve">MÓDULO: TÉCNICAS DE IMAGEN EN MEDICINA NUCLEAR 2º IDMN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1"/>
        <w:gridCol w:w="1904"/>
        <w:gridCol w:w="2928"/>
        <w:gridCol w:w="2666"/>
        <w:gridCol w:w="2169"/>
        <w:gridCol w:w="1976"/>
      </w:tblGrid>
      <w:tr w:rsidR="00561D5E" w14:paraId="1A7CCFA2" w14:textId="709D7216" w:rsidTr="007567C4">
        <w:tc>
          <w:tcPr>
            <w:tcW w:w="2351" w:type="dxa"/>
          </w:tcPr>
          <w:p w14:paraId="45AD9BF6" w14:textId="77777777" w:rsidR="00561D5E" w:rsidRPr="00824F8D" w:rsidRDefault="00561D5E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RESULTADOS DE APRENDIZAJE</w:t>
            </w:r>
          </w:p>
        </w:tc>
        <w:tc>
          <w:tcPr>
            <w:tcW w:w="1904" w:type="dxa"/>
          </w:tcPr>
          <w:p w14:paraId="30450A67" w14:textId="77777777" w:rsidR="00561D5E" w:rsidRPr="00824F8D" w:rsidRDefault="00561D5E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UNIDAD DE TRABAJO</w:t>
            </w:r>
          </w:p>
        </w:tc>
        <w:tc>
          <w:tcPr>
            <w:tcW w:w="2928" w:type="dxa"/>
          </w:tcPr>
          <w:p w14:paraId="63ACE9AF" w14:textId="77777777" w:rsidR="00561D5E" w:rsidRPr="00824F8D" w:rsidRDefault="00561D5E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CONTENIDOS</w:t>
            </w:r>
          </w:p>
        </w:tc>
        <w:tc>
          <w:tcPr>
            <w:tcW w:w="2666" w:type="dxa"/>
          </w:tcPr>
          <w:p w14:paraId="7B8DB75C" w14:textId="77777777" w:rsidR="00561D5E" w:rsidRPr="00824F8D" w:rsidRDefault="00561D5E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CRITERIOS DE EVALUACIÓN</w:t>
            </w:r>
          </w:p>
        </w:tc>
        <w:tc>
          <w:tcPr>
            <w:tcW w:w="2169" w:type="dxa"/>
          </w:tcPr>
          <w:p w14:paraId="06C04DFE" w14:textId="77777777" w:rsidR="00561D5E" w:rsidRPr="00824F8D" w:rsidRDefault="00561D5E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1976" w:type="dxa"/>
          </w:tcPr>
          <w:p w14:paraId="2F354BB7" w14:textId="77777777" w:rsidR="00561D5E" w:rsidRDefault="00561D5E" w:rsidP="00561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PONDERACIÓN</w:t>
            </w:r>
          </w:p>
          <w:p w14:paraId="632E9A2B" w14:textId="2AA66E05" w:rsidR="00561D5E" w:rsidRPr="00824F8D" w:rsidRDefault="00561D5E" w:rsidP="00561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CRITERIOS DE EVALUACIÓN</w:t>
            </w:r>
          </w:p>
        </w:tc>
      </w:tr>
      <w:tr w:rsidR="00561D5E" w:rsidRPr="00B568A4" w14:paraId="20E96296" w14:textId="08F68E57" w:rsidTr="007567C4">
        <w:tc>
          <w:tcPr>
            <w:tcW w:w="2351" w:type="dxa"/>
          </w:tcPr>
          <w:p w14:paraId="1F002325" w14:textId="25E49613" w:rsidR="00561D5E" w:rsidRDefault="00561D5E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t>Resultado de aprendizaje número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t>1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33CBEBFC" w14:textId="77777777" w:rsidR="00561D5E" w:rsidRDefault="00561D5E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413642D5" w14:textId="6350F4CB" w:rsidR="00561D5E" w:rsidRPr="00B568A4" w:rsidRDefault="00561D5E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 xml:space="preserve"> “Define el campo de actuación de la medicina nuclear, relacionando los radionúclidos con sus aplicaciones médicas”</w:t>
            </w:r>
          </w:p>
        </w:tc>
        <w:tc>
          <w:tcPr>
            <w:tcW w:w="1904" w:type="dxa"/>
          </w:tcPr>
          <w:p w14:paraId="68F5FC07" w14:textId="69A69230" w:rsidR="00561D5E" w:rsidRDefault="00561D5E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EB3F69">
              <w:rPr>
                <w:rFonts w:ascii="Comic Sans MS" w:eastAsia="Comic Sans MS" w:hAnsi="Comic Sans MS" w:cs="Comic Sans MS"/>
                <w:b/>
                <w:bCs/>
                <w:sz w:val="20"/>
              </w:rPr>
              <w:t>PRIMERA:</w:t>
            </w:r>
          </w:p>
          <w:p w14:paraId="36432384" w14:textId="77777777" w:rsidR="00561D5E" w:rsidRPr="00EB3F69" w:rsidRDefault="00561D5E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</w:p>
          <w:p w14:paraId="75EBD79F" w14:textId="6077A94B" w:rsidR="00561D5E" w:rsidRPr="00694107" w:rsidRDefault="00561D5E">
            <w:pPr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Definición del campo de trabajo de la MN</w:t>
            </w:r>
          </w:p>
          <w:p w14:paraId="59AEBC12" w14:textId="087B1BF2" w:rsidR="00561D5E" w:rsidRPr="00B568A4" w:rsidRDefault="00561D5E">
            <w:pPr>
              <w:rPr>
                <w:sz w:val="20"/>
              </w:rPr>
            </w:pPr>
          </w:p>
        </w:tc>
        <w:tc>
          <w:tcPr>
            <w:tcW w:w="2928" w:type="dxa"/>
          </w:tcPr>
          <w:p w14:paraId="48A01E11" w14:textId="4FBDD1BE" w:rsidR="00561D5E" w:rsidRPr="00F15E7C" w:rsidRDefault="00561D5E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Fundamentos físico-técnicos de las aplicaciones clínicas de medicina nuclear. Aplicaciones diagnósticas, analíticas y terapéuticas de la medicina nuclear.</w:t>
            </w:r>
          </w:p>
          <w:p w14:paraId="41AE60FF" w14:textId="156B5386" w:rsidR="00561D5E" w:rsidRPr="00F15E7C" w:rsidRDefault="00561D5E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Ventajas e inconvenientes del diagnóstico en medicina nuclear frente a otras técnicas por imagen.</w:t>
            </w:r>
          </w:p>
          <w:p w14:paraId="59CBE2EA" w14:textId="6DE68B69" w:rsidR="00561D5E" w:rsidRPr="00F15E7C" w:rsidRDefault="00561D5E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Hitos históricos en el desarrollo de la medicina nuclear.</w:t>
            </w:r>
          </w:p>
          <w:p w14:paraId="7DCD0166" w14:textId="77777777" w:rsidR="00561D5E" w:rsidRPr="003C3823" w:rsidRDefault="00561D5E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Estructura y funcionamiento de un servicio de medicina nuclear.</w:t>
            </w:r>
          </w:p>
          <w:p w14:paraId="3CBB9074" w14:textId="6C429502" w:rsidR="00561D5E" w:rsidRPr="00F15E7C" w:rsidRDefault="00561D5E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Áreas funcionales. Área de recepción, almacenamiento y manipulación de radiofármacos. Sala de administración de dosis, de espera de pacientes inyectados, de realización de estudios, de terapia </w:t>
            </w: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metabólica y de almacenamiento de residuos radiactivos entre otras.</w:t>
            </w:r>
          </w:p>
          <w:p w14:paraId="02A18949" w14:textId="386D59A0" w:rsidR="00561D5E" w:rsidRPr="00F15E7C" w:rsidRDefault="00561D5E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Equipo de profesionales. Funciones y responsabilidades.</w:t>
            </w:r>
          </w:p>
          <w:p w14:paraId="0A1C7284" w14:textId="5BCB1C0D" w:rsidR="00561D5E" w:rsidRPr="00F15E7C" w:rsidRDefault="00561D5E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Características de la instalación radiactiva. Diseño de la instalación. Zonas activas y no activas según riesgo radiológico. Señalización y características.</w:t>
            </w:r>
          </w:p>
          <w:p w14:paraId="0061DFE4" w14:textId="0E81C05F" w:rsidR="00561D5E" w:rsidRPr="00F15E7C" w:rsidRDefault="00561D5E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Funciones del técnico de imagen para el diagnóstico y medicina nuclear.</w:t>
            </w:r>
          </w:p>
          <w:p w14:paraId="45D6DF32" w14:textId="77777777" w:rsidR="00561D5E" w:rsidRPr="003C3823" w:rsidRDefault="00561D5E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Protocolo de atención técnico-sanitaria al paciente. Criterios de actuación. Aspectos legales y éticos.</w:t>
            </w:r>
          </w:p>
          <w:p w14:paraId="1F71DE73" w14:textId="77777777" w:rsidR="00561D5E" w:rsidRPr="00F15E7C" w:rsidRDefault="00561D5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14:paraId="6E6FA86F" w14:textId="77777777" w:rsidR="00561D5E" w:rsidRPr="00B568A4" w:rsidRDefault="00561D5E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a) Se han definido los fundamentos físico-técnicos para las aplicaciones clínicas de medicina nuclear.</w:t>
            </w:r>
          </w:p>
          <w:p w14:paraId="4C9D8F2D" w14:textId="77777777" w:rsidR="00561D5E" w:rsidRPr="00B568A4" w:rsidRDefault="00561D5E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identificado las aplicaciones diagnósticas y terapéuticas de la medicina nuclear.</w:t>
            </w:r>
          </w:p>
          <w:p w14:paraId="538A9E11" w14:textId="77777777" w:rsidR="00561D5E" w:rsidRPr="00B568A4" w:rsidRDefault="00561D5E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c) Se han enumerado los principales hitos históricos en la evolución de la medicina nuclear.</w:t>
            </w:r>
          </w:p>
          <w:p w14:paraId="07DEE186" w14:textId="77777777" w:rsidR="00561D5E" w:rsidRPr="00B568A4" w:rsidRDefault="00561D5E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d) Se han descrito las áreas funcionales para el diseño y la organización de un servicio hospitalario de medicina nuclear.</w:t>
            </w:r>
          </w:p>
          <w:p w14:paraId="0C7E8203" w14:textId="77777777" w:rsidR="00561D5E" w:rsidRPr="00B568A4" w:rsidRDefault="00561D5E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 descrito el equipo de profesionales del servicio de medicina nuclear.</w:t>
            </w:r>
          </w:p>
          <w:p w14:paraId="6C4E66A2" w14:textId="77777777" w:rsidR="00561D5E" w:rsidRPr="00B568A4" w:rsidRDefault="00561D5E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f) Se han identificado las distintas zonas de la </w:t>
            </w: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instalación según el riesgo radiológico.</w:t>
            </w:r>
          </w:p>
          <w:p w14:paraId="16C441E0" w14:textId="77777777" w:rsidR="00561D5E" w:rsidRPr="00B568A4" w:rsidRDefault="00561D5E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g) Se han detallado las funciones que desarrolla el técnico de imagen para el diagnóstico en la medicina nuclear.</w:t>
            </w:r>
          </w:p>
          <w:p w14:paraId="021FECF2" w14:textId="77777777" w:rsidR="00561D5E" w:rsidRPr="00B568A4" w:rsidRDefault="00561D5E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han identificado las fases del proceso para la asistencia técnico-sanitaria del paciente en medicina nuclear.</w:t>
            </w:r>
          </w:p>
          <w:p w14:paraId="1DD1A6BB" w14:textId="77777777" w:rsidR="00561D5E" w:rsidRPr="00B568A4" w:rsidRDefault="00561D5E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i) Se ha valorado la importancia de la actitud profesional en el resultado de la asistencia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técnicosanitaria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 prestada.</w:t>
            </w:r>
          </w:p>
          <w:p w14:paraId="0EF60ADD" w14:textId="77777777" w:rsidR="00561D5E" w:rsidRPr="00B568A4" w:rsidRDefault="00561D5E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09449140" w14:textId="50EDF5F8" w:rsidR="00561D5E" w:rsidRPr="00A1537E" w:rsidRDefault="00561D5E" w:rsidP="00A1537E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Búsqueda de información en fuentes documentales: libros de texto recomendados, revistas 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26850AFC" w14:textId="31669B49" w:rsidR="00561D5E" w:rsidRPr="00A1537E" w:rsidRDefault="00561D5E" w:rsidP="00383870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59032B01" w14:textId="6939F91C" w:rsidR="00561D5E" w:rsidRPr="00A1537E" w:rsidRDefault="00561D5E" w:rsidP="007C1B26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 xml:space="preserve">conceptos más importantes </w:t>
            </w:r>
          </w:p>
          <w:p w14:paraId="33916D15" w14:textId="77777777" w:rsidR="00561D5E" w:rsidRDefault="00561D5E" w:rsidP="007C1B26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2E39E658" w14:textId="692614E5" w:rsidR="00561D5E" w:rsidRPr="00A1537E" w:rsidRDefault="00561D5E" w:rsidP="007C1B26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75770F27" w14:textId="77777777" w:rsidR="00561D5E" w:rsidRPr="00A1537E" w:rsidRDefault="00561D5E" w:rsidP="00522B46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100B69E0" w14:textId="77777777" w:rsidR="00561D5E" w:rsidRPr="00383870" w:rsidRDefault="00561D5E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14:paraId="3BBD40BB" w14:textId="7719FE5B" w:rsidR="007567C4" w:rsidRPr="00AA105A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a) Se han definido los fundamentos físico-técnicos para las aplicaciones clínicas de medicina nuclear</w:t>
            </w:r>
            <w:r w:rsidR="00AA105A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FF75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666906BF" w14:textId="39CB9779" w:rsidR="007567C4" w:rsidRPr="00FF75DD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b) Se han identificado las aplicaciones diagnósticas y terapéuticas de la medicina nuclear</w:t>
            </w:r>
            <w:r w:rsidR="00FF75D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FF75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6634ABCB" w14:textId="13253DA0" w:rsidR="007567C4" w:rsidRPr="00FF75DD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c) Se han enumerado los principales hitos históricos en la evolución de la medicina nuclear</w:t>
            </w:r>
            <w:r w:rsidR="00FF75D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:</w:t>
            </w:r>
            <w:r w:rsidR="00FF75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 xml:space="preserve"> 1%</w:t>
            </w:r>
          </w:p>
          <w:p w14:paraId="0DAF85DB" w14:textId="3B993A3D" w:rsidR="007567C4" w:rsidRPr="00441F01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d) Se han descrito las áreas funcionales para el diseño y la organización de un servicio hospitalario de medicina nuclear</w:t>
            </w:r>
            <w:r w:rsidR="00441F01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441F0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21AEE6BF" w14:textId="21C6610E" w:rsidR="007567C4" w:rsidRPr="00441F01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e) Se ha descrito el equipo de profesionales del servicio de medicina nuclear</w:t>
            </w:r>
            <w:r w:rsidR="00441F01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441F0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4DD6EC1A" w14:textId="715FBFA3" w:rsidR="007567C4" w:rsidRPr="00560D49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f) Se han identificado las distintas zonas de la instalación según el riesgo radiológico</w:t>
            </w:r>
            <w:r w:rsidR="00560D4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560D4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492C7C8F" w14:textId="76DF19F5" w:rsidR="007567C4" w:rsidRPr="00560D49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g) Se han detallado las funciones que desarrolla el técnico de imagen para el diagnóstico en la medicina nuclear</w:t>
            </w:r>
            <w:r w:rsidR="00560D4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D27BD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3</w:t>
            </w:r>
            <w:r w:rsidR="00560D4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%</w:t>
            </w:r>
          </w:p>
          <w:p w14:paraId="4AB34EFE" w14:textId="7C506C1A" w:rsidR="007567C4" w:rsidRPr="005569F8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h) Se han identificado las fases del proceso para la asistencia técnico-sanitaria del paciente en medicina nuclear.</w:t>
            </w:r>
            <w:r w:rsidR="005569F8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</w:t>
            </w:r>
            <w:r w:rsidR="005569F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5BEA4655" w14:textId="7F43E24D" w:rsidR="007567C4" w:rsidRPr="009877D1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i) Se ha valorado la importancia de la actitud profesional en el resultado de la asistencia </w:t>
            </w:r>
            <w:proofErr w:type="spellStart"/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técnicosanitaria</w:t>
            </w:r>
            <w:proofErr w:type="spellEnd"/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prestada</w:t>
            </w:r>
            <w:r w:rsidR="005569F8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9877D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75BF5D58" w14:textId="77777777" w:rsidR="00561D5E" w:rsidRPr="007567C4" w:rsidRDefault="00561D5E" w:rsidP="00A1537E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7567C4" w:rsidRPr="00B568A4" w14:paraId="30C26886" w14:textId="55FB0EA9" w:rsidTr="007567C4">
        <w:tc>
          <w:tcPr>
            <w:tcW w:w="2351" w:type="dxa"/>
          </w:tcPr>
          <w:p w14:paraId="2E0CBCD7" w14:textId="07B66DD2" w:rsidR="007567C4" w:rsidRDefault="007567C4" w:rsidP="007567C4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 xml:space="preserve">Resultado de aprendizaje número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2:</w:t>
            </w:r>
          </w:p>
          <w:p w14:paraId="7924D529" w14:textId="77777777" w:rsidR="007567C4" w:rsidRDefault="007567C4" w:rsidP="007567C4">
            <w:pPr>
              <w:rPr>
                <w:rFonts w:ascii="Comic Sans MS" w:eastAsia="Comic Sans MS" w:hAnsi="Comic Sans MS" w:cs="Comic Sans MS"/>
                <w:sz w:val="20"/>
              </w:rPr>
            </w:pPr>
          </w:p>
          <w:p w14:paraId="3477CE6A" w14:textId="39B53E53" w:rsidR="007567C4" w:rsidRPr="00B568A4" w:rsidRDefault="007567C4" w:rsidP="007567C4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>“Determina los parámetros de funcionamiento de los equipos de adquisición de imágenes, describiendo su estructura y funcionamiento”</w:t>
            </w:r>
          </w:p>
        </w:tc>
        <w:tc>
          <w:tcPr>
            <w:tcW w:w="1904" w:type="dxa"/>
          </w:tcPr>
          <w:p w14:paraId="0D059451" w14:textId="2CAD621A" w:rsidR="007567C4" w:rsidRDefault="007567C4" w:rsidP="007567C4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693974">
              <w:rPr>
                <w:rFonts w:ascii="Comic Sans MS" w:eastAsia="Comic Sans MS" w:hAnsi="Comic Sans MS" w:cs="Comic Sans MS"/>
                <w:b/>
                <w:bCs/>
                <w:sz w:val="20"/>
              </w:rPr>
              <w:lastRenderedPageBreak/>
              <w:t>SEGUNDA:</w:t>
            </w:r>
          </w:p>
          <w:p w14:paraId="12994B33" w14:textId="77777777" w:rsidR="007567C4" w:rsidRPr="00693974" w:rsidRDefault="007567C4" w:rsidP="007567C4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</w:p>
          <w:p w14:paraId="73367BA4" w14:textId="6990FC86" w:rsidR="007567C4" w:rsidRPr="00BF72EA" w:rsidRDefault="007567C4" w:rsidP="007567C4">
            <w:pPr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lastRenderedPageBreak/>
              <w:t>Parámetros de funcionamiento de los equipos de adquisición de imágenes en MN</w:t>
            </w:r>
          </w:p>
        </w:tc>
        <w:tc>
          <w:tcPr>
            <w:tcW w:w="2928" w:type="dxa"/>
          </w:tcPr>
          <w:p w14:paraId="47AE2870" w14:textId="6959AEFD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620A0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lastRenderedPageBreak/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-</w:t>
            </w: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Fundamentos físico-técnicos de los equipos detectores de radiación</w:t>
            </w:r>
          </w:p>
          <w:p w14:paraId="6638FB2D" w14:textId="77777777" w:rsidR="007567C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Tipos de detectores.</w:t>
            </w:r>
          </w:p>
          <w:p w14:paraId="0D30BA7D" w14:textId="056DF412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Activímetro</w:t>
            </w:r>
            <w:proofErr w:type="spellEnd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o calibrador de dosis.</w:t>
            </w:r>
          </w:p>
          <w:p w14:paraId="216EF7E6" w14:textId="372B2AFA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Tipos de equipos. </w:t>
            </w:r>
            <w:proofErr w:type="spellStart"/>
            <w:proofErr w:type="gramStart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Gammacámara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</w:t>
            </w: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,</w:t>
            </w:r>
            <w:proofErr w:type="gramEnd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SPECT y PET.</w:t>
            </w:r>
          </w:p>
          <w:p w14:paraId="3928E5A8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La </w:t>
            </w:r>
            <w:proofErr w:type="spellStart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gammacámara</w:t>
            </w:r>
            <w:proofErr w:type="spellEnd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 Componentes y funcionamiento.</w:t>
            </w:r>
          </w:p>
          <w:p w14:paraId="70FF3339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de detección.</w:t>
            </w:r>
          </w:p>
          <w:p w14:paraId="095CFFB5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Filtros de radiación </w:t>
            </w:r>
            <w:proofErr w:type="spellStart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Comptom</w:t>
            </w:r>
            <w:proofErr w:type="spellEnd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 Ventana y colimadores.</w:t>
            </w:r>
          </w:p>
          <w:p w14:paraId="4FCA68BE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Adquisición de imagen. Tiempo, matriz y cuentas entre otros.</w:t>
            </w:r>
          </w:p>
          <w:p w14:paraId="23211E63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Indicaciones. Ventajas e inconvenientes.</w:t>
            </w:r>
          </w:p>
          <w:p w14:paraId="085F5CDF" w14:textId="77777777" w:rsidR="007567C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  <w:t>B-</w:t>
            </w: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Equipos SPECT. Componentes y funcionamiento.</w:t>
            </w:r>
          </w:p>
          <w:p w14:paraId="65EBB6C3" w14:textId="77777777" w:rsidR="007567C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de detección</w:t>
            </w:r>
          </w:p>
          <w:p w14:paraId="430F401A" w14:textId="77777777" w:rsidR="007567C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Filtros de radiación Compton. Ventana y colimadores.</w:t>
            </w:r>
          </w:p>
          <w:p w14:paraId="5CBB4826" w14:textId="04621D6B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Adquisición de imagen. Tiempo, matriz, cuentas, órbita de rotación y parada angular entre otras.</w:t>
            </w:r>
          </w:p>
          <w:p w14:paraId="17CBC8DA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Indicaciones. Ventajas e inconvenientes.</w:t>
            </w:r>
          </w:p>
          <w:p w14:paraId="1157797C" w14:textId="01243026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  <w:lastRenderedPageBreak/>
              <w:t>C-</w:t>
            </w: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Equipos para PET. Componentes y funcionamiento.</w:t>
            </w:r>
          </w:p>
          <w:p w14:paraId="63DC4F34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de detección.</w:t>
            </w:r>
          </w:p>
          <w:p w14:paraId="15D770D5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Circuito de coincidencia.</w:t>
            </w:r>
          </w:p>
          <w:p w14:paraId="05106749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Adquisición de imagen. Tiempo, matriz, cuentas.</w:t>
            </w:r>
          </w:p>
          <w:p w14:paraId="61570F12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Indicaciones. Ventajas e inconvenientes.</w:t>
            </w:r>
          </w:p>
          <w:p w14:paraId="63E9FE2D" w14:textId="77777777" w:rsidR="007567C4" w:rsidRPr="000F0792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Equipos híbridos. SPECT-TAC y PET-TAC entre otros.</w:t>
            </w:r>
          </w:p>
          <w:p w14:paraId="0C323931" w14:textId="22C8FFFB" w:rsidR="007567C4" w:rsidRPr="000F0792" w:rsidRDefault="007567C4" w:rsidP="007567C4">
            <w:pPr>
              <w:rPr>
                <w:sz w:val="20"/>
                <w:szCs w:val="20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Sondas para cirugía radiodirigida.</w:t>
            </w:r>
          </w:p>
        </w:tc>
        <w:tc>
          <w:tcPr>
            <w:tcW w:w="2666" w:type="dxa"/>
          </w:tcPr>
          <w:p w14:paraId="7DC8D4F4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a) Se han definido los fundamentos físico-</w:t>
            </w: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técnicos de los equipos de medicina nuclear.</w:t>
            </w:r>
          </w:p>
          <w:p w14:paraId="1C9E91C6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descrito los componentes, los tipos y las funciones de los equipos en medicina nuclear.</w:t>
            </w:r>
          </w:p>
          <w:p w14:paraId="0A4B1999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c) Se han seleccionado los colimadores según el tipo de radiación y la exploración.</w:t>
            </w:r>
          </w:p>
          <w:p w14:paraId="7E21ACB0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d) Se han definido los parámetros de ventana, la matriz, el </w:t>
            </w:r>
            <w:proofErr w:type="gram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zoom</w:t>
            </w:r>
            <w:proofErr w:type="gram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 y las cuentas que hay que adquirir en cada exploración.</w:t>
            </w:r>
          </w:p>
          <w:p w14:paraId="6CEADF49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e) Se ha definido el tiempo por imagen y el tiempo en estudios dinámicos, en la adquisición de imagen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gammagráfica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.</w:t>
            </w:r>
          </w:p>
          <w:p w14:paraId="0984DD66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f) Se ha establecido la órbita de rotación, la parada angular y el tiempo de adquisición de la tomografía de emisión por fotón único (SPECT) y SPECT-TAC.</w:t>
            </w:r>
          </w:p>
          <w:p w14:paraId="492E387E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g) Se han definido los parámetros de adquisición por proyección de la PET y la PET-TAC.</w:t>
            </w:r>
          </w:p>
          <w:p w14:paraId="0D3A1A96" w14:textId="77777777" w:rsidR="007567C4" w:rsidRPr="00B568A4" w:rsidRDefault="007567C4" w:rsidP="007567C4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FF0000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han definido las características de los equipos híbridos.</w:t>
            </w:r>
          </w:p>
          <w:p w14:paraId="091A93AF" w14:textId="77777777" w:rsidR="007567C4" w:rsidRPr="00B568A4" w:rsidRDefault="007567C4" w:rsidP="007567C4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31F23CCB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 xml:space="preserve">Búsqueda de información en fuentes 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documentales: libros de texto recomendados, revistas 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35130E70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371DBE99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conceptos más importantes </w:t>
            </w:r>
          </w:p>
          <w:p w14:paraId="0B25BA3E" w14:textId="77777777" w:rsidR="007567C4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41669B04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1855AEAA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5BA053F9" w14:textId="77777777" w:rsidR="007567C4" w:rsidRPr="00B568A4" w:rsidRDefault="007567C4" w:rsidP="007567C4">
            <w:pPr>
              <w:rPr>
                <w:sz w:val="20"/>
              </w:rPr>
            </w:pPr>
          </w:p>
        </w:tc>
        <w:tc>
          <w:tcPr>
            <w:tcW w:w="1976" w:type="dxa"/>
          </w:tcPr>
          <w:p w14:paraId="6AE3F93B" w14:textId="52614031" w:rsidR="007567C4" w:rsidRPr="00D134CB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a) Se han definido los fundamentos físico-técnicos de los equipos de medicina nuclear</w:t>
            </w:r>
            <w:r w:rsidR="00D134CB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D134C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46DD2BBE" w14:textId="7246FC93" w:rsidR="007567C4" w:rsidRPr="00D134CB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b) Se han descrito los componentes, los tipos y las funciones de los equipos en medicina nuclear</w:t>
            </w:r>
            <w:r w:rsidR="00D134CB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D134C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2DE3F3AA" w14:textId="29DD3B30" w:rsidR="007567C4" w:rsidRPr="00976587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c) Se han seleccionado los colimadores según el tipo de radiación y la exploración</w:t>
            </w:r>
            <w:r w:rsidR="00075416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:</w:t>
            </w:r>
            <w:r w:rsidR="00976587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</w:t>
            </w:r>
            <w:r w:rsidR="0097658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3%</w:t>
            </w:r>
          </w:p>
          <w:p w14:paraId="1D0779DB" w14:textId="75B57B68" w:rsidR="007567C4" w:rsidRPr="00200F24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d) Se han definido los parámetros de ventana, la matriz, el </w:t>
            </w:r>
            <w:proofErr w:type="gramStart"/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zoom</w:t>
            </w:r>
            <w:proofErr w:type="gramEnd"/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y las cuentas que hay que adquirir en cada exploración</w:t>
            </w:r>
            <w:r w:rsidR="00075416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07541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3%</w:t>
            </w:r>
          </w:p>
          <w:p w14:paraId="42DA89C5" w14:textId="06A84FB5" w:rsidR="007567C4" w:rsidRPr="002B536C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e) Se ha definido el tiempo por imagen y el tiempo en estudios dinámicos, en la adquisición de imagen </w:t>
            </w:r>
            <w:proofErr w:type="spellStart"/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gammagráfica</w:t>
            </w:r>
            <w:proofErr w:type="spellEnd"/>
            <w:r w:rsidR="002B536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2B536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3%</w:t>
            </w:r>
          </w:p>
          <w:p w14:paraId="54E421C8" w14:textId="0C2D9EC4" w:rsidR="007567C4" w:rsidRPr="00A81769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f) Se ha establecido la órbita de rotación, la parada angular y el tiempo de adquisición de la tomografía de emisión por fotón único (SPECT) y SPECT-TAC</w:t>
            </w:r>
            <w:r w:rsidR="00A8176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D27BD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3</w:t>
            </w:r>
            <w:r w:rsidR="00A8176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%</w:t>
            </w:r>
          </w:p>
          <w:p w14:paraId="4EF0DFFB" w14:textId="55ACB2BD" w:rsidR="007567C4" w:rsidRPr="00A81769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g) Se han definido los parámetros de adquisición por proyección de la PET y la PET-TAC.</w:t>
            </w:r>
            <w:r w:rsidR="00A8176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</w:t>
            </w:r>
            <w:r w:rsidR="00D27BD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3</w:t>
            </w:r>
            <w:bookmarkStart w:id="0" w:name="_GoBack"/>
            <w:bookmarkEnd w:id="0"/>
            <w:r w:rsidR="00A8176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%</w:t>
            </w:r>
          </w:p>
          <w:p w14:paraId="09CD705C" w14:textId="38B8FDEE" w:rsidR="007567C4" w:rsidRPr="00A81769" w:rsidRDefault="007567C4" w:rsidP="007567C4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h) Se han definido las características de los equipos híbridos</w:t>
            </w:r>
            <w:r w:rsidR="00A8176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A8176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1B6E4170" w14:textId="77777777" w:rsidR="007567C4" w:rsidRPr="007567C4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7567C4" w:rsidRPr="00B568A4" w14:paraId="2DD23654" w14:textId="6F27E6FA" w:rsidTr="007567C4">
        <w:tc>
          <w:tcPr>
            <w:tcW w:w="2351" w:type="dxa"/>
          </w:tcPr>
          <w:p w14:paraId="21644D01" w14:textId="77777777" w:rsidR="007567C4" w:rsidRDefault="007567C4" w:rsidP="007567C4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Resultado de aprendizaje número 3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0E7955DA" w14:textId="77777777" w:rsidR="007567C4" w:rsidRDefault="007567C4" w:rsidP="007567C4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2D30BA31" w14:textId="1FEAD1A4" w:rsidR="007567C4" w:rsidRPr="00B568A4" w:rsidRDefault="007567C4" w:rsidP="007567C4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 xml:space="preserve">“Determina el procedimiento de puesta a punto de los equipos y del material necesario, interpretando los </w:t>
            </w:r>
            <w:r w:rsidRPr="00B568A4">
              <w:rPr>
                <w:rFonts w:ascii="Comic Sans MS" w:eastAsia="Comic Sans MS" w:hAnsi="Comic Sans MS" w:cs="Comic Sans MS"/>
                <w:sz w:val="20"/>
              </w:rPr>
              <w:lastRenderedPageBreak/>
              <w:t>protocolos de funcionamiento”</w:t>
            </w:r>
          </w:p>
        </w:tc>
        <w:tc>
          <w:tcPr>
            <w:tcW w:w="1904" w:type="dxa"/>
          </w:tcPr>
          <w:p w14:paraId="6CD0B285" w14:textId="4352C862" w:rsidR="007567C4" w:rsidRPr="00AD7D8D" w:rsidRDefault="007567C4" w:rsidP="007567C4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AD7D8D">
              <w:rPr>
                <w:rFonts w:ascii="Comic Sans MS" w:eastAsia="Comic Sans MS" w:hAnsi="Comic Sans MS" w:cs="Comic Sans MS"/>
                <w:b/>
                <w:bCs/>
                <w:sz w:val="20"/>
              </w:rPr>
              <w:lastRenderedPageBreak/>
              <w:t>TERCERA:</w:t>
            </w:r>
          </w:p>
          <w:p w14:paraId="7FA8990A" w14:textId="5AEAC278" w:rsidR="007567C4" w:rsidRDefault="007567C4" w:rsidP="007567C4">
            <w:pPr>
              <w:rPr>
                <w:rFonts w:ascii="Comic Sans MS" w:eastAsia="Comic Sans MS" w:hAnsi="Comic Sans MS" w:cs="Comic Sans MS"/>
                <w:sz w:val="20"/>
              </w:rPr>
            </w:pPr>
          </w:p>
          <w:p w14:paraId="4163B7A7" w14:textId="47E52FDE" w:rsidR="007567C4" w:rsidRPr="00B568A4" w:rsidRDefault="007567C4" w:rsidP="007567C4">
            <w:pPr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Mantenimiento de los equipos y del material de la sala de exploración</w:t>
            </w:r>
          </w:p>
        </w:tc>
        <w:tc>
          <w:tcPr>
            <w:tcW w:w="2928" w:type="dxa"/>
          </w:tcPr>
          <w:p w14:paraId="406DF8A6" w14:textId="77777777" w:rsidR="007567C4" w:rsidRPr="00EE1F86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Equipamiento de la sala. Equipos sanitarios. electrodomésticos e informáticos entre otros.</w:t>
            </w:r>
          </w:p>
          <w:p w14:paraId="55E8C747" w14:textId="77777777" w:rsidR="007567C4" w:rsidRPr="00EE1F86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Materiales de la sala. Material complementario. Preparación, control y reposición.</w:t>
            </w:r>
          </w:p>
          <w:p w14:paraId="5E31D9DD" w14:textId="5E173F63" w:rsidR="007567C4" w:rsidRPr="00EE1F86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Protocolos de puesta en marcha de los equipos. Verificación diaria. </w:t>
            </w: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 xml:space="preserve">Calibración automática del equipo, verificación del </w:t>
            </w:r>
            <w:proofErr w:type="spellStart"/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fotopico</w:t>
            </w:r>
            <w:proofErr w:type="spellEnd"/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y prueba de uniformidad entre otros.</w:t>
            </w:r>
          </w:p>
          <w:p w14:paraId="397FE2C7" w14:textId="77777777" w:rsidR="007567C4" w:rsidRPr="00EE1F86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Actividades de mantenimiento de equipos, accesorios y periféricos. Limpieza, lubricación, reemplazo de componentes y detección de fallos entre otras.</w:t>
            </w:r>
          </w:p>
          <w:p w14:paraId="7A2BD0EB" w14:textId="77777777" w:rsidR="007567C4" w:rsidRPr="00EE1F86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Protocolos de protección radiológica. Monitoreo de área y contaminación.</w:t>
            </w:r>
          </w:p>
          <w:p w14:paraId="7DFAC566" w14:textId="77777777" w:rsidR="007567C4" w:rsidRPr="00EE1F86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Documentación relativa al mantenimiento y reposición. Registro de averías e incidencias. Archivos de informes.</w:t>
            </w:r>
          </w:p>
          <w:p w14:paraId="1873C7FA" w14:textId="77777777" w:rsidR="007567C4" w:rsidRPr="00EE1F86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Cierre de la instalación. Actividades de recogida, limpieza y orden entre otras. Desconexión de equipos y cierre de sala.</w:t>
            </w:r>
          </w:p>
          <w:p w14:paraId="298950F2" w14:textId="77777777" w:rsidR="007567C4" w:rsidRPr="00EE1F86" w:rsidRDefault="007567C4" w:rsidP="007567C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14:paraId="13F30E23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a) Se ha descrito el equipamiento de la sala de exploración.</w:t>
            </w:r>
          </w:p>
          <w:p w14:paraId="6E720D5C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 seleccionado el material necesario para realizar las exploraciones en función de los protocolos de intervención.</w:t>
            </w:r>
          </w:p>
          <w:p w14:paraId="2877688D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c) Se han descrito los pasos del procedimiento </w:t>
            </w: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de puesta a punto para el inicio de la actividad.</w:t>
            </w:r>
          </w:p>
          <w:p w14:paraId="07F2B2E2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d) Se han definido los criterios y el procedimiento de control de calidad y la dosimetría para los equipos de medicina nuclear.</w:t>
            </w:r>
          </w:p>
          <w:p w14:paraId="04C52A6C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 valorado la importancia de la limpieza, el orden y la autonomía en la resolución de los imprevistos.</w:t>
            </w:r>
          </w:p>
          <w:p w14:paraId="1AF92C0E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f) Se ha cumplimentado la documentación para el registro de las averías y de las intervenciones sobre el equipo.</w:t>
            </w:r>
          </w:p>
          <w:p w14:paraId="641BDF1D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g) Se han descrito las características del archivo de los informes y controles.</w:t>
            </w:r>
          </w:p>
          <w:p w14:paraId="1C4B470F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han descrito las actividades de finalización de la actividad en los equipos y en la sala de exploración.</w:t>
            </w:r>
          </w:p>
          <w:p w14:paraId="0EF1D707" w14:textId="77777777" w:rsidR="007567C4" w:rsidRPr="00B568A4" w:rsidRDefault="007567C4" w:rsidP="007567C4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05420B59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Búsqueda de información en fuentes documentales: libros de texto recomendados, revistas 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51BA1312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 xml:space="preserve">Realización de esquemas donde se representen de forma clara y concisa los conceptos más importantes </w:t>
            </w:r>
          </w:p>
          <w:p w14:paraId="6A7A8D27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conceptos más importantes </w:t>
            </w:r>
          </w:p>
          <w:p w14:paraId="7A85F56B" w14:textId="77777777" w:rsidR="007567C4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00250B6D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28340A53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Lectura de textos seleccionados y realización de resúmenes en los que queden reflejadas las conclusiones generales.</w:t>
            </w:r>
          </w:p>
          <w:p w14:paraId="6ED2F371" w14:textId="77777777" w:rsidR="007567C4" w:rsidRPr="00B568A4" w:rsidRDefault="007567C4" w:rsidP="007567C4">
            <w:pPr>
              <w:rPr>
                <w:sz w:val="20"/>
              </w:rPr>
            </w:pPr>
          </w:p>
        </w:tc>
        <w:tc>
          <w:tcPr>
            <w:tcW w:w="1976" w:type="dxa"/>
          </w:tcPr>
          <w:p w14:paraId="21D56D3A" w14:textId="1F366724" w:rsidR="007567C4" w:rsidRPr="00B366FD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a) Se ha descrito el equipamiento de la sala de exploración</w:t>
            </w:r>
            <w:r w:rsidR="00B366F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B366F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13CC0198" w14:textId="429A96BE" w:rsidR="007567C4" w:rsidRPr="0093107D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b) Se ha seleccionado el material necesario para realizar las exploraciones en función de los protocolos de intervención</w:t>
            </w:r>
            <w:r w:rsidR="0093107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93107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1465EE8D" w14:textId="315790E5" w:rsidR="007567C4" w:rsidRPr="0057646B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c) Se han descrito los pasos del procedimiento de puesta a punto para </w:t>
            </w: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el inicio de la actividad</w:t>
            </w:r>
            <w:r w:rsidR="0057646B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57646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257D51E5" w14:textId="3C52E34C" w:rsidR="007567C4" w:rsidRPr="0057646B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d) Se han definido los criterios y el procedimiento de control de calidad y la dosimetría para los equipos de medicina nuclear</w:t>
            </w:r>
            <w:r w:rsidR="0057646B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57646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53BB7A48" w14:textId="743C635E" w:rsidR="007567C4" w:rsidRPr="00091513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e) Se ha valorado la importancia de la limpieza, el orden y la autonomía en la resolución de los imprevistos</w:t>
            </w:r>
            <w:r w:rsidR="00091513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09151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5A4F0FEB" w14:textId="12F9CCB9" w:rsidR="007567C4" w:rsidRPr="00007A42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f) Se ha cumplimentado la documentación para el registro de las averías y de las intervenciones sobre el equipo</w:t>
            </w:r>
            <w:r w:rsidR="00007A42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007A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26229C90" w14:textId="755C0221" w:rsidR="007567C4" w:rsidRPr="00DE182E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g) Se han descrito las características del archivo de los informes y controles.</w:t>
            </w:r>
            <w:r w:rsidR="00DE182E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</w:t>
            </w:r>
            <w:r w:rsidR="00DE182E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18DD1343" w14:textId="406E1012" w:rsidR="007567C4" w:rsidRPr="00DE182E" w:rsidRDefault="007567C4" w:rsidP="007567C4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7567C4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h) Se han descrito las actividades de finalización de la actividad en los equipos y en la sala de exploración</w:t>
            </w:r>
            <w:r w:rsidR="00DE182E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DE182E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68D505B2" w14:textId="77777777" w:rsidR="007567C4" w:rsidRPr="007567C4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7567C4" w:rsidRPr="00B568A4" w14:paraId="445CD53E" w14:textId="57E3D68B" w:rsidTr="007567C4">
        <w:tc>
          <w:tcPr>
            <w:tcW w:w="2351" w:type="dxa"/>
          </w:tcPr>
          <w:p w14:paraId="3B54DB8C" w14:textId="77777777" w:rsidR="007567C4" w:rsidRDefault="007567C4" w:rsidP="007567C4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Resultado de aprendizaje número 4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18C90347" w14:textId="77777777" w:rsidR="007567C4" w:rsidRDefault="007567C4" w:rsidP="007567C4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747B0D27" w14:textId="728F68DF" w:rsidR="007567C4" w:rsidRPr="00B568A4" w:rsidRDefault="007567C4" w:rsidP="007567C4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>“Aplica los protocolos establecidos en la realización de las exploraciones, caracterizando el tipo de estudio y el procedimiento de adquisición de la imagen”</w:t>
            </w:r>
          </w:p>
        </w:tc>
        <w:tc>
          <w:tcPr>
            <w:tcW w:w="1904" w:type="dxa"/>
          </w:tcPr>
          <w:p w14:paraId="60B05229" w14:textId="6C1B1329" w:rsidR="007567C4" w:rsidRPr="00792743" w:rsidRDefault="007567C4" w:rsidP="007567C4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792743">
              <w:rPr>
                <w:rFonts w:ascii="Comic Sans MS" w:eastAsia="Comic Sans MS" w:hAnsi="Comic Sans MS" w:cs="Comic Sans MS"/>
                <w:b/>
                <w:bCs/>
                <w:sz w:val="20"/>
              </w:rPr>
              <w:t>CUARTA:</w:t>
            </w:r>
          </w:p>
          <w:p w14:paraId="1E7B0FCF" w14:textId="77777777" w:rsidR="007567C4" w:rsidRDefault="007567C4" w:rsidP="007567C4">
            <w:pPr>
              <w:rPr>
                <w:rFonts w:ascii="Comic Sans MS" w:eastAsia="Comic Sans MS" w:hAnsi="Comic Sans MS" w:cs="Comic Sans MS"/>
                <w:sz w:val="20"/>
              </w:rPr>
            </w:pPr>
          </w:p>
          <w:p w14:paraId="2FB48CCD" w14:textId="354E0E3C" w:rsidR="007567C4" w:rsidRPr="00B568A4" w:rsidRDefault="007567C4" w:rsidP="007567C4">
            <w:pPr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Aplicación de protocolos en exploraciones de MN</w:t>
            </w:r>
          </w:p>
        </w:tc>
        <w:tc>
          <w:tcPr>
            <w:tcW w:w="2928" w:type="dxa"/>
          </w:tcPr>
          <w:p w14:paraId="671E23A1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Exploraciones en medicina nuclear.</w:t>
            </w:r>
          </w:p>
          <w:p w14:paraId="0A49BC1F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Características.</w:t>
            </w:r>
          </w:p>
          <w:p w14:paraId="49C2A290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Información, preparación y control del paciente según la exploración.</w:t>
            </w:r>
          </w:p>
          <w:p w14:paraId="4AE35C15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Radiotrazadores</w:t>
            </w:r>
            <w:proofErr w:type="spellEnd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 Tipos y selección.</w:t>
            </w:r>
          </w:p>
          <w:p w14:paraId="0F506F71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Posición del paciente y del detector.</w:t>
            </w:r>
          </w:p>
          <w:p w14:paraId="1BD0056A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Proyecciones. Paradas angulares.</w:t>
            </w:r>
          </w:p>
          <w:p w14:paraId="166C724D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Tipos de estudios.</w:t>
            </w:r>
          </w:p>
          <w:p w14:paraId="5969AFB0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Selección del colimador Elección según el tipo de estudio.</w:t>
            </w:r>
          </w:p>
          <w:p w14:paraId="4685EA39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Elección de ventana según el tipo de estudio.</w:t>
            </w:r>
          </w:p>
          <w:p w14:paraId="1A776D24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Elección de matriz y </w:t>
            </w:r>
            <w:proofErr w:type="gramStart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zoom</w:t>
            </w:r>
            <w:proofErr w:type="gramEnd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</w:t>
            </w:r>
          </w:p>
          <w:p w14:paraId="72A2CF26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Protocolos de adquisición de imagen.</w:t>
            </w:r>
          </w:p>
          <w:p w14:paraId="5A3F2E40" w14:textId="24FC2D36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Selección del procedimiento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</w:t>
            </w: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de adquisición.</w:t>
            </w:r>
          </w:p>
          <w:p w14:paraId="44DE4369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Tiempo de espera y adquisición del estudio. </w:t>
            </w:r>
            <w:proofErr w:type="spellStart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Nº</w:t>
            </w:r>
            <w:proofErr w:type="spellEnd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de cuentas.</w:t>
            </w:r>
          </w:p>
          <w:p w14:paraId="1DCCFE25" w14:textId="77777777" w:rsidR="007567C4" w:rsidRPr="00C46A1C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Registro del estudio. Datos identificativos.</w:t>
            </w:r>
          </w:p>
          <w:p w14:paraId="3C8A6339" w14:textId="77777777" w:rsidR="007567C4" w:rsidRPr="00C46A1C" w:rsidRDefault="007567C4" w:rsidP="007567C4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14:paraId="2EF101DF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a) Se han definido las aplicaciones clínicas de cada exploración.</w:t>
            </w:r>
          </w:p>
          <w:p w14:paraId="6EE18527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identificado las características y los requisitos más importantes de las mismas.</w:t>
            </w:r>
          </w:p>
          <w:p w14:paraId="5CBE0B66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c) Se ha definido el proceso de información, preparación y control del paciente, según la exploración.</w:t>
            </w:r>
          </w:p>
          <w:p w14:paraId="01C826FE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d) Se ha identificado el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radiotrazador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 adecuado para cada exploración.</w:t>
            </w:r>
          </w:p>
          <w:p w14:paraId="768C9711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 definido la posición del paciente y del detector en función de las proyecciones o el estudio solicitado.</w:t>
            </w:r>
          </w:p>
          <w:p w14:paraId="0A8C5B3F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f) Se ha seleccionado el colimador, según el tipo de estudio.</w:t>
            </w:r>
          </w:p>
          <w:p w14:paraId="459531DD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g) Se han definido los tiempos de espera y de adquisición propios del estudio.</w:t>
            </w:r>
          </w:p>
          <w:p w14:paraId="07A6CB0C" w14:textId="77777777" w:rsidR="007567C4" w:rsidRPr="00B568A4" w:rsidRDefault="007567C4" w:rsidP="007567C4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 seleccionado el procedimiento de adquisición de la imagen para cada exploración.</w:t>
            </w:r>
          </w:p>
          <w:p w14:paraId="24C84415" w14:textId="77777777" w:rsidR="007567C4" w:rsidRPr="00B568A4" w:rsidRDefault="007567C4" w:rsidP="007567C4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i) Se han identificado los datos</w:t>
            </w:r>
          </w:p>
        </w:tc>
        <w:tc>
          <w:tcPr>
            <w:tcW w:w="2169" w:type="dxa"/>
          </w:tcPr>
          <w:p w14:paraId="0C8CE329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Búsqueda de información en fuentes documentales: libros de texto recomendados, revistas 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13F34632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76D8A106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 xml:space="preserve">Elaborar mapas conceptuales en los que se relacionen los conceptos más importantes </w:t>
            </w:r>
          </w:p>
          <w:p w14:paraId="6FA655DB" w14:textId="77777777" w:rsidR="007567C4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5B389FBA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26549570" w14:textId="77777777" w:rsidR="007567C4" w:rsidRPr="00A1537E" w:rsidRDefault="007567C4" w:rsidP="007567C4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31E8A05D" w14:textId="77777777" w:rsidR="007567C4" w:rsidRPr="00B568A4" w:rsidRDefault="007567C4" w:rsidP="007567C4">
            <w:pPr>
              <w:rPr>
                <w:sz w:val="20"/>
              </w:rPr>
            </w:pPr>
          </w:p>
        </w:tc>
        <w:tc>
          <w:tcPr>
            <w:tcW w:w="1976" w:type="dxa"/>
          </w:tcPr>
          <w:p w14:paraId="3A2CE636" w14:textId="68627945" w:rsidR="00AF60AF" w:rsidRPr="00EF673D" w:rsidRDefault="00AF60AF" w:rsidP="00AF60AF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a) Se han definido las aplicaciones clínicas de cada exploración.</w:t>
            </w:r>
            <w:r w:rsidR="00EF673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EF673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67886754" w14:textId="1FFC922D" w:rsidR="00AF60AF" w:rsidRPr="00CD3F05" w:rsidRDefault="00AF60AF" w:rsidP="00AF60AF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b) Se han identificado las características y los requisitos más importantes de las mismas</w:t>
            </w:r>
            <w:r w:rsidR="00CD3F05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CD3F05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76F0E6D1" w14:textId="3FE61648" w:rsidR="00AF60AF" w:rsidRPr="00EF673D" w:rsidRDefault="00AF60AF" w:rsidP="00AF60AF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c) Se ha definido el proceso de información, preparación y control del paciente, según la exploración</w:t>
            </w:r>
            <w:r w:rsidR="00EF673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EF673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12D3CFF2" w14:textId="42FC8DAD" w:rsidR="00AF60AF" w:rsidRPr="00B11032" w:rsidRDefault="00AF60AF" w:rsidP="00AF60AF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d) Se ha identificado el </w:t>
            </w:r>
            <w:proofErr w:type="spellStart"/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radiotrazador</w:t>
            </w:r>
            <w:proofErr w:type="spellEnd"/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adecuado para cada exploración</w:t>
            </w:r>
            <w:r w:rsidR="00B11032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B1103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3%</w:t>
            </w:r>
          </w:p>
          <w:p w14:paraId="62DD3FAB" w14:textId="549C12C7" w:rsidR="00AF60AF" w:rsidRPr="009E03ED" w:rsidRDefault="00AF60AF" w:rsidP="00AF60AF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e) Se ha definido la posición del paciente y del detector en función de las proyecciones o el estudio solicitado</w:t>
            </w:r>
            <w:r w:rsidR="009E03E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:</w:t>
            </w:r>
            <w:r w:rsidR="009E03E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 xml:space="preserve"> 2%</w:t>
            </w:r>
          </w:p>
          <w:p w14:paraId="5CE06B45" w14:textId="52F36EE8" w:rsidR="00AF60AF" w:rsidRPr="009E03ED" w:rsidRDefault="00AF60AF" w:rsidP="00AF60AF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f) Se ha seleccionado el colimador, según el tipo de estudio</w:t>
            </w:r>
            <w:r w:rsidR="009E03E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9E03E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28802257" w14:textId="05835E75" w:rsidR="00AF60AF" w:rsidRPr="00115EFC" w:rsidRDefault="00AF60AF" w:rsidP="00AF60AF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g) Se han definido los tiempos de espera y de adquisición propios del estudio</w:t>
            </w:r>
            <w:r w:rsidR="00115EF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:</w:t>
            </w:r>
            <w:r w:rsidR="00115EF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 xml:space="preserve"> 3%</w:t>
            </w:r>
            <w:r w:rsidR="00115EF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</w:t>
            </w:r>
          </w:p>
          <w:p w14:paraId="56B22923" w14:textId="3B794E9B" w:rsidR="00AF60AF" w:rsidRPr="00115EFC" w:rsidRDefault="00AF60AF" w:rsidP="00AF60AF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h) Se ha seleccionado el procedimiento de adquisición de la imagen para cada exploración.</w:t>
            </w:r>
            <w:r w:rsidR="00115EF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</w:t>
            </w:r>
            <w:r w:rsidR="00115EF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3%</w:t>
            </w:r>
          </w:p>
          <w:p w14:paraId="5AAA64EA" w14:textId="66B4C87E" w:rsidR="007567C4" w:rsidRPr="00115EFC" w:rsidRDefault="00AF60AF" w:rsidP="00AF60A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F60AF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i) Se han identificado los datos</w:t>
            </w:r>
            <w:r w:rsidR="00115EF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115EF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</w:tc>
      </w:tr>
      <w:tr w:rsidR="00697CEC" w:rsidRPr="00B568A4" w14:paraId="2DEB92D5" w14:textId="4C838535" w:rsidTr="007567C4">
        <w:tc>
          <w:tcPr>
            <w:tcW w:w="2351" w:type="dxa"/>
          </w:tcPr>
          <w:p w14:paraId="68473842" w14:textId="77777777" w:rsidR="00697CEC" w:rsidRDefault="00697CEC" w:rsidP="00697CEC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Resultado de aprendizaje número 5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13ADABD4" w14:textId="77777777" w:rsidR="00697CEC" w:rsidRDefault="00697CEC" w:rsidP="00697CEC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386D93F9" w14:textId="0F4636B6" w:rsidR="00697CEC" w:rsidRPr="00B568A4" w:rsidRDefault="00697CEC" w:rsidP="00697CEC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>“Describe el proceso de registro de la imagen, aplicando los programas de procesado de los estudios”</w:t>
            </w:r>
          </w:p>
        </w:tc>
        <w:tc>
          <w:tcPr>
            <w:tcW w:w="1904" w:type="dxa"/>
          </w:tcPr>
          <w:p w14:paraId="2B2B3256" w14:textId="2E9C8C43" w:rsidR="00697CEC" w:rsidRPr="002568DB" w:rsidRDefault="00697CEC" w:rsidP="00697CEC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2568DB">
              <w:rPr>
                <w:rFonts w:ascii="Comic Sans MS" w:eastAsia="Comic Sans MS" w:hAnsi="Comic Sans MS" w:cs="Comic Sans MS"/>
                <w:b/>
                <w:bCs/>
                <w:sz w:val="20"/>
              </w:rPr>
              <w:t>QUINTA:</w:t>
            </w:r>
          </w:p>
          <w:p w14:paraId="51E25B63" w14:textId="77777777" w:rsidR="00697CEC" w:rsidRDefault="00697CEC" w:rsidP="00697CEC">
            <w:pPr>
              <w:rPr>
                <w:rFonts w:ascii="Comic Sans MS" w:eastAsia="Comic Sans MS" w:hAnsi="Comic Sans MS" w:cs="Comic Sans MS"/>
                <w:color w:val="000000"/>
                <w:sz w:val="24"/>
              </w:rPr>
            </w:pPr>
          </w:p>
          <w:p w14:paraId="5ED2993D" w14:textId="72407E85" w:rsidR="00697CEC" w:rsidRPr="00353A23" w:rsidRDefault="00697CEC" w:rsidP="00697CEC">
            <w:pPr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Descripción del registro de la imagen en MN</w:t>
            </w:r>
          </w:p>
        </w:tc>
        <w:tc>
          <w:tcPr>
            <w:tcW w:w="2928" w:type="dxa"/>
          </w:tcPr>
          <w:p w14:paraId="64160873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La imagen y el estudio normal. Características.</w:t>
            </w:r>
          </w:p>
          <w:p w14:paraId="3C4F1C56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Parámetros de calidad de la imagen en la adquisición y en el procesado.</w:t>
            </w:r>
          </w:p>
          <w:p w14:paraId="41FEF30C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Artefactos. Características. Tipos. Identificación y resolución.</w:t>
            </w:r>
          </w:p>
          <w:p w14:paraId="6CBEEB19" w14:textId="505294CB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Procesado de estudios </w:t>
            </w:r>
            <w:proofErr w:type="spellStart"/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gammagráficos</w:t>
            </w:r>
            <w:proofErr w:type="spellEnd"/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, SPECT y La tomografía de emisión de positrones PET. Parámetros principales en la adquisición y su influencia en la calidad de imagen.</w:t>
            </w:r>
          </w:p>
          <w:p w14:paraId="734E12D1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Cuantificación de las imágenes en estudios dinámicos y estáticos. Delimitación de ROI. Generación de curvas actividad/tiempo.</w:t>
            </w:r>
          </w:p>
          <w:p w14:paraId="1534DC22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Normalización de imágenes. Selección de la matriz, filtros de imagen, suavizado, interpolación y sustracción de fondo entre otros.</w:t>
            </w:r>
          </w:p>
          <w:p w14:paraId="27EDAFBD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Imágenes tomográficas en 2D y 3D. Tipos de </w:t>
            </w: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reconstrucción. Fusión de imágenes.</w:t>
            </w:r>
          </w:p>
          <w:p w14:paraId="647B9FA7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Archivo de imágenes. Transferencia y gestión.</w:t>
            </w:r>
          </w:p>
          <w:p w14:paraId="75A8BA22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Formatos de archivo.</w:t>
            </w:r>
          </w:p>
          <w:p w14:paraId="64F99CD7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RIS-PACS.</w:t>
            </w:r>
          </w:p>
          <w:p w14:paraId="5702D2EC" w14:textId="77777777" w:rsidR="00697CEC" w:rsidRPr="000A302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Networks.</w:t>
            </w:r>
          </w:p>
          <w:p w14:paraId="504D9492" w14:textId="77777777" w:rsidR="00697CEC" w:rsidRPr="000A3026" w:rsidRDefault="00697CEC" w:rsidP="00697CEC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14:paraId="4B4995F5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a) Se han identificado las características de la imagen o del estudio normal.</w:t>
            </w:r>
          </w:p>
          <w:p w14:paraId="610AA793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definido los parámetros de calidad de la imagen en la adquisición y en el procesado.</w:t>
            </w:r>
          </w:p>
          <w:p w14:paraId="70CBAEDB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c) Se han enumerado los artefactos más frecuentes y su resolución.</w:t>
            </w:r>
          </w:p>
          <w:p w14:paraId="50FFFC72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d) Se han descrito las fases del procesado de estudios.</w:t>
            </w:r>
          </w:p>
          <w:p w14:paraId="0784890B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han seleccionado los parámetros técnicos empleados en el procesado.</w:t>
            </w:r>
          </w:p>
          <w:p w14:paraId="028A267E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f) Se han definido las proyecciones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gammagráficas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, las imágenes secuenciales de un estudio dinámico y las curvas de actividad/tiempo.</w:t>
            </w:r>
          </w:p>
          <w:p w14:paraId="08F36BCB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g) Se ha descrito el proceso de normalización y la reconstrucción </w:t>
            </w: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tomográfica en las imágenes tomográficas, tridimensionales o mapas polares.</w:t>
            </w:r>
          </w:p>
          <w:p w14:paraId="7D7B112D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han descrito las formas de presentación y de archivo de imágenes.</w:t>
            </w:r>
          </w:p>
          <w:p w14:paraId="754EF8A6" w14:textId="77777777" w:rsidR="00697CEC" w:rsidRPr="00B568A4" w:rsidRDefault="00697CEC" w:rsidP="00697CEC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FF0000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i) Se ha archivado el estudio en el RIS-PACS.</w:t>
            </w:r>
          </w:p>
          <w:p w14:paraId="71A5FF66" w14:textId="77777777" w:rsidR="00697CEC" w:rsidRPr="00B568A4" w:rsidRDefault="00697CEC" w:rsidP="00697CEC">
            <w:pPr>
              <w:rPr>
                <w:sz w:val="20"/>
              </w:rPr>
            </w:pPr>
          </w:p>
        </w:tc>
        <w:tc>
          <w:tcPr>
            <w:tcW w:w="2169" w:type="dxa"/>
          </w:tcPr>
          <w:p w14:paraId="341D79C2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Búsqueda de información en fuentes documentales: libros de texto recomendados, revistas 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69D4DE9E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266D36C1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conceptos más importantes </w:t>
            </w:r>
          </w:p>
          <w:p w14:paraId="46DA5E68" w14:textId="77777777" w:rsidR="00697CEC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Análisis de imágenes puntuales relacionadas 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con aspectos tratados en las unidades.</w:t>
            </w:r>
          </w:p>
          <w:p w14:paraId="4264A2E2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29C98F8B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0843D914" w14:textId="77777777" w:rsidR="00697CEC" w:rsidRPr="00B568A4" w:rsidRDefault="00697CEC" w:rsidP="00697CEC">
            <w:pPr>
              <w:rPr>
                <w:sz w:val="20"/>
              </w:rPr>
            </w:pPr>
          </w:p>
        </w:tc>
        <w:tc>
          <w:tcPr>
            <w:tcW w:w="1976" w:type="dxa"/>
          </w:tcPr>
          <w:p w14:paraId="43BC1F7B" w14:textId="79A4867B" w:rsidR="00697CEC" w:rsidRPr="00593AC8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a) Se han identificado las características de la imagen o del estudio normal</w:t>
            </w:r>
            <w:r w:rsidR="00593AC8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593AC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23107E6A" w14:textId="769C4CA9" w:rsidR="00697CEC" w:rsidRPr="002662A9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b) Se han definido los parámetros de calidad de la imagen en la adquisición y en el procesado</w:t>
            </w:r>
            <w:r w:rsidR="00593AC8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:</w:t>
            </w:r>
            <w:r w:rsidR="002662A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</w:t>
            </w:r>
            <w:r w:rsidR="002662A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4ACE5BFC" w14:textId="0717782B" w:rsidR="00697CEC" w:rsidRPr="002662A9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c) Se han enumerado los artefactos más frecuentes y su resolución</w:t>
            </w:r>
            <w:r w:rsidR="002662A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:</w:t>
            </w:r>
            <w:r w:rsidR="002662A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 xml:space="preserve"> 1%</w:t>
            </w:r>
          </w:p>
          <w:p w14:paraId="69ABA437" w14:textId="2AB61C18" w:rsidR="00697CEC" w:rsidRPr="002662A9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d) Se han descrito las fases del procesado de estudios</w:t>
            </w:r>
            <w:r w:rsidR="002662A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2662A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78C7D1BB" w14:textId="191A0FE3" w:rsidR="00697CEC" w:rsidRPr="002662A9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e) Se han seleccionado los parámetros técnicos empleados en el procesado</w:t>
            </w:r>
            <w:r w:rsidR="002662A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2662A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24C5E786" w14:textId="09379981" w:rsidR="00697CEC" w:rsidRPr="002662A9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f) Se han definido las proyecciones </w:t>
            </w:r>
            <w:proofErr w:type="spellStart"/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gammagráficas</w:t>
            </w:r>
            <w:proofErr w:type="spellEnd"/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, las imágenes secuenciales de un estudio dinámico y las curvas de actividad/tiempo</w:t>
            </w:r>
            <w:r w:rsidR="002662A9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2662A9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3%</w:t>
            </w:r>
          </w:p>
          <w:p w14:paraId="574FCB6E" w14:textId="2C1AE0F6" w:rsidR="00697CEC" w:rsidRPr="00967022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g) Se ha descrito el proceso de normalización y la reconstrucción tomográfica en las imágenes tomográficas, tridimensionales o mapas polares</w:t>
            </w:r>
            <w:r w:rsidR="00967022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96702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2B3C2D4E" w14:textId="5A26A80A" w:rsidR="00697CEC" w:rsidRPr="00EA79D7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h) Se han descrito las formas de presentación y de archivo de imágenes</w:t>
            </w:r>
            <w:r w:rsidR="00EA79D7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EA79D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3EA2C3DB" w14:textId="2AC060A1" w:rsidR="00697CEC" w:rsidRPr="00EA79D7" w:rsidRDefault="00697CEC" w:rsidP="00697CEC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i) Se ha archivado el estudio en el RIS-PACS</w:t>
            </w:r>
            <w:r w:rsidR="00EA79D7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EA79D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1%</w:t>
            </w:r>
          </w:p>
          <w:p w14:paraId="6C9A1160" w14:textId="77777777" w:rsidR="00697CEC" w:rsidRPr="00697CEC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697CEC" w:rsidRPr="00B568A4" w14:paraId="08494F80" w14:textId="4B4C9B05" w:rsidTr="007567C4">
        <w:tc>
          <w:tcPr>
            <w:tcW w:w="2351" w:type="dxa"/>
          </w:tcPr>
          <w:p w14:paraId="05AE5F6D" w14:textId="77777777" w:rsidR="00697CEC" w:rsidRDefault="00697CEC" w:rsidP="00697CEC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Resultado de aprendizaje número 6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54CCFFCB" w14:textId="77777777" w:rsidR="00697CEC" w:rsidRDefault="00697CEC" w:rsidP="00697CEC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416CC28E" w14:textId="0D8F7D77" w:rsidR="00697CEC" w:rsidRPr="00B568A4" w:rsidRDefault="00697CEC" w:rsidP="00697CEC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 xml:space="preserve"> “Verifica la calidad y la idoneidad de la imagen obtenida, relacionándola con los patrones de </w:t>
            </w:r>
            <w:r w:rsidRPr="00B568A4">
              <w:rPr>
                <w:rFonts w:ascii="Comic Sans MS" w:eastAsia="Comic Sans MS" w:hAnsi="Comic Sans MS" w:cs="Comic Sans MS"/>
                <w:sz w:val="20"/>
              </w:rPr>
              <w:lastRenderedPageBreak/>
              <w:t>normalidad y otros estudios complementarios”</w:t>
            </w:r>
          </w:p>
        </w:tc>
        <w:tc>
          <w:tcPr>
            <w:tcW w:w="1904" w:type="dxa"/>
          </w:tcPr>
          <w:p w14:paraId="403B4E9C" w14:textId="56916F7D" w:rsidR="00697CEC" w:rsidRPr="004525AF" w:rsidRDefault="00697CEC" w:rsidP="00697CEC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4525AF">
              <w:rPr>
                <w:rFonts w:ascii="Comic Sans MS" w:eastAsia="Comic Sans MS" w:hAnsi="Comic Sans MS" w:cs="Comic Sans MS"/>
                <w:b/>
                <w:bCs/>
                <w:sz w:val="20"/>
              </w:rPr>
              <w:lastRenderedPageBreak/>
              <w:t>SEXTA:</w:t>
            </w:r>
          </w:p>
          <w:p w14:paraId="00B7FF45" w14:textId="77777777" w:rsidR="00697CEC" w:rsidRDefault="00697CEC" w:rsidP="00697CEC">
            <w:pPr>
              <w:rPr>
                <w:sz w:val="20"/>
              </w:rPr>
            </w:pPr>
          </w:p>
          <w:p w14:paraId="0EFA05B2" w14:textId="1635E560" w:rsidR="00697CEC" w:rsidRDefault="00697CEC" w:rsidP="00697CEC">
            <w:pPr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Valoración de la calidad de imagen en MN</w:t>
            </w:r>
          </w:p>
          <w:p w14:paraId="04709EE0" w14:textId="62346455" w:rsidR="00697CEC" w:rsidRPr="00B568A4" w:rsidRDefault="00697CEC" w:rsidP="00697CEC">
            <w:pPr>
              <w:rPr>
                <w:sz w:val="20"/>
              </w:rPr>
            </w:pPr>
          </w:p>
        </w:tc>
        <w:tc>
          <w:tcPr>
            <w:tcW w:w="2928" w:type="dxa"/>
          </w:tcPr>
          <w:p w14:paraId="703A1842" w14:textId="647F1B89" w:rsidR="00697CEC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A-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Estudios isotópicos del sistema </w:t>
            </w:r>
            <w:proofErr w:type="gram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músculo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esquelético</w:t>
            </w:r>
            <w:proofErr w:type="gram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 Características, radiofármacos, técnicas y criterios de calidad.</w:t>
            </w:r>
          </w:p>
          <w:p w14:paraId="45D91520" w14:textId="42EF4515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ósea y de médula ósea.</w:t>
            </w:r>
          </w:p>
          <w:p w14:paraId="340C59A6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Densitometría ósea.</w:t>
            </w:r>
          </w:p>
          <w:p w14:paraId="6FB09F51" w14:textId="69D68A15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lastRenderedPageBreak/>
              <w:t>B-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cardiología y patología vascular. Características, radiofármacos, técnicas y criterios de calidad.</w:t>
            </w:r>
          </w:p>
          <w:p w14:paraId="65DCC7D5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 de la función cardiaca. Ventriculografía, estudio de la perfusión miocárdica y de la integridad celular.</w:t>
            </w:r>
          </w:p>
          <w:p w14:paraId="61EB1550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Flebografía isotópica.</w:t>
            </w:r>
          </w:p>
          <w:p w14:paraId="129D7D39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Linfogammagrafía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</w:t>
            </w:r>
          </w:p>
          <w:p w14:paraId="3ED9C168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 del ganglio centinela.</w:t>
            </w:r>
          </w:p>
          <w:p w14:paraId="4A7C4982" w14:textId="2502FAB8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C-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neumología. Características, radiofármacos, técnicas y criterios de calidad.</w:t>
            </w:r>
          </w:p>
          <w:p w14:paraId="1D1CDE7D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ventilación/perfusión.</w:t>
            </w:r>
          </w:p>
          <w:p w14:paraId="77902837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en enfermedades intersticiales pulmonares.</w:t>
            </w:r>
          </w:p>
          <w:p w14:paraId="7063B8C5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en la evaluación de procesos infecciosos y neoplásicos del tórax.</w:t>
            </w:r>
          </w:p>
          <w:p w14:paraId="17B5D6EA" w14:textId="20AC1912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D-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endocrinología. Características, radiofármacos, técnicas y criterios de calidad.</w:t>
            </w:r>
          </w:p>
          <w:p w14:paraId="36027A78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Estudios isotópicos de la glándula tiroides y de las paratiroides.</w:t>
            </w:r>
          </w:p>
          <w:p w14:paraId="18210E8F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de la glándula suprarrenal. Gammagrafía de la corteza y médula suprarrenal.</w:t>
            </w:r>
          </w:p>
          <w:p w14:paraId="55792253" w14:textId="3AD2E6DA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E-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neurol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o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gía. Características, radiofármacos, técnicas y criterios de calidad.</w:t>
            </w:r>
          </w:p>
          <w:p w14:paraId="2326B574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de perfusión cerebral.</w:t>
            </w:r>
          </w:p>
          <w:p w14:paraId="1F0BDAD1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Cisternografía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isotópica y gammagrafía cerebral.</w:t>
            </w:r>
          </w:p>
          <w:p w14:paraId="48DBDECE" w14:textId="7DEE53B3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F-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nefro-urología. Características, radiofármacos, técnicas y criterios de calidad.</w:t>
            </w:r>
          </w:p>
          <w:p w14:paraId="35FF680B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Renograma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isotópico.</w:t>
            </w:r>
          </w:p>
          <w:p w14:paraId="2247345B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Cistografía isotópica. Directa e indirecta.</w:t>
            </w:r>
          </w:p>
          <w:p w14:paraId="20B0500A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escrotal o testicular.</w:t>
            </w:r>
          </w:p>
          <w:p w14:paraId="15915E10" w14:textId="36916D8E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G-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Estudios isotópicos en patología digestiva y </w:t>
            </w: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hepato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-esplénica y biliar. Características, 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radiofármacos, técnicas y criterios de calidad.</w:t>
            </w:r>
          </w:p>
          <w:p w14:paraId="04D25279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de las glándulas salivares.</w:t>
            </w:r>
          </w:p>
          <w:p w14:paraId="13B2AA73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del tránsito esofágico y para la detección del reflujo gastroesofágico enterogástrico.</w:t>
            </w:r>
          </w:p>
          <w:p w14:paraId="4841C3FC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gástrica y del vaciamiento.</w:t>
            </w:r>
          </w:p>
          <w:p w14:paraId="1E087BF5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en hemorragias digestivas.</w:t>
            </w:r>
          </w:p>
          <w:p w14:paraId="46881E93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en la enfermedad inflamatoria intestinal.</w:t>
            </w:r>
          </w:p>
          <w:p w14:paraId="6F09CC8F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Gammagrafía </w:t>
            </w: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hepatoesplénica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y hepatobiliar. Estudio esplénico selectivo.</w:t>
            </w:r>
          </w:p>
          <w:p w14:paraId="65F97E03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 hepático con hematíes marcados.</w:t>
            </w:r>
          </w:p>
          <w:p w14:paraId="2F4DAE14" w14:textId="65A76485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H-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patología inflamatoria e infecciosa. Características, radiofármacos, técnicas y criterios de calidad.</w:t>
            </w:r>
          </w:p>
          <w:p w14:paraId="521C0F67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Técnica de adquisición de imagen con Ga.</w:t>
            </w:r>
          </w:p>
          <w:p w14:paraId="1987CFF7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Técnica de adquisición de imagen con leucocitos marcados.</w:t>
            </w:r>
          </w:p>
          <w:p w14:paraId="20F8DFF1" w14:textId="0D2469E5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I-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oncología. Características, radiofármacos, técnicas y criterios de calidad. Técnicas de rastreo.</w:t>
            </w:r>
          </w:p>
          <w:p w14:paraId="3D60D0A1" w14:textId="6F57212F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J-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Otros estudios complementarios.</w:t>
            </w:r>
          </w:p>
          <w:p w14:paraId="46307280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Exploraciones de medicina nuclear en urgencias.</w:t>
            </w:r>
          </w:p>
          <w:p w14:paraId="4BA57350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con sonda para cirugía radioguiada. Técnica de detección del ganglio centinela.</w:t>
            </w:r>
          </w:p>
          <w:p w14:paraId="2545A399" w14:textId="77777777" w:rsidR="00697CEC" w:rsidRPr="00815216" w:rsidRDefault="00697CEC" w:rsidP="00697CEC">
            <w:pPr>
              <w:jc w:val="both"/>
              <w:rPr>
                <w:rFonts w:ascii="Comic Sans MS" w:eastAsia="Comic Sans MS" w:hAnsi="Comic Sans MS" w:cs="Comic Sans MS"/>
                <w:color w:val="00B050"/>
                <w:sz w:val="24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cinéticos in vivo con y sin imagen.</w:t>
            </w:r>
          </w:p>
          <w:p w14:paraId="6F8BB051" w14:textId="77777777" w:rsidR="00697CEC" w:rsidRPr="00B568A4" w:rsidRDefault="00697CEC" w:rsidP="00697CEC">
            <w:pPr>
              <w:rPr>
                <w:sz w:val="20"/>
              </w:rPr>
            </w:pPr>
          </w:p>
        </w:tc>
        <w:tc>
          <w:tcPr>
            <w:tcW w:w="2666" w:type="dxa"/>
          </w:tcPr>
          <w:p w14:paraId="5CF8156D" w14:textId="7B503FD1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 xml:space="preserve">a) Se han identificado los criterios de calidad en las exploraciones del sistema </w:t>
            </w:r>
            <w:proofErr w:type="gram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músculo</w:t>
            </w:r>
            <w:r>
              <w:rPr>
                <w:rFonts w:ascii="Comic Sans MS" w:eastAsia="Comic Sans MS" w:hAnsi="Comic Sans MS" w:cs="Comic Sans MS"/>
                <w:sz w:val="20"/>
                <w:lang w:eastAsia="es-ES"/>
              </w:rPr>
              <w:t>-</w:t>
            </w: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esquelético</w:t>
            </w:r>
            <w:proofErr w:type="gram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.</w:t>
            </w:r>
          </w:p>
          <w:p w14:paraId="345AD622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identificado los criterios de calidad en las exploraciones cardiológicas y de patología vascular.</w:t>
            </w:r>
          </w:p>
          <w:p w14:paraId="1BD5A088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c) Se han identificado los criterios de calidad en exploraciones neumológicas.</w:t>
            </w:r>
          </w:p>
          <w:p w14:paraId="6D7C5480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d) Se han identificado los criterios de calidad en las exploraciones endocrinológicas.</w:t>
            </w:r>
          </w:p>
          <w:p w14:paraId="55C29D32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han identificado los criterios de calidad en las exploraciones del sistema nervioso central.</w:t>
            </w:r>
          </w:p>
          <w:p w14:paraId="26157A2E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f) Se han identificado los criterios de calidad en las exploraciones del aparato genitourinario.</w:t>
            </w:r>
          </w:p>
          <w:p w14:paraId="20FD0995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g) Se han identificado los criterios de calidad en las exploraciones de patología digestiva,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hepatoesplénica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 y biliar.</w:t>
            </w:r>
          </w:p>
          <w:p w14:paraId="26656EEC" w14:textId="77777777" w:rsidR="00697CEC" w:rsidRPr="00B568A4" w:rsidRDefault="00697CEC" w:rsidP="00697CEC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han identificado los criterios de calidad en las exploraciones cinéticas in vivo, con y sin imagen.</w:t>
            </w:r>
          </w:p>
          <w:p w14:paraId="1C5D2CC0" w14:textId="77777777" w:rsidR="00697CEC" w:rsidRPr="00B568A4" w:rsidRDefault="00697CEC" w:rsidP="00697CEC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i) Se ha identificado la necesidad de hacer estudios complementarios en función de los hallazgos obtenidos.</w:t>
            </w:r>
          </w:p>
        </w:tc>
        <w:tc>
          <w:tcPr>
            <w:tcW w:w="2169" w:type="dxa"/>
          </w:tcPr>
          <w:p w14:paraId="4AE0F213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 xml:space="preserve">Búsqueda de información en fuentes documentales: libros de texto recomendados, revistas científicas y de la prensa diaria, 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32B3B0E6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329633E8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conceptos más importantes </w:t>
            </w:r>
          </w:p>
          <w:p w14:paraId="475228A4" w14:textId="77777777" w:rsidR="00697CEC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35EE01DB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rabajo en equipo y participación en discusiones de grupo coordinadas en las que se propicie la actitud 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crítica de los alumnos/as.</w:t>
            </w:r>
          </w:p>
          <w:p w14:paraId="06CA0614" w14:textId="77777777" w:rsidR="00697CEC" w:rsidRPr="00A1537E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3D8A937F" w14:textId="77777777" w:rsidR="00697CEC" w:rsidRPr="00B568A4" w:rsidRDefault="00697CEC" w:rsidP="00697CEC">
            <w:pPr>
              <w:rPr>
                <w:sz w:val="20"/>
              </w:rPr>
            </w:pPr>
          </w:p>
        </w:tc>
        <w:tc>
          <w:tcPr>
            <w:tcW w:w="1976" w:type="dxa"/>
          </w:tcPr>
          <w:p w14:paraId="21617EDD" w14:textId="4E64F984" w:rsidR="00697CEC" w:rsidRPr="008E010B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 xml:space="preserve">a) Se han identificado los criterios de calidad en las exploraciones del sistema </w:t>
            </w:r>
            <w:proofErr w:type="gramStart"/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músculo-esquelético</w:t>
            </w:r>
            <w:proofErr w:type="gramEnd"/>
            <w:r w:rsidR="008E010B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8E010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344C9B82" w14:textId="7EE91E46" w:rsidR="00697CEC" w:rsidRPr="008E010B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b) Se han identificado los criterios de calidad en las exploraciones cardiológicas y de patología vascular</w:t>
            </w:r>
            <w:r w:rsidR="008E010B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8E010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79F69F0B" w14:textId="12A280A7" w:rsidR="00697CEC" w:rsidRPr="008E010B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lastRenderedPageBreak/>
              <w:t>c) Se han identificado los criterios de calidad en exploraciones neumológicas</w:t>
            </w:r>
            <w:r w:rsidR="008E010B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:</w:t>
            </w:r>
            <w:r w:rsidR="008E010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 xml:space="preserve"> 2%</w:t>
            </w:r>
          </w:p>
          <w:p w14:paraId="05405A84" w14:textId="0368D6FE" w:rsidR="00697CEC" w:rsidRPr="007371DD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d) Se han identificado los criterios de calidad en las exploraciones endocrinológicas</w:t>
            </w:r>
            <w:r w:rsidR="007371D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:</w:t>
            </w:r>
            <w:r w:rsidR="007371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10DD34A0" w14:textId="06EB32AA" w:rsidR="00697CEC" w:rsidRPr="007371DD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e) Se han identificado los criterios de calidad en las exploraciones del sistema nervioso central</w:t>
            </w:r>
            <w:r w:rsidR="007371DD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3061C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11389A38" w14:textId="548CD5E0" w:rsidR="00697CEC" w:rsidRPr="003061C7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f) Se han identificado los criterios de calidad en las exploraciones del aparato genitourinario</w:t>
            </w:r>
            <w:r w:rsidR="003061C7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3061C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438123BF" w14:textId="2BA4B1F6" w:rsidR="00697CEC" w:rsidRPr="00AF48E0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g) Se han identificado los criterios de calidad en las exploraciones de patología digestiva, </w:t>
            </w:r>
            <w:proofErr w:type="spellStart"/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hepatoesplénica</w:t>
            </w:r>
            <w:proofErr w:type="spellEnd"/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 y biliar</w:t>
            </w:r>
            <w:r w:rsidR="00AF48E0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AF48E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4C452237" w14:textId="48E10ED2" w:rsidR="00697CEC" w:rsidRPr="004B6910" w:rsidRDefault="00697CEC" w:rsidP="00697CEC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h) Se han identificado los criterios de calidad en las exploraciones cinéticas in vivo, con y sin imagen</w:t>
            </w:r>
            <w:r w:rsidR="004B6910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 xml:space="preserve">: </w:t>
            </w:r>
            <w:r w:rsidR="004B691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>2%</w:t>
            </w:r>
          </w:p>
          <w:p w14:paraId="54E3E249" w14:textId="7E55F95B" w:rsidR="00697CEC" w:rsidRPr="000B1986" w:rsidRDefault="00697CEC" w:rsidP="00697CEC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97CEC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i) Se ha identificado la necesidad de hacer estudios complementarios en función de los hallazgos obtenidos.</w:t>
            </w:r>
            <w:r w:rsidR="000B1986">
              <w:rPr>
                <w:rFonts w:ascii="Comic Sans MS" w:eastAsia="Comic Sans MS" w:hAnsi="Comic Sans MS" w:cs="Comic Sans MS"/>
                <w:sz w:val="16"/>
                <w:szCs w:val="16"/>
                <w:lang w:eastAsia="es-ES"/>
              </w:rPr>
              <w:t>:</w:t>
            </w:r>
            <w:r w:rsidR="000B198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eastAsia="es-ES"/>
              </w:rPr>
              <w:t xml:space="preserve"> 2%</w:t>
            </w:r>
          </w:p>
        </w:tc>
      </w:tr>
    </w:tbl>
    <w:p w14:paraId="2ECC143A" w14:textId="77777777" w:rsidR="00824F8D" w:rsidRPr="00B568A4" w:rsidRDefault="00824F8D">
      <w:pPr>
        <w:rPr>
          <w:sz w:val="20"/>
        </w:rPr>
      </w:pPr>
    </w:p>
    <w:sectPr w:rsidR="00824F8D" w:rsidRPr="00B568A4" w:rsidSect="007914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C70"/>
    <w:multiLevelType w:val="multilevel"/>
    <w:tmpl w:val="1D048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B6893"/>
    <w:multiLevelType w:val="multilevel"/>
    <w:tmpl w:val="35F2C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432C4"/>
    <w:multiLevelType w:val="multilevel"/>
    <w:tmpl w:val="A6AE1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D759E"/>
    <w:multiLevelType w:val="multilevel"/>
    <w:tmpl w:val="FCF03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60575"/>
    <w:multiLevelType w:val="multilevel"/>
    <w:tmpl w:val="04907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640B9"/>
    <w:multiLevelType w:val="multilevel"/>
    <w:tmpl w:val="6B3C5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CE2716"/>
    <w:multiLevelType w:val="multilevel"/>
    <w:tmpl w:val="483C8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34249F"/>
    <w:multiLevelType w:val="multilevel"/>
    <w:tmpl w:val="27E4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266597"/>
    <w:multiLevelType w:val="multilevel"/>
    <w:tmpl w:val="3528B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F36A7E"/>
    <w:multiLevelType w:val="multilevel"/>
    <w:tmpl w:val="54049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4D752B"/>
    <w:multiLevelType w:val="multilevel"/>
    <w:tmpl w:val="AA8C4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90702A"/>
    <w:multiLevelType w:val="multilevel"/>
    <w:tmpl w:val="B7141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D6FE7"/>
    <w:multiLevelType w:val="multilevel"/>
    <w:tmpl w:val="5C14E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44D8A"/>
    <w:multiLevelType w:val="multilevel"/>
    <w:tmpl w:val="E4400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D95850"/>
    <w:multiLevelType w:val="multilevel"/>
    <w:tmpl w:val="93FCA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642998"/>
    <w:multiLevelType w:val="multilevel"/>
    <w:tmpl w:val="AAA88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FD2A4B"/>
    <w:multiLevelType w:val="multilevel"/>
    <w:tmpl w:val="5D1C8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1D767E"/>
    <w:multiLevelType w:val="multilevel"/>
    <w:tmpl w:val="2ABCD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17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E"/>
    <w:rsid w:val="0000461B"/>
    <w:rsid w:val="00007A42"/>
    <w:rsid w:val="00051839"/>
    <w:rsid w:val="00070509"/>
    <w:rsid w:val="00075416"/>
    <w:rsid w:val="00091513"/>
    <w:rsid w:val="000A3026"/>
    <w:rsid w:val="000B1986"/>
    <w:rsid w:val="000F0792"/>
    <w:rsid w:val="001072D5"/>
    <w:rsid w:val="00115EFC"/>
    <w:rsid w:val="00136254"/>
    <w:rsid w:val="001A3542"/>
    <w:rsid w:val="00200F24"/>
    <w:rsid w:val="0020397B"/>
    <w:rsid w:val="00217185"/>
    <w:rsid w:val="002568DB"/>
    <w:rsid w:val="002662A9"/>
    <w:rsid w:val="002B536C"/>
    <w:rsid w:val="002F373B"/>
    <w:rsid w:val="003061C7"/>
    <w:rsid w:val="00320755"/>
    <w:rsid w:val="00353A23"/>
    <w:rsid w:val="00380D28"/>
    <w:rsid w:val="00383870"/>
    <w:rsid w:val="00387984"/>
    <w:rsid w:val="003C3823"/>
    <w:rsid w:val="003D71DE"/>
    <w:rsid w:val="004408C1"/>
    <w:rsid w:val="00441F01"/>
    <w:rsid w:val="00447599"/>
    <w:rsid w:val="004525AF"/>
    <w:rsid w:val="00466CD8"/>
    <w:rsid w:val="004A2A5F"/>
    <w:rsid w:val="004B6910"/>
    <w:rsid w:val="00515D71"/>
    <w:rsid w:val="00517FEF"/>
    <w:rsid w:val="00520EE8"/>
    <w:rsid w:val="00522B46"/>
    <w:rsid w:val="005258E1"/>
    <w:rsid w:val="005569F8"/>
    <w:rsid w:val="00560D49"/>
    <w:rsid w:val="00561D5E"/>
    <w:rsid w:val="00567920"/>
    <w:rsid w:val="005729E4"/>
    <w:rsid w:val="0057646B"/>
    <w:rsid w:val="00593AC8"/>
    <w:rsid w:val="005A0981"/>
    <w:rsid w:val="005C4517"/>
    <w:rsid w:val="005D6942"/>
    <w:rsid w:val="006207EF"/>
    <w:rsid w:val="00620A06"/>
    <w:rsid w:val="00625066"/>
    <w:rsid w:val="00651AB4"/>
    <w:rsid w:val="0065213F"/>
    <w:rsid w:val="00693974"/>
    <w:rsid w:val="00694107"/>
    <w:rsid w:val="00697CEC"/>
    <w:rsid w:val="006A7A5C"/>
    <w:rsid w:val="00727CD2"/>
    <w:rsid w:val="007371DD"/>
    <w:rsid w:val="007567C4"/>
    <w:rsid w:val="0079144E"/>
    <w:rsid w:val="00792743"/>
    <w:rsid w:val="007C1B26"/>
    <w:rsid w:val="007D15FF"/>
    <w:rsid w:val="00815216"/>
    <w:rsid w:val="00824F8D"/>
    <w:rsid w:val="00881CE6"/>
    <w:rsid w:val="008B390A"/>
    <w:rsid w:val="008D3F3A"/>
    <w:rsid w:val="008E010B"/>
    <w:rsid w:val="0090331F"/>
    <w:rsid w:val="0093107D"/>
    <w:rsid w:val="00960F0F"/>
    <w:rsid w:val="00967022"/>
    <w:rsid w:val="00976587"/>
    <w:rsid w:val="009877D1"/>
    <w:rsid w:val="009E03ED"/>
    <w:rsid w:val="00A1537E"/>
    <w:rsid w:val="00A20DE8"/>
    <w:rsid w:val="00A81769"/>
    <w:rsid w:val="00AA105A"/>
    <w:rsid w:val="00AD7D8D"/>
    <w:rsid w:val="00AF48E0"/>
    <w:rsid w:val="00AF60AF"/>
    <w:rsid w:val="00B11032"/>
    <w:rsid w:val="00B366FD"/>
    <w:rsid w:val="00B568A4"/>
    <w:rsid w:val="00BE34A5"/>
    <w:rsid w:val="00BE41E4"/>
    <w:rsid w:val="00BF72EA"/>
    <w:rsid w:val="00C432C5"/>
    <w:rsid w:val="00C44203"/>
    <w:rsid w:val="00C46A1C"/>
    <w:rsid w:val="00C637F9"/>
    <w:rsid w:val="00C76F0F"/>
    <w:rsid w:val="00CD3F05"/>
    <w:rsid w:val="00D134CB"/>
    <w:rsid w:val="00D24121"/>
    <w:rsid w:val="00D27BDA"/>
    <w:rsid w:val="00DA0E8E"/>
    <w:rsid w:val="00DE182E"/>
    <w:rsid w:val="00E95832"/>
    <w:rsid w:val="00EA79D7"/>
    <w:rsid w:val="00EB3F69"/>
    <w:rsid w:val="00EE1F86"/>
    <w:rsid w:val="00EF673D"/>
    <w:rsid w:val="00F15E7C"/>
    <w:rsid w:val="00F160D4"/>
    <w:rsid w:val="00FE42EA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FBD6"/>
  <w15:chartTrackingRefBased/>
  <w15:docId w15:val="{1F0AD3C0-D49B-4402-8AF9-5E1864BD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3427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benito lopez</dc:creator>
  <cp:keywords/>
  <dc:description/>
  <cp:lastModifiedBy>jaime benito lopez</cp:lastModifiedBy>
  <cp:revision>108</cp:revision>
  <dcterms:created xsi:type="dcterms:W3CDTF">2020-01-12T12:02:00Z</dcterms:created>
  <dcterms:modified xsi:type="dcterms:W3CDTF">2020-02-28T11:54:00Z</dcterms:modified>
</cp:coreProperties>
</file>