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BF" w:rsidRPr="002E4369" w:rsidRDefault="00BC55E9" w:rsidP="004822BF">
      <w:pPr>
        <w:spacing w:after="0"/>
        <w:rPr>
          <w:b/>
          <w:u w:val="single"/>
        </w:rPr>
      </w:pPr>
      <w:r w:rsidRPr="002E4369">
        <w:rPr>
          <w:b/>
          <w:u w:val="single"/>
        </w:rPr>
        <w:t>BLOQUES DE CONTENIDOS Y UNIDADES DE TRABAJO.</w:t>
      </w:r>
    </w:p>
    <w:p w:rsidR="00BC55E9" w:rsidRDefault="00BC55E9" w:rsidP="004822BF">
      <w:pPr>
        <w:spacing w:after="0"/>
        <w:rPr>
          <w:b/>
        </w:rPr>
      </w:pPr>
    </w:p>
    <w:p w:rsidR="004822BF" w:rsidRPr="004822BF" w:rsidRDefault="004822BF" w:rsidP="004822BF">
      <w:pPr>
        <w:spacing w:after="0"/>
        <w:rPr>
          <w:b/>
        </w:rPr>
      </w:pPr>
      <w:r w:rsidRPr="00B50229">
        <w:rPr>
          <w:b/>
        </w:rPr>
        <w:t>BLOQUE TEMÁTICO I: APROXIMACIÓN AL ROL DEL AUXILIAR DE ENFERMERÍA</w:t>
      </w:r>
    </w:p>
    <w:p w:rsidR="004822BF" w:rsidRDefault="004822BF" w:rsidP="004822BF">
      <w:pPr>
        <w:pStyle w:val="Prrafodelista"/>
        <w:numPr>
          <w:ilvl w:val="0"/>
          <w:numId w:val="3"/>
        </w:numPr>
        <w:spacing w:after="0"/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Pr="004822BF">
        <w:rPr>
          <w:b/>
          <w:bCs/>
        </w:rPr>
        <w:t xml:space="preserve"> 1</w:t>
      </w:r>
      <w:r w:rsidRPr="00B50229">
        <w:t xml:space="preserve">. </w:t>
      </w:r>
      <w:r w:rsidRPr="004822BF">
        <w:rPr>
          <w:i/>
          <w:iCs/>
        </w:rPr>
        <w:t>El auxiliar de enfermería y el medio hospitalario.</w:t>
      </w:r>
    </w:p>
    <w:p w:rsidR="004822BF" w:rsidRPr="00B50229" w:rsidRDefault="004822BF" w:rsidP="004822BF">
      <w:pPr>
        <w:spacing w:after="0"/>
      </w:pPr>
    </w:p>
    <w:p w:rsidR="004822BF" w:rsidRPr="004822BF" w:rsidRDefault="004822BF" w:rsidP="004822BF">
      <w:pPr>
        <w:spacing w:after="0"/>
        <w:rPr>
          <w:b/>
          <w:lang w:val="es-ES_tradnl"/>
        </w:rPr>
      </w:pPr>
      <w:r w:rsidRPr="00B50229">
        <w:rPr>
          <w:b/>
          <w:lang w:val="es-ES_tradnl"/>
        </w:rPr>
        <w:t>BLOQUE TEMÁTICO II: LA UNIDAD DEL PACIENTE</w:t>
      </w:r>
    </w:p>
    <w:p w:rsidR="004822BF" w:rsidRPr="004822BF" w:rsidRDefault="004822BF" w:rsidP="004822BF">
      <w:pPr>
        <w:pStyle w:val="Prrafodelista"/>
        <w:numPr>
          <w:ilvl w:val="0"/>
          <w:numId w:val="3"/>
        </w:numPr>
        <w:spacing w:after="0"/>
        <w:rPr>
          <w:bCs/>
        </w:rPr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Pr="004822BF">
        <w:rPr>
          <w:b/>
          <w:bCs/>
        </w:rPr>
        <w:t xml:space="preserve"> 2</w:t>
      </w:r>
      <w:r w:rsidRPr="004822BF">
        <w:rPr>
          <w:bCs/>
        </w:rPr>
        <w:t xml:space="preserve">. </w:t>
      </w:r>
      <w:r w:rsidRPr="004822BF">
        <w:rPr>
          <w:i/>
          <w:iCs/>
        </w:rPr>
        <w:t>La habitación de la persona enferma.</w:t>
      </w:r>
    </w:p>
    <w:p w:rsidR="004822BF" w:rsidRPr="00B50229" w:rsidRDefault="004822BF" w:rsidP="004822BF">
      <w:pPr>
        <w:spacing w:after="0"/>
        <w:rPr>
          <w:bCs/>
        </w:rPr>
      </w:pPr>
    </w:p>
    <w:p w:rsidR="004822BF" w:rsidRPr="00B50229" w:rsidRDefault="004822BF" w:rsidP="004822BF">
      <w:pPr>
        <w:spacing w:after="0"/>
        <w:rPr>
          <w:b/>
          <w:bCs/>
        </w:rPr>
      </w:pPr>
      <w:r w:rsidRPr="00B50229">
        <w:rPr>
          <w:b/>
          <w:bCs/>
        </w:rPr>
        <w:t>BLOQUE TEMÁTICO III: EL MATERIAL SANITARIO Y SU LIMPIEZA, DESINFECCIÓN Y ESTERILIZACIÓN</w:t>
      </w:r>
    </w:p>
    <w:p w:rsidR="004822BF" w:rsidRPr="004822BF" w:rsidRDefault="004822BF" w:rsidP="004822BF">
      <w:pPr>
        <w:pStyle w:val="Prrafodelista"/>
        <w:numPr>
          <w:ilvl w:val="0"/>
          <w:numId w:val="3"/>
        </w:numPr>
        <w:spacing w:after="0"/>
        <w:rPr>
          <w:bCs/>
        </w:rPr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="00BC55E9" w:rsidRPr="004822BF">
        <w:rPr>
          <w:b/>
          <w:bCs/>
        </w:rPr>
        <w:t xml:space="preserve"> </w:t>
      </w:r>
      <w:r w:rsidRPr="004822BF">
        <w:rPr>
          <w:b/>
          <w:bCs/>
        </w:rPr>
        <w:t>3.</w:t>
      </w:r>
      <w:r w:rsidRPr="004822BF">
        <w:rPr>
          <w:bCs/>
        </w:rPr>
        <w:t xml:space="preserve"> </w:t>
      </w:r>
      <w:r w:rsidRPr="004822BF">
        <w:rPr>
          <w:i/>
          <w:iCs/>
        </w:rPr>
        <w:t>El instrumental y el carro de curas.</w:t>
      </w:r>
    </w:p>
    <w:p w:rsidR="004822BF" w:rsidRPr="004822BF" w:rsidRDefault="004822BF" w:rsidP="004822BF">
      <w:pPr>
        <w:pStyle w:val="Prrafodelista"/>
        <w:numPr>
          <w:ilvl w:val="0"/>
          <w:numId w:val="3"/>
        </w:numPr>
        <w:spacing w:after="0"/>
        <w:rPr>
          <w:bCs/>
        </w:rPr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Pr="004822BF">
        <w:rPr>
          <w:b/>
          <w:bCs/>
        </w:rPr>
        <w:t xml:space="preserve"> 4.</w:t>
      </w:r>
      <w:r w:rsidRPr="004822BF">
        <w:rPr>
          <w:bCs/>
        </w:rPr>
        <w:t xml:space="preserve"> </w:t>
      </w:r>
      <w:r w:rsidRPr="004822BF">
        <w:rPr>
          <w:i/>
          <w:iCs/>
        </w:rPr>
        <w:t>Limpieza, desinfección y esterilización del material e instrumental sanitario.</w:t>
      </w:r>
    </w:p>
    <w:p w:rsidR="004822BF" w:rsidRPr="00B50229" w:rsidRDefault="004822BF" w:rsidP="004822BF">
      <w:pPr>
        <w:spacing w:after="0"/>
        <w:rPr>
          <w:bCs/>
        </w:rPr>
      </w:pPr>
    </w:p>
    <w:p w:rsidR="004822BF" w:rsidRPr="004822BF" w:rsidRDefault="004822BF" w:rsidP="004822BF">
      <w:pPr>
        <w:spacing w:after="0"/>
        <w:rPr>
          <w:b/>
        </w:rPr>
      </w:pPr>
      <w:r w:rsidRPr="00B50229">
        <w:rPr>
          <w:b/>
        </w:rPr>
        <w:t>BLOQUE TEMÁTICO IV: PREVENCIÓN Y CONTROL DE LAS ENFERMEDADES TRANSMISIBLES E INFECCIONES HOSPITALARIAS</w:t>
      </w:r>
    </w:p>
    <w:p w:rsidR="004822BF" w:rsidRPr="004822BF" w:rsidRDefault="004822BF" w:rsidP="004822BF">
      <w:pPr>
        <w:pStyle w:val="Prrafodelista"/>
        <w:numPr>
          <w:ilvl w:val="0"/>
          <w:numId w:val="3"/>
        </w:numPr>
        <w:spacing w:after="0"/>
        <w:ind w:left="709"/>
        <w:rPr>
          <w:bCs/>
        </w:rPr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Pr="004822BF">
        <w:rPr>
          <w:b/>
          <w:bCs/>
        </w:rPr>
        <w:t xml:space="preserve"> 5</w:t>
      </w:r>
      <w:r w:rsidRPr="004822BF">
        <w:rPr>
          <w:bCs/>
        </w:rPr>
        <w:t xml:space="preserve">. </w:t>
      </w:r>
      <w:r w:rsidRPr="004822BF">
        <w:rPr>
          <w:i/>
          <w:iCs/>
        </w:rPr>
        <w:t>Las enfermedades transmisibles y las infecciones nosocomiales.</w:t>
      </w:r>
    </w:p>
    <w:p w:rsidR="004822BF" w:rsidRPr="004822BF" w:rsidRDefault="004822BF" w:rsidP="004822BF">
      <w:pPr>
        <w:pStyle w:val="Prrafodelista"/>
        <w:numPr>
          <w:ilvl w:val="0"/>
          <w:numId w:val="3"/>
        </w:numPr>
        <w:spacing w:after="0"/>
        <w:ind w:left="709"/>
        <w:rPr>
          <w:bCs/>
        </w:rPr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Pr="004822BF">
        <w:rPr>
          <w:b/>
          <w:bCs/>
        </w:rPr>
        <w:t xml:space="preserve"> 6</w:t>
      </w:r>
      <w:r w:rsidRPr="004822BF">
        <w:rPr>
          <w:bCs/>
        </w:rPr>
        <w:t xml:space="preserve">. </w:t>
      </w:r>
      <w:r w:rsidRPr="004822BF">
        <w:rPr>
          <w:i/>
          <w:iCs/>
        </w:rPr>
        <w:t>Las técnicas de aislamiento.</w:t>
      </w:r>
    </w:p>
    <w:p w:rsidR="004822BF" w:rsidRPr="00B50229" w:rsidRDefault="004822BF" w:rsidP="004822BF">
      <w:pPr>
        <w:spacing w:after="0"/>
        <w:rPr>
          <w:bCs/>
        </w:rPr>
      </w:pPr>
    </w:p>
    <w:p w:rsidR="004822BF" w:rsidRPr="004822BF" w:rsidRDefault="004822BF" w:rsidP="004822BF">
      <w:pPr>
        <w:spacing w:after="0"/>
        <w:rPr>
          <w:b/>
          <w:bCs/>
        </w:rPr>
      </w:pPr>
      <w:r w:rsidRPr="00B50229">
        <w:rPr>
          <w:b/>
          <w:bCs/>
        </w:rPr>
        <w:t>BLOQUE TEMÁTICO V: LA RECOGIDA DE MUESTRAS BIOLÓGICAS Y LOS RESIDUOS SANITARIOS</w:t>
      </w:r>
    </w:p>
    <w:p w:rsidR="00BC55E9" w:rsidRPr="004822BF" w:rsidRDefault="00BC55E9" w:rsidP="00BC55E9">
      <w:pPr>
        <w:pStyle w:val="Prrafodelista"/>
        <w:numPr>
          <w:ilvl w:val="0"/>
          <w:numId w:val="4"/>
        </w:numPr>
        <w:spacing w:after="0"/>
        <w:rPr>
          <w:bCs/>
        </w:rPr>
      </w:pPr>
      <w:r w:rsidRPr="004822BF">
        <w:rPr>
          <w:b/>
          <w:bCs/>
        </w:rPr>
        <w:t xml:space="preserve">Unidad </w:t>
      </w:r>
      <w:r>
        <w:rPr>
          <w:b/>
          <w:bCs/>
        </w:rPr>
        <w:t>de Trabajo</w:t>
      </w:r>
      <w:r w:rsidRPr="004822BF">
        <w:rPr>
          <w:b/>
          <w:bCs/>
        </w:rPr>
        <w:t xml:space="preserve"> 7</w:t>
      </w:r>
      <w:r w:rsidRPr="004822BF">
        <w:rPr>
          <w:bCs/>
        </w:rPr>
        <w:t xml:space="preserve">. </w:t>
      </w:r>
      <w:r w:rsidRPr="004822BF">
        <w:rPr>
          <w:i/>
          <w:iCs/>
        </w:rPr>
        <w:t>La observación de las eliminaciones del enfermo.</w:t>
      </w:r>
    </w:p>
    <w:p w:rsidR="004822BF" w:rsidRPr="004822BF" w:rsidRDefault="004822BF" w:rsidP="004822BF">
      <w:pPr>
        <w:pStyle w:val="Prrafodelista"/>
        <w:numPr>
          <w:ilvl w:val="0"/>
          <w:numId w:val="4"/>
        </w:numPr>
        <w:spacing w:after="0"/>
        <w:rPr>
          <w:bCs/>
        </w:rPr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="00BC55E9" w:rsidRPr="004822BF">
        <w:rPr>
          <w:b/>
          <w:bCs/>
        </w:rPr>
        <w:t xml:space="preserve"> </w:t>
      </w:r>
      <w:r w:rsidRPr="004822BF">
        <w:rPr>
          <w:b/>
          <w:bCs/>
        </w:rPr>
        <w:t>8</w:t>
      </w:r>
      <w:r w:rsidRPr="004822BF">
        <w:rPr>
          <w:bCs/>
        </w:rPr>
        <w:t xml:space="preserve">. </w:t>
      </w:r>
      <w:r w:rsidRPr="004822BF">
        <w:rPr>
          <w:i/>
          <w:iCs/>
        </w:rPr>
        <w:t>La recogida de muestras biológicas.</w:t>
      </w:r>
    </w:p>
    <w:p w:rsidR="004822BF" w:rsidRPr="00B50229" w:rsidRDefault="004822BF" w:rsidP="004822BF">
      <w:pPr>
        <w:pStyle w:val="Prrafodelista"/>
        <w:numPr>
          <w:ilvl w:val="0"/>
          <w:numId w:val="4"/>
        </w:numPr>
        <w:spacing w:after="0"/>
      </w:pPr>
      <w:r w:rsidRPr="004822BF">
        <w:rPr>
          <w:b/>
          <w:bCs/>
        </w:rPr>
        <w:t xml:space="preserve">Unidad </w:t>
      </w:r>
      <w:r w:rsidR="00BC55E9">
        <w:rPr>
          <w:b/>
          <w:bCs/>
        </w:rPr>
        <w:t>de Trabajo</w:t>
      </w:r>
      <w:r w:rsidRPr="004822BF">
        <w:rPr>
          <w:b/>
          <w:bCs/>
        </w:rPr>
        <w:t xml:space="preserve"> 9.</w:t>
      </w:r>
      <w:r w:rsidRPr="004822BF">
        <w:rPr>
          <w:bCs/>
        </w:rPr>
        <w:t xml:space="preserve"> </w:t>
      </w:r>
      <w:r w:rsidRPr="004822BF">
        <w:rPr>
          <w:i/>
          <w:iCs/>
        </w:rPr>
        <w:t>Los residuos sanitarios.</w:t>
      </w:r>
    </w:p>
    <w:p w:rsidR="0055533C" w:rsidRDefault="0055533C"/>
    <w:p w:rsidR="0055533C" w:rsidRPr="002E4369" w:rsidRDefault="0055533C" w:rsidP="0055533C">
      <w:pPr>
        <w:pStyle w:val="NormalWeb"/>
        <w:spacing w:before="120" w:beforeAutospacing="0" w:after="0" w:afterAutospacing="0"/>
        <w:rPr>
          <w:b/>
          <w:u w:val="single"/>
        </w:rPr>
      </w:pPr>
      <w:r w:rsidRPr="002E4369">
        <w:rPr>
          <w:rFonts w:ascii="BookAntiqua" w:hAnsi="BookAntiqua"/>
          <w:b/>
          <w:bCs/>
          <w:sz w:val="20"/>
          <w:szCs w:val="20"/>
          <w:u w:val="single"/>
        </w:rPr>
        <w:t>CAPACIDADES TERMINALES</w:t>
      </w:r>
      <w:r w:rsidRPr="002E4369">
        <w:rPr>
          <w:rFonts w:ascii="BookAntiqua" w:hAnsi="BookAntiqua"/>
          <w:b/>
          <w:position w:val="-2"/>
          <w:sz w:val="20"/>
          <w:szCs w:val="20"/>
          <w:u w:val="single"/>
        </w:rPr>
        <w:t xml:space="preserve">: </w:t>
      </w:r>
    </w:p>
    <w:p w:rsidR="0055533C" w:rsidRDefault="0055533C" w:rsidP="0055533C">
      <w:pPr>
        <w:pStyle w:val="NormalWeb"/>
        <w:spacing w:before="120" w:beforeAutospacing="0" w:after="0" w:afterAutospacing="0"/>
      </w:pPr>
      <w:r>
        <w:rPr>
          <w:rFonts w:ascii="BookAntiqua" w:hAnsi="BookAntiqua"/>
          <w:sz w:val="20"/>
          <w:szCs w:val="20"/>
        </w:rPr>
        <w:t xml:space="preserve">3.1. Analizar las </w:t>
      </w:r>
      <w:r w:rsidR="003A2062">
        <w:rPr>
          <w:rFonts w:ascii="BookAntiqua" w:hAnsi="BookAntiqua"/>
          <w:sz w:val="20"/>
          <w:szCs w:val="20"/>
        </w:rPr>
        <w:t>técnicas</w:t>
      </w:r>
      <w:r>
        <w:rPr>
          <w:rFonts w:ascii="BookAntiqua" w:hAnsi="BookAntiqua"/>
          <w:sz w:val="20"/>
          <w:szCs w:val="20"/>
        </w:rPr>
        <w:t xml:space="preserve"> de limpieza, </w:t>
      </w:r>
      <w:r w:rsidR="003A2062">
        <w:rPr>
          <w:rFonts w:ascii="BookAntiqua" w:hAnsi="BookAntiqua"/>
          <w:sz w:val="20"/>
          <w:szCs w:val="20"/>
        </w:rPr>
        <w:t>desinfección y</w:t>
      </w:r>
      <w:r>
        <w:rPr>
          <w:rFonts w:ascii="BookAntiqua" w:hAnsi="BookAntiqua"/>
          <w:sz w:val="20"/>
          <w:szCs w:val="20"/>
        </w:rPr>
        <w:t xml:space="preserve"> </w:t>
      </w:r>
      <w:r w:rsidR="003A2062">
        <w:rPr>
          <w:rFonts w:ascii="BookAntiqua" w:hAnsi="BookAntiqua"/>
          <w:sz w:val="20"/>
          <w:szCs w:val="20"/>
        </w:rPr>
        <w:t>esterilización</w:t>
      </w:r>
      <w:r>
        <w:rPr>
          <w:rFonts w:ascii="BookAntiqua" w:hAnsi="BookAntiqua"/>
          <w:sz w:val="20"/>
          <w:szCs w:val="20"/>
        </w:rPr>
        <w:t xml:space="preserve"> que deben aplicarse a los materiales e instrumentos de uso </w:t>
      </w:r>
      <w:r w:rsidR="003A2062">
        <w:rPr>
          <w:rFonts w:ascii="BookAntiqua" w:hAnsi="BookAntiqua"/>
          <w:sz w:val="20"/>
          <w:szCs w:val="20"/>
        </w:rPr>
        <w:t>común</w:t>
      </w:r>
      <w:r>
        <w:rPr>
          <w:rFonts w:ascii="BookAntiqua" w:hAnsi="BookAntiqua"/>
          <w:sz w:val="20"/>
          <w:szCs w:val="20"/>
        </w:rPr>
        <w:t xml:space="preserve"> en</w:t>
      </w:r>
      <w:r>
        <w:rPr>
          <w:rFonts w:ascii="BookAntiqua" w:hAnsi="BookAntiqua"/>
          <w:sz w:val="20"/>
          <w:szCs w:val="20"/>
        </w:rPr>
        <w:br/>
        <w:t xml:space="preserve">la asistencia sanitaria a pacientes. </w:t>
      </w:r>
    </w:p>
    <w:p w:rsidR="0055533C" w:rsidRDefault="0055533C" w:rsidP="0055533C">
      <w:pPr>
        <w:pStyle w:val="NormalWeb"/>
        <w:spacing w:before="120" w:beforeAutospacing="0" w:after="0" w:afterAutospacing="0"/>
      </w:pPr>
      <w:r>
        <w:rPr>
          <w:rFonts w:ascii="BookAntiqua" w:hAnsi="BookAntiqua"/>
          <w:sz w:val="20"/>
          <w:szCs w:val="20"/>
        </w:rPr>
        <w:t>3.2. Analizar las condiciones higiénico-sanitarias</w:t>
      </w:r>
      <w:r w:rsidR="003A2062">
        <w:rPr>
          <w:rFonts w:ascii="BookAntiqua" w:hAnsi="BookAntiqua"/>
          <w:sz w:val="20"/>
          <w:szCs w:val="20"/>
        </w:rPr>
        <w:t xml:space="preserve"> </w:t>
      </w:r>
      <w:r>
        <w:rPr>
          <w:rFonts w:ascii="BookAntiqua" w:hAnsi="BookAntiqua"/>
          <w:sz w:val="20"/>
          <w:szCs w:val="20"/>
        </w:rPr>
        <w:t xml:space="preserve">que debe cumplir una unidad de paciente, describiendo los </w:t>
      </w:r>
      <w:r w:rsidR="003A2062">
        <w:rPr>
          <w:rFonts w:ascii="BookAntiqua" w:hAnsi="BookAntiqua"/>
          <w:sz w:val="20"/>
          <w:szCs w:val="20"/>
        </w:rPr>
        <w:t>métodos</w:t>
      </w:r>
      <w:r>
        <w:rPr>
          <w:rFonts w:ascii="BookAntiqua" w:hAnsi="BookAntiqua"/>
          <w:sz w:val="20"/>
          <w:szCs w:val="20"/>
        </w:rPr>
        <w:t xml:space="preserve"> y </w:t>
      </w:r>
      <w:r w:rsidR="003A2062">
        <w:rPr>
          <w:rFonts w:ascii="BookAntiqua" w:hAnsi="BookAntiqua"/>
          <w:sz w:val="20"/>
          <w:szCs w:val="20"/>
        </w:rPr>
        <w:t>técnicas</w:t>
      </w:r>
      <w:r>
        <w:rPr>
          <w:rFonts w:ascii="BookAntiqua" w:hAnsi="BookAntiqua"/>
          <w:sz w:val="20"/>
          <w:szCs w:val="20"/>
        </w:rPr>
        <w:t xml:space="preserve"> para conseguirlas. </w:t>
      </w:r>
    </w:p>
    <w:p w:rsidR="0055533C" w:rsidRDefault="0055533C" w:rsidP="0055533C">
      <w:pPr>
        <w:pStyle w:val="NormalWeb"/>
        <w:spacing w:before="120" w:beforeAutospacing="0" w:after="0" w:afterAutospacing="0"/>
      </w:pPr>
      <w:r>
        <w:rPr>
          <w:rFonts w:ascii="BookAntiqua" w:hAnsi="BookAntiqua"/>
          <w:sz w:val="20"/>
          <w:szCs w:val="20"/>
        </w:rPr>
        <w:t>3.3. Analizar los procedimientos de aislamiento, determinando sus usos concretos en el control/</w:t>
      </w:r>
      <w:r w:rsidR="003A2062">
        <w:rPr>
          <w:rFonts w:ascii="BookAntiqua" w:hAnsi="BookAntiqua"/>
          <w:sz w:val="20"/>
          <w:szCs w:val="20"/>
        </w:rPr>
        <w:t>prevención</w:t>
      </w:r>
      <w:r>
        <w:rPr>
          <w:rFonts w:ascii="BookAntiqua" w:hAnsi="BookAntiqua"/>
          <w:sz w:val="20"/>
          <w:szCs w:val="20"/>
        </w:rPr>
        <w:t xml:space="preserve"> de infecciones hospitalarias. </w:t>
      </w:r>
    </w:p>
    <w:p w:rsidR="0055533C" w:rsidRDefault="0055533C" w:rsidP="0055533C">
      <w:pPr>
        <w:pStyle w:val="NormalWeb"/>
        <w:spacing w:before="120" w:beforeAutospacing="0" w:after="0" w:afterAutospacing="0"/>
      </w:pPr>
      <w:r>
        <w:rPr>
          <w:rFonts w:ascii="BookAntiqua" w:hAnsi="BookAntiqua"/>
          <w:sz w:val="20"/>
          <w:szCs w:val="20"/>
        </w:rPr>
        <w:t xml:space="preserve">3.4. Explicar los procesos de recogida de muestras, precisando los medios y </w:t>
      </w:r>
      <w:r w:rsidR="003A2062">
        <w:rPr>
          <w:rFonts w:ascii="BookAntiqua" w:hAnsi="BookAntiqua"/>
          <w:sz w:val="20"/>
          <w:szCs w:val="20"/>
        </w:rPr>
        <w:t>técnicas</w:t>
      </w:r>
      <w:r>
        <w:rPr>
          <w:rFonts w:ascii="BookAntiqua" w:hAnsi="BookAntiqua"/>
          <w:sz w:val="20"/>
          <w:szCs w:val="20"/>
        </w:rPr>
        <w:t xml:space="preserve"> precisas en </w:t>
      </w:r>
      <w:r w:rsidR="003A2062">
        <w:rPr>
          <w:rFonts w:ascii="BookAntiqua" w:hAnsi="BookAntiqua"/>
          <w:sz w:val="20"/>
          <w:szCs w:val="20"/>
        </w:rPr>
        <w:t>función</w:t>
      </w:r>
      <w:r>
        <w:rPr>
          <w:rFonts w:ascii="BookAntiqua" w:hAnsi="BookAntiqua"/>
          <w:sz w:val="20"/>
          <w:szCs w:val="20"/>
        </w:rPr>
        <w:t xml:space="preserve"> del tipo de muestra a recoger. </w:t>
      </w:r>
    </w:p>
    <w:p w:rsidR="0055533C" w:rsidRDefault="0055533C"/>
    <w:p w:rsidR="002E4369" w:rsidRDefault="002E4369"/>
    <w:p w:rsidR="002E4369" w:rsidRPr="002E4369" w:rsidRDefault="002E4369">
      <w:pPr>
        <w:rPr>
          <w:b/>
          <w:u w:val="single"/>
        </w:rPr>
      </w:pPr>
      <w:r w:rsidRPr="002E4369">
        <w:rPr>
          <w:b/>
          <w:u w:val="single"/>
        </w:rPr>
        <w:lastRenderedPageBreak/>
        <w:t xml:space="preserve">CUADRO RESUMEN </w:t>
      </w:r>
    </w:p>
    <w:tbl>
      <w:tblPr>
        <w:tblStyle w:val="Tablaconcuadrcula4-nfasis6"/>
        <w:tblW w:w="5000" w:type="pct"/>
        <w:tblLook w:val="04A0" w:firstRow="1" w:lastRow="0" w:firstColumn="1" w:lastColumn="0" w:noHBand="0" w:noVBand="1"/>
      </w:tblPr>
      <w:tblGrid>
        <w:gridCol w:w="1413"/>
        <w:gridCol w:w="7514"/>
        <w:gridCol w:w="1416"/>
        <w:gridCol w:w="1419"/>
        <w:gridCol w:w="2230"/>
      </w:tblGrid>
      <w:tr w:rsidR="000A5DD2" w:rsidTr="000A5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:rsidR="00A77FD3" w:rsidRDefault="00A77FD3" w:rsidP="005A1B7D">
            <w:r>
              <w:t>RES APR (CAP TERM)</w:t>
            </w:r>
          </w:p>
        </w:tc>
        <w:tc>
          <w:tcPr>
            <w:tcW w:w="2685" w:type="pct"/>
          </w:tcPr>
          <w:p w:rsidR="00A77FD3" w:rsidRDefault="00A77FD3" w:rsidP="005A1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Unidad de Trabajo</w:t>
            </w:r>
          </w:p>
        </w:tc>
        <w:tc>
          <w:tcPr>
            <w:tcW w:w="506" w:type="pct"/>
          </w:tcPr>
          <w:p w:rsidR="00A77FD3" w:rsidRDefault="00A77FD3" w:rsidP="005A1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de contenidos</w:t>
            </w:r>
          </w:p>
        </w:tc>
        <w:tc>
          <w:tcPr>
            <w:tcW w:w="507" w:type="pct"/>
          </w:tcPr>
          <w:p w:rsidR="00A77FD3" w:rsidRDefault="00A77FD3" w:rsidP="005A1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CRIT. EVAL</w:t>
            </w:r>
          </w:p>
        </w:tc>
        <w:tc>
          <w:tcPr>
            <w:tcW w:w="797" w:type="pct"/>
          </w:tcPr>
          <w:p w:rsidR="00A77FD3" w:rsidRDefault="00A77FD3" w:rsidP="00A77F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Valor </w:t>
            </w:r>
            <w:proofErr w:type="gramStart"/>
            <w:r>
              <w:rPr>
                <w:b w:val="0"/>
                <w:bCs w:val="0"/>
              </w:rPr>
              <w:t xml:space="preserve">%  </w:t>
            </w:r>
            <w:r w:rsidR="00AC279A">
              <w:rPr>
                <w:b w:val="0"/>
                <w:bCs w:val="0"/>
              </w:rPr>
              <w:t>del</w:t>
            </w:r>
            <w:proofErr w:type="gramEnd"/>
            <w:r w:rsidR="00AC279A">
              <w:rPr>
                <w:b w:val="0"/>
                <w:bCs w:val="0"/>
              </w:rPr>
              <w:t xml:space="preserve"> </w:t>
            </w:r>
            <w:proofErr w:type="spellStart"/>
            <w:r w:rsidR="00AC279A">
              <w:rPr>
                <w:b w:val="0"/>
                <w:bCs w:val="0"/>
              </w:rPr>
              <w:t>Crit</w:t>
            </w:r>
            <w:proofErr w:type="spellEnd"/>
            <w:r w:rsidR="00AC279A">
              <w:rPr>
                <w:b w:val="0"/>
                <w:bCs w:val="0"/>
              </w:rPr>
              <w:t xml:space="preserve"> Eva.</w:t>
            </w:r>
          </w:p>
          <w:p w:rsidR="0034289C" w:rsidRDefault="0034289C" w:rsidP="00A77F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(Unidad / Total)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vAlign w:val="center"/>
          </w:tcPr>
          <w:p w:rsidR="000A5DD2" w:rsidRPr="000A5DD2" w:rsidRDefault="000A5DD2" w:rsidP="000A5DD2">
            <w:pPr>
              <w:rPr>
                <w:b w:val="0"/>
                <w:bCs w:val="0"/>
              </w:rPr>
            </w:pPr>
            <w:r>
              <w:t>3.2.</w:t>
            </w:r>
          </w:p>
        </w:tc>
        <w:tc>
          <w:tcPr>
            <w:tcW w:w="2685" w:type="pct"/>
            <w:vMerge w:val="restart"/>
            <w:vAlign w:val="center"/>
          </w:tcPr>
          <w:p w:rsidR="000A5DD2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33C">
              <w:rPr>
                <w:b/>
                <w:bCs/>
              </w:rPr>
              <w:t>1</w:t>
            </w:r>
            <w:r w:rsidRPr="00B50229">
              <w:t xml:space="preserve">. </w:t>
            </w:r>
            <w:r w:rsidRPr="0055533C">
              <w:rPr>
                <w:i/>
                <w:iCs/>
              </w:rPr>
              <w:t>El auxiliar de enfermería y el medio hospitalario.</w:t>
            </w:r>
          </w:p>
        </w:tc>
        <w:tc>
          <w:tcPr>
            <w:tcW w:w="506" w:type="pct"/>
            <w:vMerge w:val="restar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 w:val="restart"/>
            <w:vAlign w:val="center"/>
          </w:tcPr>
          <w:p w:rsidR="000A5DD2" w:rsidRPr="0055533C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33C">
              <w:rPr>
                <w:b/>
                <w:bCs/>
              </w:rPr>
              <w:t>2</w:t>
            </w:r>
            <w:r w:rsidRPr="0055533C">
              <w:rPr>
                <w:bCs/>
              </w:rPr>
              <w:t xml:space="preserve">. </w:t>
            </w:r>
            <w:r w:rsidRPr="0055533C">
              <w:rPr>
                <w:i/>
                <w:iCs/>
              </w:rPr>
              <w:t>La habitación de la persona enferma.</w:t>
            </w:r>
          </w:p>
        </w:tc>
        <w:tc>
          <w:tcPr>
            <w:tcW w:w="506" w:type="pct"/>
            <w:vMerge w:val="restar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55533C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6%</w:t>
            </w:r>
          </w:p>
        </w:tc>
      </w:tr>
      <w:tr w:rsidR="000A5DD2" w:rsidTr="000A5DD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vAlign w:val="center"/>
          </w:tcPr>
          <w:p w:rsidR="000A5DD2" w:rsidRPr="000A5DD2" w:rsidRDefault="000A5DD2" w:rsidP="000A5DD2">
            <w:pPr>
              <w:rPr>
                <w:b w:val="0"/>
                <w:bCs w:val="0"/>
              </w:rPr>
            </w:pPr>
            <w:r>
              <w:t>3.1.</w:t>
            </w:r>
          </w:p>
        </w:tc>
        <w:tc>
          <w:tcPr>
            <w:tcW w:w="2685" w:type="pct"/>
            <w:vMerge w:val="restart"/>
            <w:vAlign w:val="center"/>
          </w:tcPr>
          <w:p w:rsidR="000A5DD2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2BF">
              <w:rPr>
                <w:b/>
                <w:bCs/>
              </w:rPr>
              <w:t>3.</w:t>
            </w:r>
            <w:r w:rsidRPr="004822BF">
              <w:rPr>
                <w:bCs/>
              </w:rPr>
              <w:t xml:space="preserve"> </w:t>
            </w:r>
            <w:r w:rsidRPr="004822BF">
              <w:rPr>
                <w:i/>
                <w:iCs/>
              </w:rPr>
              <w:t>El instrumental y el carro de curas.</w:t>
            </w:r>
          </w:p>
        </w:tc>
        <w:tc>
          <w:tcPr>
            <w:tcW w:w="506" w:type="pct"/>
            <w:vMerge w:val="restar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1,5% (3%)</w:t>
            </w:r>
          </w:p>
        </w:tc>
      </w:tr>
      <w:tr w:rsidR="000A5DD2" w:rsidTr="000A5DD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 w:val="restart"/>
            <w:vAlign w:val="center"/>
          </w:tcPr>
          <w:p w:rsidR="000A5DD2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2BF">
              <w:rPr>
                <w:b/>
                <w:bCs/>
              </w:rPr>
              <w:t>4.</w:t>
            </w:r>
            <w:r w:rsidRPr="004822BF">
              <w:rPr>
                <w:bCs/>
              </w:rPr>
              <w:t xml:space="preserve"> </w:t>
            </w:r>
            <w:r w:rsidRPr="004822BF">
              <w:rPr>
                <w:i/>
                <w:iCs/>
              </w:rPr>
              <w:t>Limpieza, desinfección y esterilización del material e instrumental sanitario</w:t>
            </w:r>
          </w:p>
        </w:tc>
        <w:tc>
          <w:tcPr>
            <w:tcW w:w="506" w:type="pct"/>
            <w:vMerge w:val="restar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1,5% (3%)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</w:t>
            </w:r>
          </w:p>
        </w:tc>
      </w:tr>
      <w:tr w:rsidR="000A5DD2" w:rsidTr="000A5DD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6%</w:t>
            </w:r>
          </w:p>
        </w:tc>
      </w:tr>
      <w:tr w:rsidR="000A5DD2" w:rsidTr="000A5DD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E2EFD9" w:themeFill="accent6" w:themeFillTint="33"/>
            <w:vAlign w:val="center"/>
          </w:tcPr>
          <w:p w:rsidR="000A5DD2" w:rsidRPr="000A5DD2" w:rsidRDefault="000A5DD2" w:rsidP="000A5DD2">
            <w:pPr>
              <w:rPr>
                <w:b w:val="0"/>
                <w:bCs w:val="0"/>
              </w:rPr>
            </w:pPr>
            <w:r>
              <w:t>3.3.</w:t>
            </w:r>
          </w:p>
        </w:tc>
        <w:tc>
          <w:tcPr>
            <w:tcW w:w="2685" w:type="pct"/>
            <w:shd w:val="clear" w:color="auto" w:fill="E2EFD9" w:themeFill="accent6" w:themeFillTint="33"/>
            <w:vAlign w:val="center"/>
          </w:tcPr>
          <w:p w:rsidR="000A5DD2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2BF">
              <w:rPr>
                <w:b/>
                <w:bCs/>
              </w:rPr>
              <w:t>5</w:t>
            </w:r>
            <w:r w:rsidRPr="004822BF">
              <w:rPr>
                <w:bCs/>
              </w:rPr>
              <w:t xml:space="preserve">. </w:t>
            </w:r>
            <w:r w:rsidRPr="004822BF">
              <w:rPr>
                <w:i/>
                <w:iCs/>
              </w:rPr>
              <w:t>Las enfermedades transmisibles y las infecciones nosocomiales.</w:t>
            </w:r>
          </w:p>
        </w:tc>
        <w:tc>
          <w:tcPr>
            <w:tcW w:w="506" w:type="pct"/>
            <w:shd w:val="clear" w:color="auto" w:fill="E2EFD9" w:themeFill="accent6" w:themeFillTint="33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0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97" w:type="pct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 w:val="restart"/>
            <w:vAlign w:val="center"/>
          </w:tcPr>
          <w:p w:rsidR="000A5DD2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2BF">
              <w:rPr>
                <w:b/>
                <w:bCs/>
              </w:rPr>
              <w:t>6</w:t>
            </w:r>
            <w:r w:rsidRPr="004822BF">
              <w:rPr>
                <w:bCs/>
              </w:rPr>
              <w:t xml:space="preserve">. </w:t>
            </w:r>
            <w:r w:rsidRPr="004822BF">
              <w:rPr>
                <w:i/>
                <w:iCs/>
              </w:rPr>
              <w:t>Las técnicas de aislamiento.</w:t>
            </w:r>
          </w:p>
        </w:tc>
        <w:tc>
          <w:tcPr>
            <w:tcW w:w="506" w:type="pct"/>
            <w:vMerge w:val="restart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</w:t>
            </w:r>
          </w:p>
        </w:tc>
      </w:tr>
      <w:tr w:rsidR="000A5DD2" w:rsidTr="000A5DD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E2EFD9" w:themeFill="accent6" w:themeFillTint="33"/>
            <w:vAlign w:val="center"/>
          </w:tcPr>
          <w:p w:rsidR="000A5DD2" w:rsidRDefault="000A5DD2" w:rsidP="000A5DD2"/>
        </w:tc>
        <w:tc>
          <w:tcPr>
            <w:tcW w:w="2685" w:type="pct"/>
            <w:vMerge/>
            <w:shd w:val="clear" w:color="auto" w:fill="E2EFD9" w:themeFill="accent6" w:themeFillTint="33"/>
            <w:vAlign w:val="center"/>
          </w:tcPr>
          <w:p w:rsidR="000A5DD2" w:rsidRPr="004822BF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E2EFD9" w:themeFill="accent6" w:themeFillTint="33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vAlign w:val="center"/>
          </w:tcPr>
          <w:p w:rsidR="000A5DD2" w:rsidRDefault="000A5DD2" w:rsidP="000A5DD2"/>
        </w:tc>
        <w:tc>
          <w:tcPr>
            <w:tcW w:w="2685" w:type="pct"/>
            <w:vMerge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</w:tr>
      <w:tr w:rsidR="000A5DD2" w:rsidTr="000A5DD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E2EFD9" w:themeFill="accent6" w:themeFillTint="33"/>
            <w:vAlign w:val="center"/>
          </w:tcPr>
          <w:p w:rsidR="000A5DD2" w:rsidRDefault="000A5DD2" w:rsidP="000A5DD2"/>
        </w:tc>
        <w:tc>
          <w:tcPr>
            <w:tcW w:w="2685" w:type="pct"/>
            <w:vMerge/>
            <w:shd w:val="clear" w:color="auto" w:fill="E2EFD9" w:themeFill="accent6" w:themeFillTint="33"/>
            <w:vAlign w:val="center"/>
          </w:tcPr>
          <w:p w:rsidR="000A5DD2" w:rsidRPr="004822BF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E2EFD9" w:themeFill="accent6" w:themeFillTint="33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 w:val="restart"/>
            <w:shd w:val="clear" w:color="auto" w:fill="auto"/>
            <w:vAlign w:val="center"/>
          </w:tcPr>
          <w:p w:rsidR="000A5DD2" w:rsidRPr="000A5DD2" w:rsidRDefault="000A5DD2" w:rsidP="000A5DD2">
            <w:pPr>
              <w:rPr>
                <w:b w:val="0"/>
                <w:bCs w:val="0"/>
              </w:rPr>
            </w:pPr>
            <w:r>
              <w:t>3.4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0A5DD2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2BF">
              <w:rPr>
                <w:b/>
                <w:bCs/>
              </w:rPr>
              <w:t>7</w:t>
            </w:r>
            <w:r w:rsidRPr="004822BF">
              <w:rPr>
                <w:bCs/>
              </w:rPr>
              <w:t xml:space="preserve">. </w:t>
            </w:r>
            <w:r w:rsidRPr="004822BF">
              <w:rPr>
                <w:i/>
                <w:iCs/>
              </w:rPr>
              <w:t>La observación de las eliminaciones del enfermo.</w:t>
            </w:r>
          </w:p>
        </w:tc>
        <w:tc>
          <w:tcPr>
            <w:tcW w:w="506" w:type="pct"/>
            <w:shd w:val="clear" w:color="auto" w:fill="auto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2% (4%)</w:t>
            </w:r>
          </w:p>
        </w:tc>
      </w:tr>
      <w:tr w:rsidR="000A5DD2" w:rsidTr="000A5D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  <w:vAlign w:val="center"/>
          </w:tcPr>
          <w:p w:rsidR="000A5DD2" w:rsidRDefault="000A5DD2" w:rsidP="000A5DD2"/>
        </w:tc>
        <w:tc>
          <w:tcPr>
            <w:tcW w:w="2685" w:type="pct"/>
            <w:vMerge w:val="restart"/>
            <w:shd w:val="clear" w:color="auto" w:fill="auto"/>
            <w:vAlign w:val="center"/>
          </w:tcPr>
          <w:p w:rsidR="000A5DD2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2BF">
              <w:rPr>
                <w:b/>
                <w:bCs/>
              </w:rPr>
              <w:t>8</w:t>
            </w:r>
            <w:r w:rsidRPr="004822BF">
              <w:rPr>
                <w:bCs/>
              </w:rPr>
              <w:t xml:space="preserve">. </w:t>
            </w:r>
            <w:r w:rsidRPr="004822BF">
              <w:rPr>
                <w:i/>
                <w:iCs/>
              </w:rPr>
              <w:t>La recogida de muestras biológicas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</w:tr>
      <w:tr w:rsidR="000A5DD2" w:rsidTr="000A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  <w:vAlign w:val="center"/>
          </w:tcPr>
          <w:p w:rsidR="000A5DD2" w:rsidRDefault="000A5DD2" w:rsidP="000A5DD2"/>
        </w:tc>
        <w:tc>
          <w:tcPr>
            <w:tcW w:w="2685" w:type="pct"/>
            <w:vMerge/>
            <w:shd w:val="clear" w:color="auto" w:fill="auto"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0A5DD2" w:rsidRDefault="000A5DD2" w:rsidP="0054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2% (6%)</w:t>
            </w:r>
          </w:p>
        </w:tc>
      </w:tr>
      <w:tr w:rsidR="000A5DD2" w:rsidTr="000A5DD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  <w:vAlign w:val="center"/>
          </w:tcPr>
          <w:p w:rsidR="000A5DD2" w:rsidRDefault="000A5DD2" w:rsidP="000A5DD2"/>
        </w:tc>
        <w:tc>
          <w:tcPr>
            <w:tcW w:w="2685" w:type="pct"/>
            <w:vMerge/>
            <w:shd w:val="clear" w:color="auto" w:fill="auto"/>
            <w:vAlign w:val="center"/>
          </w:tcPr>
          <w:p w:rsidR="000A5DD2" w:rsidRPr="004822BF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0A5DD2" w:rsidRDefault="000A5DD2" w:rsidP="00541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0A5DD2" w:rsidRDefault="000A5DD2" w:rsidP="00541B74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pct"/>
          </w:tcPr>
          <w:p w:rsidR="000A5DD2" w:rsidRDefault="000A5DD2" w:rsidP="00541B74">
            <w:pPr>
              <w:ind w:left="-532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2,5% (5%)</w:t>
            </w:r>
          </w:p>
        </w:tc>
      </w:tr>
      <w:tr w:rsidR="000A5DD2" w:rsidTr="0032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  <w:vAlign w:val="center"/>
          </w:tcPr>
          <w:p w:rsidR="000A5DD2" w:rsidRDefault="000A5DD2" w:rsidP="000A5DD2"/>
        </w:tc>
        <w:tc>
          <w:tcPr>
            <w:tcW w:w="2685" w:type="pct"/>
            <w:vMerge/>
            <w:shd w:val="clear" w:color="auto" w:fill="auto"/>
            <w:vAlign w:val="center"/>
          </w:tcPr>
          <w:p w:rsidR="000A5DD2" w:rsidRPr="004822BF" w:rsidRDefault="000A5DD2" w:rsidP="000A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0A5DD2" w:rsidRDefault="000A5DD2" w:rsidP="00555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3,5% (7%)</w:t>
            </w:r>
          </w:p>
        </w:tc>
      </w:tr>
      <w:tr w:rsidR="000A5DD2" w:rsidTr="003251D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  <w:vAlign w:val="center"/>
          </w:tcPr>
          <w:p w:rsidR="000A5DD2" w:rsidRDefault="000A5DD2" w:rsidP="000A5DD2"/>
        </w:tc>
        <w:tc>
          <w:tcPr>
            <w:tcW w:w="2685" w:type="pct"/>
            <w:vMerge w:val="restart"/>
            <w:shd w:val="clear" w:color="auto" w:fill="auto"/>
            <w:vAlign w:val="center"/>
          </w:tcPr>
          <w:p w:rsidR="000A5DD2" w:rsidRPr="00B50229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33C">
              <w:rPr>
                <w:b/>
                <w:bCs/>
              </w:rPr>
              <w:t>9.</w:t>
            </w:r>
            <w:r w:rsidRPr="0055533C">
              <w:rPr>
                <w:bCs/>
              </w:rPr>
              <w:t xml:space="preserve"> </w:t>
            </w:r>
            <w:r w:rsidRPr="0055533C">
              <w:rPr>
                <w:i/>
                <w:iCs/>
              </w:rPr>
              <w:t>Los residuos sanitarios.</w:t>
            </w:r>
          </w:p>
          <w:p w:rsidR="000A5DD2" w:rsidRDefault="000A5DD2" w:rsidP="000A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6" w:type="pct"/>
            <w:vMerge w:val="restart"/>
            <w:shd w:val="clear" w:color="auto" w:fill="auto"/>
          </w:tcPr>
          <w:p w:rsidR="000A5DD2" w:rsidRDefault="000A5DD2" w:rsidP="00555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0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9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 (6%)</w:t>
            </w:r>
          </w:p>
        </w:tc>
      </w:tr>
      <w:tr w:rsidR="000A5DD2" w:rsidTr="0032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:rsidR="000A5DD2" w:rsidRDefault="000A5DD2" w:rsidP="002C7477">
            <w:pPr>
              <w:jc w:val="center"/>
            </w:pPr>
          </w:p>
        </w:tc>
        <w:tc>
          <w:tcPr>
            <w:tcW w:w="2685" w:type="pct"/>
            <w:vMerge/>
            <w:shd w:val="clear" w:color="auto" w:fill="auto"/>
          </w:tcPr>
          <w:p w:rsidR="000A5DD2" w:rsidRPr="0055533C" w:rsidRDefault="000A5DD2" w:rsidP="00555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0A5DD2" w:rsidRDefault="000A5DD2" w:rsidP="00555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9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2,5% (5%)</w:t>
            </w:r>
          </w:p>
        </w:tc>
      </w:tr>
      <w:tr w:rsidR="000A5DD2" w:rsidTr="003251DA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:rsidR="000A5DD2" w:rsidRDefault="000A5DD2" w:rsidP="002C7477">
            <w:pPr>
              <w:jc w:val="center"/>
            </w:pPr>
          </w:p>
        </w:tc>
        <w:tc>
          <w:tcPr>
            <w:tcW w:w="2685" w:type="pct"/>
            <w:vMerge/>
            <w:shd w:val="clear" w:color="auto" w:fill="auto"/>
          </w:tcPr>
          <w:p w:rsidR="000A5DD2" w:rsidRPr="0055533C" w:rsidRDefault="000A5DD2" w:rsidP="00555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0A5DD2" w:rsidRDefault="000A5DD2" w:rsidP="00555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9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</w:tr>
      <w:tr w:rsidR="000A5DD2" w:rsidTr="0032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vMerge/>
            <w:shd w:val="clear" w:color="auto" w:fill="auto"/>
          </w:tcPr>
          <w:p w:rsidR="000A5DD2" w:rsidRDefault="000A5DD2" w:rsidP="00841318">
            <w:pPr>
              <w:jc w:val="center"/>
            </w:pPr>
          </w:p>
        </w:tc>
        <w:tc>
          <w:tcPr>
            <w:tcW w:w="2685" w:type="pct"/>
            <w:vMerge/>
            <w:shd w:val="clear" w:color="auto" w:fill="auto"/>
          </w:tcPr>
          <w:p w:rsidR="000A5DD2" w:rsidRPr="0055533C" w:rsidRDefault="000A5DD2" w:rsidP="00841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0A5DD2" w:rsidRDefault="000A5DD2" w:rsidP="00841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97" w:type="pct"/>
            <w:vAlign w:val="center"/>
          </w:tcPr>
          <w:p w:rsidR="000A5DD2" w:rsidRDefault="000A5DD2" w:rsidP="003251DA">
            <w:pPr>
              <w:ind w:left="-541"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3,5% /7%)</w:t>
            </w:r>
          </w:p>
        </w:tc>
      </w:tr>
    </w:tbl>
    <w:p w:rsidR="002C5106" w:rsidRDefault="002C5106">
      <w:bookmarkStart w:id="0" w:name="_GoBack"/>
      <w:bookmarkEnd w:id="0"/>
    </w:p>
    <w:sectPr w:rsidR="002C5106" w:rsidSect="004822BF">
      <w:headerReference w:type="default" r:id="rId7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24" w:rsidRDefault="00166F24" w:rsidP="0040018B">
      <w:pPr>
        <w:spacing w:after="0" w:line="240" w:lineRule="auto"/>
      </w:pPr>
      <w:r>
        <w:separator/>
      </w:r>
    </w:p>
  </w:endnote>
  <w:endnote w:type="continuationSeparator" w:id="0">
    <w:p w:rsidR="00166F24" w:rsidRDefault="00166F24" w:rsidP="0040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24" w:rsidRDefault="00166F24" w:rsidP="0040018B">
      <w:pPr>
        <w:spacing w:after="0" w:line="240" w:lineRule="auto"/>
      </w:pPr>
      <w:r>
        <w:separator/>
      </w:r>
    </w:p>
  </w:footnote>
  <w:footnote w:type="continuationSeparator" w:id="0">
    <w:p w:rsidR="00166F24" w:rsidRDefault="00166F24" w:rsidP="0040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8B" w:rsidRDefault="002E4369">
    <w:pPr>
      <w:pStyle w:val="Encabezado"/>
    </w:pPr>
    <w:r>
      <w:t>HIGIENE DEL MEDIO HOSPITALARIO</w:t>
    </w:r>
    <w:r>
      <w:tab/>
    </w:r>
    <w:r>
      <w:tab/>
    </w:r>
    <w:r>
      <w:tab/>
    </w:r>
    <w:r>
      <w:tab/>
      <w:t>IES PROFESOR GONZALO HUESA 2020/21</w:t>
    </w:r>
  </w:p>
  <w:p w:rsidR="002E4369" w:rsidRDefault="002E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4136"/>
    <w:multiLevelType w:val="hybridMultilevel"/>
    <w:tmpl w:val="CC2067BC"/>
    <w:lvl w:ilvl="0" w:tplc="EFA2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2166"/>
    <w:multiLevelType w:val="hybridMultilevel"/>
    <w:tmpl w:val="0A1C4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52616"/>
    <w:multiLevelType w:val="hybridMultilevel"/>
    <w:tmpl w:val="66261E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1E99"/>
    <w:multiLevelType w:val="hybridMultilevel"/>
    <w:tmpl w:val="02B2ADCA"/>
    <w:lvl w:ilvl="0" w:tplc="EFA2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D2"/>
    <w:rsid w:val="000A5DD2"/>
    <w:rsid w:val="000B5A05"/>
    <w:rsid w:val="000D66A6"/>
    <w:rsid w:val="000E05BF"/>
    <w:rsid w:val="00166F24"/>
    <w:rsid w:val="001819D2"/>
    <w:rsid w:val="00273A31"/>
    <w:rsid w:val="002C5106"/>
    <w:rsid w:val="002C7477"/>
    <w:rsid w:val="002E4369"/>
    <w:rsid w:val="003251DA"/>
    <w:rsid w:val="0034289C"/>
    <w:rsid w:val="00351CCA"/>
    <w:rsid w:val="003A2062"/>
    <w:rsid w:val="0040018B"/>
    <w:rsid w:val="004822BF"/>
    <w:rsid w:val="00541B74"/>
    <w:rsid w:val="0055533C"/>
    <w:rsid w:val="005A1B7D"/>
    <w:rsid w:val="006B033A"/>
    <w:rsid w:val="006F410E"/>
    <w:rsid w:val="00737E1E"/>
    <w:rsid w:val="00760680"/>
    <w:rsid w:val="00841318"/>
    <w:rsid w:val="00A77FD3"/>
    <w:rsid w:val="00AC279A"/>
    <w:rsid w:val="00BC55E9"/>
    <w:rsid w:val="00D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B1734"/>
  <w15:chartTrackingRefBased/>
  <w15:docId w15:val="{CC17B69C-EF3B-F54E-9800-D15CB0C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4001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00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8B"/>
  </w:style>
  <w:style w:type="paragraph" w:styleId="Piedepgina">
    <w:name w:val="footer"/>
    <w:basedOn w:val="Normal"/>
    <w:link w:val="PiedepginaCar"/>
    <w:uiPriority w:val="99"/>
    <w:unhideWhenUsed/>
    <w:rsid w:val="00400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B"/>
  </w:style>
  <w:style w:type="paragraph" w:styleId="Prrafodelista">
    <w:name w:val="List Paragraph"/>
    <w:basedOn w:val="Normal"/>
    <w:uiPriority w:val="34"/>
    <w:qFormat/>
    <w:rsid w:val="004822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decuadrcula4">
    <w:name w:val="Grid Table 4"/>
    <w:basedOn w:val="Tablanormal"/>
    <w:uiPriority w:val="49"/>
    <w:rsid w:val="000A5D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</dc:creator>
  <cp:keywords/>
  <dc:description/>
  <cp:lastModifiedBy>Microsoft Office User</cp:lastModifiedBy>
  <cp:revision>4</cp:revision>
  <dcterms:created xsi:type="dcterms:W3CDTF">2020-01-15T17:22:00Z</dcterms:created>
  <dcterms:modified xsi:type="dcterms:W3CDTF">2020-01-15T18:23:00Z</dcterms:modified>
</cp:coreProperties>
</file>