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60" w:rsidRDefault="00641160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bookmarkStart w:id="0" w:name="_GoBack"/>
      <w:bookmarkEnd w:id="0"/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64116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Nombre: </w:t>
      </w:r>
    </w:p>
    <w:p w:rsidR="00172446" w:rsidRPr="00641160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Objetivo de la herramienta: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Pr="00613F0B" w:rsidRDefault="00613F0B" w:rsidP="00613F0B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Competencias que se trabajan: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Colectivo para el que ha sido diseñada (alumnos/padres/otros):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Materiales necesarios:</w:t>
      </w:r>
    </w:p>
    <w:p w:rsidR="00613F0B" w:rsidRP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Características del espacio/aula que se necesita: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13F0B" w:rsidRP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Tiempo estimado de desarrollo:</w:t>
      </w:r>
    </w:p>
    <w:p w:rsidR="00613F0B" w:rsidRDefault="00172446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</w:p>
    <w:p w:rsidR="00613F0B" w:rsidRDefault="00613F0B" w:rsidP="00613F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13F0B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Descripción de cómo aplicarla:</w:t>
      </w:r>
    </w:p>
    <w:p w:rsidR="00FC3EA7" w:rsidRDefault="00172446" w:rsidP="00FC3EA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777788" w:rsidRPr="00613F0B" w:rsidRDefault="00777788" w:rsidP="00613F0B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sectPr w:rsidR="00777788" w:rsidRPr="00613F0B" w:rsidSect="00C267D3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E9" w:rsidRDefault="00692DE9" w:rsidP="00111C91">
      <w:pPr>
        <w:spacing w:after="0" w:line="240" w:lineRule="auto"/>
      </w:pPr>
      <w:r>
        <w:separator/>
      </w:r>
    </w:p>
  </w:endnote>
  <w:endnote w:type="continuationSeparator" w:id="0">
    <w:p w:rsidR="00692DE9" w:rsidRDefault="00692DE9" w:rsidP="001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91" w:rsidRDefault="00111C91" w:rsidP="009C6546">
    <w:pPr>
      <w:pStyle w:val="Piedepgina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FA0052" wp14:editId="78EB0C79">
          <wp:simplePos x="0" y="0"/>
          <wp:positionH relativeFrom="column">
            <wp:posOffset>-922655</wp:posOffset>
          </wp:positionH>
          <wp:positionV relativeFrom="paragraph">
            <wp:posOffset>-157480</wp:posOffset>
          </wp:positionV>
          <wp:extent cx="7259320" cy="602615"/>
          <wp:effectExtent l="0" t="0" r="0" b="0"/>
          <wp:wrapThrough wrapText="bothSides">
            <wp:wrapPolygon edited="0">
              <wp:start x="0" y="4780"/>
              <wp:lineTo x="0" y="18436"/>
              <wp:lineTo x="567" y="19802"/>
              <wp:lineTo x="4365" y="19802"/>
              <wp:lineTo x="21540" y="18436"/>
              <wp:lineTo x="21540" y="6145"/>
              <wp:lineTo x="5045" y="4780"/>
              <wp:lineTo x="0" y="4780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ol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E9" w:rsidRDefault="00692DE9" w:rsidP="00111C91">
      <w:pPr>
        <w:spacing w:after="0" w:line="240" w:lineRule="auto"/>
      </w:pPr>
      <w:r>
        <w:separator/>
      </w:r>
    </w:p>
  </w:footnote>
  <w:footnote w:type="continuationSeparator" w:id="0">
    <w:p w:rsidR="00692DE9" w:rsidRDefault="00692DE9" w:rsidP="001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91" w:rsidRPr="00FD7F4D" w:rsidRDefault="00111C91">
    <w:pPr>
      <w:pStyle w:val="Encabezado"/>
      <w:rPr>
        <w:rFonts w:asciiTheme="majorHAnsi" w:hAnsiTheme="majorHAnsi"/>
        <w:b/>
        <w:color w:val="92D050"/>
        <w:sz w:val="28"/>
      </w:rPr>
    </w:pPr>
    <w:r w:rsidRPr="00FD7F4D">
      <w:rPr>
        <w:rFonts w:asciiTheme="majorHAnsi" w:hAnsiTheme="majorHAnsi"/>
        <w:b/>
        <w:noProof/>
        <w:color w:val="92D050"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11D18FC2" wp14:editId="2F84C804">
          <wp:simplePos x="0" y="0"/>
          <wp:positionH relativeFrom="column">
            <wp:posOffset>4507865</wp:posOffset>
          </wp:positionH>
          <wp:positionV relativeFrom="paragraph">
            <wp:posOffset>-337820</wp:posOffset>
          </wp:positionV>
          <wp:extent cx="1432560" cy="1012190"/>
          <wp:effectExtent l="0" t="0" r="0" b="0"/>
          <wp:wrapThrough wrapText="bothSides">
            <wp:wrapPolygon edited="0">
              <wp:start x="9191" y="3252"/>
              <wp:lineTo x="0" y="8944"/>
              <wp:lineTo x="0" y="15041"/>
              <wp:lineTo x="2011" y="17074"/>
              <wp:lineTo x="2011" y="17887"/>
              <wp:lineTo x="15798" y="17887"/>
              <wp:lineTo x="15798" y="17074"/>
              <wp:lineTo x="21255" y="15041"/>
              <wp:lineTo x="21255" y="10570"/>
              <wp:lineTo x="10915" y="9350"/>
              <wp:lineTo x="11777" y="5691"/>
              <wp:lineTo x="10915" y="3252"/>
              <wp:lineTo x="9191" y="3252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0B" w:rsidRPr="00FD7F4D">
      <w:rPr>
        <w:rFonts w:asciiTheme="majorHAnsi" w:hAnsiTheme="majorHAnsi"/>
        <w:b/>
        <w:color w:val="92D050"/>
        <w:sz w:val="28"/>
      </w:rPr>
      <w:t>Dinámica/técnica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43F6"/>
    <w:multiLevelType w:val="hybridMultilevel"/>
    <w:tmpl w:val="C6C65222"/>
    <w:lvl w:ilvl="0" w:tplc="75582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6B1E"/>
    <w:multiLevelType w:val="multilevel"/>
    <w:tmpl w:val="47A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3673"/>
    <w:multiLevelType w:val="hybridMultilevel"/>
    <w:tmpl w:val="64AA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B"/>
    <w:rsid w:val="00101E75"/>
    <w:rsid w:val="00111C91"/>
    <w:rsid w:val="00172446"/>
    <w:rsid w:val="003E7E2E"/>
    <w:rsid w:val="004120FB"/>
    <w:rsid w:val="00497EE1"/>
    <w:rsid w:val="004C2F1F"/>
    <w:rsid w:val="00557F73"/>
    <w:rsid w:val="0057148D"/>
    <w:rsid w:val="0060493C"/>
    <w:rsid w:val="00613F0B"/>
    <w:rsid w:val="00623BCC"/>
    <w:rsid w:val="00641160"/>
    <w:rsid w:val="00692DE9"/>
    <w:rsid w:val="00777788"/>
    <w:rsid w:val="007F73A1"/>
    <w:rsid w:val="00981798"/>
    <w:rsid w:val="00984A32"/>
    <w:rsid w:val="009C6546"/>
    <w:rsid w:val="00A11F14"/>
    <w:rsid w:val="00A554EA"/>
    <w:rsid w:val="00AD204C"/>
    <w:rsid w:val="00C267D3"/>
    <w:rsid w:val="00CA116E"/>
    <w:rsid w:val="00D151D6"/>
    <w:rsid w:val="00D2188C"/>
    <w:rsid w:val="00D4550F"/>
    <w:rsid w:val="00E26327"/>
    <w:rsid w:val="00E81E78"/>
    <w:rsid w:val="00EF231E"/>
    <w:rsid w:val="00FC3EA7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75D7E7-5125-4DB0-9672-F02EA56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91"/>
  </w:style>
  <w:style w:type="paragraph" w:styleId="Piedepgina">
    <w:name w:val="footer"/>
    <w:basedOn w:val="Normal"/>
    <w:link w:val="PiedepginaCar"/>
    <w:uiPriority w:val="99"/>
    <w:unhideWhenUsed/>
    <w:rsid w:val="00111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91"/>
  </w:style>
  <w:style w:type="paragraph" w:styleId="Textodeglobo">
    <w:name w:val="Balloon Text"/>
    <w:basedOn w:val="Normal"/>
    <w:link w:val="TextodegloboCar"/>
    <w:uiPriority w:val="99"/>
    <w:semiHidden/>
    <w:unhideWhenUsed/>
    <w:rsid w:val="001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C9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E7E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7E2E"/>
  </w:style>
  <w:style w:type="table" w:styleId="Tablaconcuadrcula">
    <w:name w:val="Table Grid"/>
    <w:basedOn w:val="Tablanormal"/>
    <w:uiPriority w:val="59"/>
    <w:rsid w:val="003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AA%20CPC\A1.%20ESCRITORIO\P&#225;gina%20cp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Página cpc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USUARIO33</cp:lastModifiedBy>
  <cp:revision>2</cp:revision>
  <dcterms:created xsi:type="dcterms:W3CDTF">2019-11-08T11:35:00Z</dcterms:created>
  <dcterms:modified xsi:type="dcterms:W3CDTF">2019-11-08T11:35:00Z</dcterms:modified>
</cp:coreProperties>
</file>