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D281C" w14:textId="77777777" w:rsidR="00A1211E" w:rsidRPr="00A1211E" w:rsidRDefault="00A1211E" w:rsidP="00A1211E">
      <w:pPr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  <w:color w:val="000000"/>
          <w:lang w:eastAsia="es-ES"/>
        </w:rPr>
      </w:pPr>
      <w:r w:rsidRPr="00A1211E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s-ES"/>
        </w:rPr>
        <w:drawing>
          <wp:inline distT="0" distB="0" distL="0" distR="0" wp14:anchorId="20AB9BE3" wp14:editId="72880D4F">
            <wp:extent cx="714375" cy="600075"/>
            <wp:effectExtent l="0" t="0" r="9525" b="9525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1E">
        <w:rPr>
          <w:rFonts w:ascii="Arial" w:eastAsia="Arial" w:hAnsi="Arial" w:cs="Arial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873723A" wp14:editId="2FF215E1">
            <wp:simplePos x="0" y="0"/>
            <wp:positionH relativeFrom="column">
              <wp:posOffset>4648200</wp:posOffset>
            </wp:positionH>
            <wp:positionV relativeFrom="paragraph">
              <wp:posOffset>0</wp:posOffset>
            </wp:positionV>
            <wp:extent cx="565150" cy="565150"/>
            <wp:effectExtent l="0" t="0" r="6350" b="6350"/>
            <wp:wrapSquare wrapText="bothSides"/>
            <wp:docPr id="2" name="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286E3F" w14:textId="42959697"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bookmarkStart w:id="0" w:name="_heading=h.gjdgxs"/>
      <w:bookmarkEnd w:id="0"/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>Nombre del profesor/a</w:t>
      </w: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:  </w:t>
      </w:r>
      <w:r w:rsidR="001C7C29">
        <w:rPr>
          <w:rFonts w:ascii="Arial" w:eastAsia="Arial" w:hAnsi="Arial" w:cs="Arial"/>
          <w:color w:val="000000"/>
          <w:sz w:val="24"/>
          <w:szCs w:val="24"/>
          <w:lang w:eastAsia="es-ES"/>
        </w:rPr>
        <w:t>M.ª CONCEPCIÓN MORALES M</w:t>
      </w:r>
      <w:bookmarkStart w:id="1" w:name="_GoBack"/>
      <w:bookmarkEnd w:id="1"/>
      <w:r w:rsidR="001C7C29">
        <w:rPr>
          <w:rFonts w:ascii="Arial" w:eastAsia="Arial" w:hAnsi="Arial" w:cs="Arial"/>
          <w:color w:val="000000"/>
          <w:sz w:val="24"/>
          <w:szCs w:val="24"/>
          <w:lang w:eastAsia="es-ES"/>
        </w:rPr>
        <w:t>ARTÍN</w:t>
      </w:r>
    </w:p>
    <w:p w14:paraId="501A49F1" w14:textId="77777777" w:rsidR="00A1211E" w:rsidRPr="00A1211E" w:rsidRDefault="00A1211E" w:rsidP="00A1211E">
      <w:pPr>
        <w:shd w:val="clear" w:color="auto" w:fill="C0C0C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</w:p>
    <w:p w14:paraId="1B938156" w14:textId="77777777"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</w:p>
    <w:p w14:paraId="04D59178" w14:textId="77777777"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>PROPUESTA DIDÁCTICA</w:t>
      </w:r>
    </w:p>
    <w:p w14:paraId="103A582D" w14:textId="77777777"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14:paraId="295576F0" w14:textId="77777777"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 xml:space="preserve">Título: </w:t>
      </w:r>
      <w:r w:rsidR="00307A9B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ACTIVIDAD FORMATIVA/PRÁCTICA </w:t>
      </w:r>
      <w:r w:rsidR="004D6878">
        <w:rPr>
          <w:rFonts w:ascii="Arial" w:eastAsia="Arial" w:hAnsi="Arial" w:cs="Arial"/>
          <w:color w:val="000000"/>
          <w:sz w:val="24"/>
          <w:szCs w:val="24"/>
          <w:lang w:eastAsia="es-ES"/>
        </w:rPr>
        <w:t>TRICOLOGÍA</w:t>
      </w:r>
    </w:p>
    <w:p w14:paraId="4EC09EB1" w14:textId="77777777"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14:paraId="4E94CD68" w14:textId="77777777"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>Nivel al que va dirigida:</w:t>
      </w:r>
      <w:r w:rsidR="004D6878">
        <w:rPr>
          <w:rFonts w:ascii="Arial" w:eastAsia="Arial" w:hAnsi="Arial" w:cs="Arial"/>
          <w:color w:val="000000"/>
          <w:sz w:val="24"/>
          <w:szCs w:val="24"/>
          <w:lang w:eastAsia="es-ES"/>
        </w:rPr>
        <w:t>1º Y 2º DE GRADO SUPERIOR DE ESTIL</w:t>
      </w:r>
      <w:r w:rsidR="00626BE2">
        <w:rPr>
          <w:rFonts w:ascii="Arial" w:eastAsia="Arial" w:hAnsi="Arial" w:cs="Arial"/>
          <w:color w:val="000000"/>
          <w:sz w:val="24"/>
          <w:szCs w:val="24"/>
          <w:lang w:eastAsia="es-ES"/>
        </w:rPr>
        <w:t>ISMO Y DIRECCIÓN DE PELUQUERÍA, 1º y 2º DE GRADO MEDIO DE PELUQUERÍA Y COSMÉTICA CAPILAR Y FPB.</w:t>
      </w:r>
    </w:p>
    <w:p w14:paraId="3D98F835" w14:textId="77777777"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14:paraId="3076D289" w14:textId="77777777"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14:paraId="59779DF8" w14:textId="77777777" w:rsidR="00A1211E" w:rsidRPr="00A1211E" w:rsidRDefault="00A1211E" w:rsidP="00A1211E">
      <w:pPr>
        <w:shd w:val="clear" w:color="auto" w:fill="C0C0C0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14:paraId="5CF428E1" w14:textId="77777777"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14:paraId="1DD12E43" w14:textId="77777777"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>Objetivos:</w:t>
      </w:r>
    </w:p>
    <w:p w14:paraId="7CE870BD" w14:textId="77777777"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14:paraId="7C3A0FE6" w14:textId="77777777" w:rsidR="00307A9B" w:rsidRDefault="00307A9B" w:rsidP="00307A9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307A9B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Conocer </w:t>
      </w:r>
      <w:r w:rsidR="004D6878">
        <w:rPr>
          <w:rFonts w:ascii="Arial" w:eastAsia="Arial" w:hAnsi="Arial" w:cs="Arial"/>
          <w:color w:val="000000"/>
          <w:sz w:val="24"/>
          <w:szCs w:val="24"/>
          <w:lang w:eastAsia="es-ES"/>
        </w:rPr>
        <w:t>con más profundidad el cabello y el cuero cabelludo</w:t>
      </w: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>.</w:t>
      </w:r>
    </w:p>
    <w:p w14:paraId="5A80D387" w14:textId="77777777" w:rsidR="004D6878" w:rsidRPr="004D6878" w:rsidRDefault="004D6878" w:rsidP="004D6878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Reconocer problemas del cabello y cuero cabelludo a través de la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microcámara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. </w:t>
      </w:r>
    </w:p>
    <w:p w14:paraId="1B3FCE51" w14:textId="77777777" w:rsidR="004D6878" w:rsidRPr="004D6878" w:rsidRDefault="004D6878" w:rsidP="004D6878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Diagnosticar alteraciones y posibles tratamientos (seborrea, caspa, alopecias…)</w:t>
      </w:r>
    </w:p>
    <w:p w14:paraId="79DABEF5" w14:textId="77777777" w:rsidR="004D6878" w:rsidRPr="004D6878" w:rsidRDefault="004D6878" w:rsidP="004D6878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Entender la importancia de la práctica asistencial que pueda proporcionar los dermatólogos al profesional de la estética. </w:t>
      </w:r>
    </w:p>
    <w:p w14:paraId="57DCAC6C" w14:textId="77777777" w:rsidR="004D6878" w:rsidRPr="004D6878" w:rsidRDefault="00CF1B4C" w:rsidP="004D6878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P</w:t>
      </w:r>
      <w:r w:rsidR="004D6878" w:rsidRPr="004D68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ráctica asistencial de los dermatólogos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.</w:t>
      </w:r>
    </w:p>
    <w:p w14:paraId="47CF88F8" w14:textId="77777777" w:rsidR="004D6878" w:rsidRDefault="004D6878" w:rsidP="00307A9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Reconocer los cosméticos adecuados para cada cabello y sus alteraciones. </w:t>
      </w:r>
    </w:p>
    <w:p w14:paraId="7FC674D8" w14:textId="77777777" w:rsidR="004D6878" w:rsidRDefault="004D6878" w:rsidP="00307A9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Valorar la importancia de las novedades en productos capilares puestas en el mercado. </w:t>
      </w:r>
    </w:p>
    <w:p w14:paraId="7B7D921A" w14:textId="77777777" w:rsidR="00307A9B" w:rsidRDefault="004D6878" w:rsidP="00307A9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Practicar con la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>microcámara</w:t>
      </w:r>
      <w:proofErr w:type="spellEnd"/>
      <w:r w:rsidR="00307A9B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. </w:t>
      </w:r>
    </w:p>
    <w:p w14:paraId="1B5AF798" w14:textId="77777777" w:rsidR="003A1D86" w:rsidRDefault="003A1D86" w:rsidP="00307A9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>Proponer diagnósticos (alteración, tratamiento) y llevarlos a cabo in situ.</w:t>
      </w:r>
    </w:p>
    <w:p w14:paraId="0BD93759" w14:textId="77777777" w:rsidR="003A1D86" w:rsidRDefault="003A1D86" w:rsidP="00307A9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>Dar valor a la importancia de la aparatología en el mundo de la imagen personal (peluquería).</w:t>
      </w:r>
    </w:p>
    <w:p w14:paraId="272CFC7E" w14:textId="77777777" w:rsidR="008407A6" w:rsidRDefault="008407A6" w:rsidP="00307A9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Aprender a trabajar, coordinar y valorar </w:t>
      </w:r>
      <w:r w:rsidR="005D07F6">
        <w:rPr>
          <w:rFonts w:ascii="Arial" w:eastAsia="Arial" w:hAnsi="Arial" w:cs="Arial"/>
          <w:color w:val="000000"/>
          <w:sz w:val="24"/>
          <w:szCs w:val="24"/>
          <w:lang w:eastAsia="es-ES"/>
        </w:rPr>
        <w:t>el trabajo en equipo.</w:t>
      </w:r>
    </w:p>
    <w:p w14:paraId="03DF393B" w14:textId="77777777" w:rsidR="00A1211E" w:rsidRPr="00307A9B" w:rsidRDefault="00307A9B" w:rsidP="00307A9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>Conocer de la demanda a nivel laboral y tomar contacto</w:t>
      </w:r>
      <w:r w:rsidR="008407A6">
        <w:rPr>
          <w:rFonts w:ascii="Arial" w:eastAsia="Arial" w:hAnsi="Arial" w:cs="Arial"/>
          <w:color w:val="000000"/>
          <w:sz w:val="24"/>
          <w:szCs w:val="24"/>
          <w:lang w:eastAsia="es-ES"/>
        </w:rPr>
        <w:t>.</w:t>
      </w:r>
    </w:p>
    <w:p w14:paraId="25A33C8A" w14:textId="77777777"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14:paraId="02564524" w14:textId="77777777" w:rsidR="00A1211E" w:rsidRPr="00A1211E" w:rsidRDefault="00A1211E" w:rsidP="00A1211E">
      <w:pPr>
        <w:shd w:val="clear" w:color="auto" w:fill="BFBFBF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14:paraId="42A722BC" w14:textId="77777777"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14:paraId="20EC6A08" w14:textId="77777777" w:rsidR="00A1211E" w:rsidRPr="00307A9B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>Contenidos:</w:t>
      </w:r>
    </w:p>
    <w:p w14:paraId="28AC7652" w14:textId="77777777"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</w:p>
    <w:p w14:paraId="7B43F137" w14:textId="77777777" w:rsidR="003A1D86" w:rsidRDefault="00307A9B" w:rsidP="00307A9B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Conocimiento </w:t>
      </w:r>
      <w:r w:rsidR="003A1D86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en profundidad del cabello, cuero cabelludo y sus alteraciones. </w:t>
      </w:r>
    </w:p>
    <w:p w14:paraId="7889CB7B" w14:textId="77777777" w:rsidR="003A1D86" w:rsidRDefault="003A1D86" w:rsidP="00307A9B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Cosméticos capilares adaptados a las demandas del mercado. Nuevas líneas. </w:t>
      </w:r>
    </w:p>
    <w:p w14:paraId="59501B4D" w14:textId="77777777" w:rsidR="003A1D86" w:rsidRDefault="003A1D86" w:rsidP="00307A9B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>Conocimiento de equipos de análisis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>microcámara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), funcionamiento, aplicaciones y utilidades dentro del mundo de la tricología. </w:t>
      </w:r>
    </w:p>
    <w:p w14:paraId="71344F48" w14:textId="77777777" w:rsidR="00307A9B" w:rsidRDefault="00307A9B" w:rsidP="00307A9B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>Ventajas e inconvenientes en el uso de</w:t>
      </w:r>
      <w:r w:rsidR="003A1D86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la </w:t>
      </w:r>
      <w:proofErr w:type="spellStart"/>
      <w:r w:rsidR="003A1D86">
        <w:rPr>
          <w:rFonts w:ascii="Arial" w:eastAsia="Arial" w:hAnsi="Arial" w:cs="Arial"/>
          <w:color w:val="000000"/>
          <w:sz w:val="24"/>
          <w:szCs w:val="24"/>
          <w:lang w:eastAsia="es-ES"/>
        </w:rPr>
        <w:t>microcámara</w:t>
      </w:r>
      <w:proofErr w:type="spellEnd"/>
      <w:r w:rsidR="003A1D86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. </w:t>
      </w:r>
    </w:p>
    <w:p w14:paraId="7ED27616" w14:textId="77777777" w:rsidR="009275D8" w:rsidRPr="009275D8" w:rsidRDefault="00307A9B" w:rsidP="009275D8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</w:pP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Actividades </w:t>
      </w:r>
      <w:r w:rsidR="009275D8">
        <w:rPr>
          <w:rFonts w:ascii="Arial" w:eastAsia="Arial" w:hAnsi="Arial" w:cs="Arial"/>
          <w:color w:val="000000"/>
          <w:sz w:val="24"/>
          <w:szCs w:val="24"/>
          <w:lang w:eastAsia="es-ES"/>
        </w:rPr>
        <w:t>prácticas y de aprendizaje:</w:t>
      </w:r>
    </w:p>
    <w:p w14:paraId="6B0930C9" w14:textId="77777777" w:rsidR="009275D8" w:rsidRPr="009275D8" w:rsidRDefault="003A1D86" w:rsidP="009275D8">
      <w:pPr>
        <w:pStyle w:val="Prrafodelista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lastRenderedPageBreak/>
        <w:t xml:space="preserve">Utilización de la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>microcámara</w:t>
      </w:r>
      <w:proofErr w:type="spellEnd"/>
      <w:r w:rsidR="009275D8">
        <w:rPr>
          <w:rFonts w:ascii="Arial" w:eastAsia="Arial" w:hAnsi="Arial" w:cs="Arial"/>
          <w:color w:val="000000"/>
          <w:sz w:val="24"/>
          <w:szCs w:val="24"/>
          <w:lang w:eastAsia="es-ES"/>
        </w:rPr>
        <w:t>.</w:t>
      </w:r>
    </w:p>
    <w:p w14:paraId="5AA18687" w14:textId="77777777" w:rsidR="009275D8" w:rsidRPr="009275D8" w:rsidRDefault="009275D8" w:rsidP="009275D8">
      <w:pPr>
        <w:pStyle w:val="Prrafodelista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>D</w:t>
      </w:r>
      <w:r w:rsidR="003A1D86">
        <w:rPr>
          <w:rFonts w:ascii="Arial" w:eastAsia="Arial" w:hAnsi="Arial" w:cs="Arial"/>
          <w:color w:val="000000"/>
          <w:sz w:val="24"/>
          <w:szCs w:val="24"/>
          <w:lang w:eastAsia="es-ES"/>
        </w:rPr>
        <w:t>iagnosis</w:t>
      </w: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de alteraciones.</w:t>
      </w:r>
    </w:p>
    <w:p w14:paraId="01B2DE76" w14:textId="77777777" w:rsidR="009275D8" w:rsidRDefault="009275D8" w:rsidP="009275D8">
      <w:pPr>
        <w:pStyle w:val="Prrafodelista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>Propuesta de posibles tratamiento</w:t>
      </w:r>
      <w:r w:rsidR="00D43C31">
        <w:rPr>
          <w:rFonts w:ascii="Arial" w:eastAsia="Arial" w:hAnsi="Arial" w:cs="Arial"/>
          <w:color w:val="000000"/>
          <w:sz w:val="24"/>
          <w:szCs w:val="24"/>
          <w:lang w:eastAsia="es-ES"/>
        </w:rPr>
        <w:t>s</w:t>
      </w: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</w:t>
      </w:r>
      <w:r w:rsidR="003A1D86" w:rsidRPr="009275D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(seborrea, caspa, alopecias</w:t>
      </w:r>
      <w:r w:rsidR="00626B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, cabellos teñidos y decolorados, reconstructores</w:t>
      </w:r>
      <w:r w:rsidR="003A1D86" w:rsidRPr="009275D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…)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.</w:t>
      </w:r>
    </w:p>
    <w:p w14:paraId="460CFA2E" w14:textId="77777777" w:rsidR="003A1D86" w:rsidRPr="009275D8" w:rsidRDefault="009275D8" w:rsidP="009275D8">
      <w:pPr>
        <w:pStyle w:val="Prrafodelista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Propuesta de cosméticos </w:t>
      </w:r>
      <w:r w:rsidR="003A1D86" w:rsidRPr="009275D8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adecuados para cada cabello y sus alteraciones. </w:t>
      </w:r>
    </w:p>
    <w:p w14:paraId="7AE6A215" w14:textId="77777777" w:rsidR="009275D8" w:rsidRPr="009275D8" w:rsidRDefault="009275D8" w:rsidP="009275D8">
      <w:pPr>
        <w:pStyle w:val="Prrafodelista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Puesta en marcha de dichas propuestas, valorando resultados.  </w:t>
      </w:r>
    </w:p>
    <w:p w14:paraId="7CE4FBA2" w14:textId="77777777" w:rsidR="003A1D86" w:rsidRDefault="009275D8" w:rsidP="003A1D86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Conocimiento de la demanda existente en el mercado actualmente. </w:t>
      </w:r>
      <w:r w:rsidR="003A1D86">
        <w:rPr>
          <w:rFonts w:ascii="Arial" w:eastAsia="Arial" w:hAnsi="Arial" w:cs="Arial"/>
          <w:color w:val="000000"/>
          <w:sz w:val="24"/>
          <w:szCs w:val="24"/>
          <w:lang w:eastAsia="es-ES"/>
        </w:rPr>
        <w:t>Aprender a trabajar, coordinar y valorar el trabajo en equipo.</w:t>
      </w:r>
    </w:p>
    <w:p w14:paraId="7796675D" w14:textId="77777777" w:rsidR="008407A6" w:rsidRPr="00A1211E" w:rsidRDefault="008407A6" w:rsidP="008407A6">
      <w:pPr>
        <w:pStyle w:val="Prrafodelista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14:paraId="6008622E" w14:textId="77777777" w:rsidR="00A1211E" w:rsidRPr="00A1211E" w:rsidRDefault="00A1211E" w:rsidP="00A1211E">
      <w:pPr>
        <w:shd w:val="clear" w:color="auto" w:fill="C0C0C0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14:paraId="3CAB613E" w14:textId="77777777"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14:paraId="15BE5BE5" w14:textId="77777777"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>Breve descripción:</w:t>
      </w:r>
    </w:p>
    <w:p w14:paraId="42D827E6" w14:textId="77777777"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14:paraId="797F75DF" w14:textId="77777777" w:rsidR="005D07F6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Está actividad </w:t>
      </w:r>
      <w:r w:rsidR="00C32D2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hará que el </w:t>
      </w: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alumnado </w:t>
      </w:r>
      <w:r w:rsidR="00C32D2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tome </w:t>
      </w:r>
      <w:r w:rsidR="009275D8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conciencia de la importancia que está alcanzando la tricología y sus avances en el mundo de la peluquería. </w:t>
      </w:r>
      <w:r w:rsidR="005D07F6">
        <w:rPr>
          <w:rFonts w:ascii="Arial" w:eastAsia="Arial" w:hAnsi="Arial" w:cs="Arial"/>
          <w:color w:val="000000"/>
          <w:sz w:val="24"/>
          <w:szCs w:val="24"/>
          <w:lang w:eastAsia="es-ES"/>
        </w:rPr>
        <w:t>La actividad está enfocada al trabajo en grupo.</w:t>
      </w:r>
    </w:p>
    <w:p w14:paraId="29D9EB9E" w14:textId="77777777" w:rsidR="008407A6" w:rsidRDefault="008407A6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</w:p>
    <w:p w14:paraId="2830CCC3" w14:textId="77777777" w:rsidR="009275D8" w:rsidRDefault="008407A6" w:rsidP="009275D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9275D8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La actividad consistirá </w:t>
      </w:r>
      <w:r w:rsidR="009275D8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en una breve introducción a la tricología, profundizando en alteraciones del cabello y cuero cabelludo, a través de la utilización de la </w:t>
      </w:r>
      <w:proofErr w:type="spellStart"/>
      <w:r w:rsidR="009275D8">
        <w:rPr>
          <w:rFonts w:ascii="Arial" w:eastAsia="Arial" w:hAnsi="Arial" w:cs="Arial"/>
          <w:color w:val="000000"/>
          <w:sz w:val="24"/>
          <w:szCs w:val="24"/>
          <w:lang w:eastAsia="es-ES"/>
        </w:rPr>
        <w:t>microcámara</w:t>
      </w:r>
      <w:proofErr w:type="spellEnd"/>
      <w:r w:rsidR="009275D8">
        <w:rPr>
          <w:rFonts w:ascii="Arial" w:eastAsia="Arial" w:hAnsi="Arial" w:cs="Arial"/>
          <w:color w:val="000000"/>
          <w:sz w:val="24"/>
          <w:szCs w:val="24"/>
          <w:lang w:eastAsia="es-ES"/>
        </w:rPr>
        <w:t>.</w:t>
      </w:r>
    </w:p>
    <w:p w14:paraId="732C2FCD" w14:textId="77777777" w:rsidR="009275D8" w:rsidRDefault="009275D8" w:rsidP="009275D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</w:p>
    <w:p w14:paraId="0132B8F2" w14:textId="77777777" w:rsidR="009275D8" w:rsidRDefault="009275D8" w:rsidP="009275D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Practicando el alumnado con dicha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>microcámara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y debatiendo en grupo sobre las posibles alteraciones del cabello y cuero cabelludo que detectan, proponiendo tratamientos y cosméticos apropiados. </w:t>
      </w:r>
    </w:p>
    <w:p w14:paraId="11EDDDEE" w14:textId="77777777" w:rsidR="009275D8" w:rsidRDefault="009275D8" w:rsidP="009275D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</w:p>
    <w:p w14:paraId="6D67A7E9" w14:textId="77777777" w:rsidR="009275D8" w:rsidRPr="009275D8" w:rsidRDefault="009275D8" w:rsidP="009275D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Realizado el análisis y diagnóstico y valorando el mejor tratamiento posible. Se llevarán a cabo dichos trabajos, in situ, para finalmente poder valorar resultados en equipo. </w:t>
      </w:r>
    </w:p>
    <w:p w14:paraId="3CA180AE" w14:textId="77777777" w:rsidR="008407A6" w:rsidRDefault="008407A6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</w:p>
    <w:p w14:paraId="1AD26C27" w14:textId="77777777" w:rsidR="008407A6" w:rsidRDefault="009275D8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Por tanto, </w:t>
      </w:r>
      <w:r w:rsid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>se</w:t>
      </w:r>
      <w:r w:rsidR="008407A6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desarrollarán prácticas por parte del alumnado en la </w:t>
      </w:r>
      <w:r w:rsid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utilización de </w:t>
      </w:r>
      <w:proofErr w:type="spellStart"/>
      <w:r w:rsid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>microcámara</w:t>
      </w:r>
      <w:proofErr w:type="spellEnd"/>
      <w:r w:rsid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y el tratamiento del cabello y cuero cabelludo con cosméticos adecuados.</w:t>
      </w:r>
    </w:p>
    <w:p w14:paraId="158BDEF3" w14:textId="77777777" w:rsidR="008407A6" w:rsidRDefault="008407A6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</w:p>
    <w:p w14:paraId="31F4CE65" w14:textId="77777777" w:rsidR="008407A6" w:rsidRDefault="008407A6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Para ello, </w:t>
      </w:r>
      <w:r w:rsid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>han debido establecer con anterioridad, si existe alteración en el cabello (estructural o cromática) o cuero cabelludo, y soluciones a poner en prácticas</w:t>
      </w:r>
      <w:r w:rsidR="008026F8">
        <w:rPr>
          <w:rFonts w:ascii="Arial" w:eastAsia="Arial" w:hAnsi="Arial" w:cs="Arial"/>
          <w:color w:val="000000"/>
          <w:sz w:val="24"/>
          <w:szCs w:val="24"/>
          <w:lang w:eastAsia="es-ES"/>
        </w:rPr>
        <w:t>.</w:t>
      </w:r>
    </w:p>
    <w:p w14:paraId="179EC26C" w14:textId="77777777"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</w:p>
    <w:p w14:paraId="409578E2" w14:textId="77777777"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14:paraId="414B532A" w14:textId="77777777" w:rsidR="00A1211E" w:rsidRPr="00A1211E" w:rsidRDefault="00A1211E" w:rsidP="00A1211E">
      <w:pPr>
        <w:shd w:val="clear" w:color="auto" w:fill="C0C0C0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14:paraId="01C23CAA" w14:textId="77777777"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14:paraId="139E0766" w14:textId="77777777"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>Temporalización:</w:t>
      </w: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6 h</w:t>
      </w:r>
    </w:p>
    <w:p w14:paraId="308E8C08" w14:textId="77777777"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14:paraId="679ECD52" w14:textId="77777777"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14:paraId="5237A864" w14:textId="77777777"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 xml:space="preserve">Espacios: </w:t>
      </w: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Talleres de </w:t>
      </w:r>
      <w:r w:rsid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>peluquería</w:t>
      </w:r>
      <w:r w:rsidR="005D07F6">
        <w:rPr>
          <w:rFonts w:ascii="Arial" w:eastAsia="Arial" w:hAnsi="Arial" w:cs="Arial"/>
          <w:color w:val="000000"/>
          <w:sz w:val="24"/>
          <w:szCs w:val="24"/>
          <w:lang w:eastAsia="es-ES"/>
        </w:rPr>
        <w:t>.</w:t>
      </w:r>
    </w:p>
    <w:p w14:paraId="3C43E9DB" w14:textId="77777777"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14:paraId="146F551F" w14:textId="77777777"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14:paraId="0E214295" w14:textId="77777777" w:rsidR="005D07F6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 xml:space="preserve">Recursos: </w:t>
      </w:r>
    </w:p>
    <w:p w14:paraId="2D040A13" w14:textId="77777777" w:rsidR="005D07F6" w:rsidRDefault="005D07F6" w:rsidP="005D07F6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Profesionales del mundo de la </w:t>
      </w:r>
      <w:r w:rsid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>peluquería</w:t>
      </w: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. </w:t>
      </w:r>
    </w:p>
    <w:p w14:paraId="0F033A5F" w14:textId="77777777" w:rsidR="00A1211E" w:rsidRPr="005D07F6" w:rsidRDefault="005D07F6" w:rsidP="005D07F6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lastRenderedPageBreak/>
        <w:t xml:space="preserve">Materiales: </w:t>
      </w:r>
      <w:r w:rsidR="00A1211E" w:rsidRPr="005D07F6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Fotos, </w:t>
      </w: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aparatología específica de </w:t>
      </w:r>
      <w:r w:rsidR="00D43C31">
        <w:rPr>
          <w:rFonts w:ascii="Arial" w:eastAsia="Arial" w:hAnsi="Arial" w:cs="Arial"/>
          <w:color w:val="000000"/>
          <w:sz w:val="24"/>
          <w:szCs w:val="24"/>
          <w:lang w:eastAsia="es-ES"/>
        </w:rPr>
        <w:t>la actividad (láser de neodimio,</w:t>
      </w: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diodo,</w:t>
      </w:r>
      <w:r w:rsidR="00D43C31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="00D43C31">
        <w:rPr>
          <w:rFonts w:ascii="Arial" w:eastAsia="Arial" w:hAnsi="Arial" w:cs="Arial"/>
          <w:color w:val="000000"/>
          <w:sz w:val="24"/>
          <w:szCs w:val="24"/>
          <w:lang w:eastAsia="es-ES"/>
        </w:rPr>
        <w:t>microcámara</w:t>
      </w:r>
      <w:proofErr w:type="spellEnd"/>
      <w:r w:rsidR="00D43C31">
        <w:rPr>
          <w:rFonts w:ascii="Arial" w:eastAsia="Arial" w:hAnsi="Arial" w:cs="Arial"/>
          <w:color w:val="000000"/>
          <w:sz w:val="24"/>
          <w:szCs w:val="24"/>
          <w:lang w:eastAsia="es-ES"/>
        </w:rPr>
        <w:t>, alta frecuencia,</w:t>
      </w: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>etc. )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>, cosméticos (desinfectantes, geles</w:t>
      </w:r>
      <w:r w:rsidR="00D43C31">
        <w:rPr>
          <w:rFonts w:ascii="Arial" w:eastAsia="Arial" w:hAnsi="Arial" w:cs="Arial"/>
          <w:color w:val="000000"/>
          <w:sz w:val="24"/>
          <w:szCs w:val="24"/>
          <w:lang w:eastAsia="es-ES"/>
        </w:rPr>
        <w:t>, champús específicos, mascarillas, peeling capilar</w:t>
      </w: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>…).</w:t>
      </w:r>
    </w:p>
    <w:p w14:paraId="09E2FC39" w14:textId="77777777"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14:paraId="63F2C28A" w14:textId="77777777"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14:paraId="731E0BEF" w14:textId="77777777"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 xml:space="preserve">Enlaces de interés: </w:t>
      </w:r>
      <w:hyperlink r:id="rId8" w:history="1">
        <w:r w:rsidR="00D43C31" w:rsidRPr="00E00A3A">
          <w:rPr>
            <w:rStyle w:val="Hipervnculo"/>
            <w:rFonts w:ascii="Arial" w:eastAsia="Arial" w:hAnsi="Arial" w:cs="Arial"/>
            <w:sz w:val="24"/>
            <w:szCs w:val="24"/>
            <w:lang w:eastAsia="es-ES"/>
          </w:rPr>
          <w:t>https://www.youtube/watch</w:t>
        </w:r>
      </w:hyperlink>
      <w:r w:rsidR="00D43C31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tratamientos capilares</w:t>
      </w:r>
    </w:p>
    <w:p w14:paraId="62BCCDED" w14:textId="77777777"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14:paraId="0034F1EA" w14:textId="77777777" w:rsidR="00A1211E" w:rsidRPr="00A1211E" w:rsidRDefault="00A1211E" w:rsidP="00A1211E">
      <w:pPr>
        <w:shd w:val="clear" w:color="auto" w:fill="C0C0C0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14:paraId="0A31584E" w14:textId="77777777"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14:paraId="221567F4" w14:textId="77777777"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>Justificación metodológica:</w:t>
      </w:r>
    </w:p>
    <w:p w14:paraId="2A41C5A9" w14:textId="77777777"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14:paraId="3848C0AB" w14:textId="77777777" w:rsidR="00A1211E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proofErr w:type="gramStart"/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>La incorporación de</w:t>
      </w:r>
      <w:r w:rsidR="008026F8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esta actividad</w:t>
      </w: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de aprendizaje permiten</w:t>
      </w:r>
      <w:proofErr w:type="gramEnd"/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que el alumnado interactúe entre sí.</w:t>
      </w:r>
    </w:p>
    <w:p w14:paraId="5A144144" w14:textId="77777777" w:rsidR="008026F8" w:rsidRPr="00A1211E" w:rsidRDefault="008026F8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</w:p>
    <w:p w14:paraId="5618A777" w14:textId="77777777"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>Con esta propuesta didáctica favorecemos la motivación, creatividad, afianzamos el aprendizaje.</w:t>
      </w:r>
    </w:p>
    <w:p w14:paraId="0ADD714D" w14:textId="77777777"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14:paraId="6C504E1E" w14:textId="77777777"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>Justificación curricular:</w:t>
      </w:r>
    </w:p>
    <w:p w14:paraId="5FD1C91C" w14:textId="77777777" w:rsidR="00A1211E" w:rsidRPr="00A1211E" w:rsidRDefault="00A1211E" w:rsidP="00A1211E">
      <w:pPr>
        <w:widowControl w:val="0"/>
        <w:spacing w:before="316" w:after="0"/>
        <w:ind w:right="254"/>
        <w:jc w:val="both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>Forma parte de las competencias que hay que desarrollar</w:t>
      </w:r>
      <w:r w:rsidR="004B648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en el ciclo formativo de </w:t>
      </w:r>
      <w:r w:rsid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grado </w:t>
      </w:r>
      <w:r w:rsidR="005D07F6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superior de </w:t>
      </w:r>
      <w:r w:rsidR="00626BE2">
        <w:rPr>
          <w:rFonts w:ascii="Arial" w:eastAsia="Arial" w:hAnsi="Arial" w:cs="Arial"/>
          <w:color w:val="000000"/>
          <w:sz w:val="24"/>
          <w:szCs w:val="24"/>
          <w:lang w:eastAsia="es-ES"/>
        </w:rPr>
        <w:t>Estilismo y Dirección de P</w:t>
      </w:r>
      <w:r w:rsid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>eluquería</w:t>
      </w:r>
      <w:r w:rsidR="005D07F6">
        <w:rPr>
          <w:rFonts w:ascii="Arial" w:eastAsia="Arial" w:hAnsi="Arial" w:cs="Arial"/>
          <w:color w:val="000000"/>
          <w:sz w:val="24"/>
          <w:szCs w:val="24"/>
          <w:lang w:eastAsia="es-ES"/>
        </w:rPr>
        <w:t>, tanto 1º como y 2</w:t>
      </w:r>
      <w:r w:rsidR="008026F8">
        <w:rPr>
          <w:rFonts w:ascii="Arial" w:eastAsia="Arial" w:hAnsi="Arial" w:cs="Arial"/>
          <w:color w:val="000000"/>
          <w:sz w:val="24"/>
          <w:szCs w:val="24"/>
          <w:lang w:eastAsia="es-ES"/>
        </w:rPr>
        <w:t>º</w:t>
      </w:r>
      <w:r w:rsidR="004B648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curso en el que se imparte el módulo de Tratamientos Capilares</w:t>
      </w:r>
      <w:r w:rsidR="00626BE2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, </w:t>
      </w:r>
      <w:r w:rsidR="004B648E">
        <w:rPr>
          <w:rFonts w:ascii="Arial" w:eastAsia="Arial" w:hAnsi="Arial" w:cs="Arial"/>
          <w:color w:val="000000"/>
          <w:sz w:val="24"/>
          <w:szCs w:val="24"/>
          <w:lang w:eastAsia="es-ES"/>
        </w:rPr>
        <w:t>1º y 2º ciclo formativo de grado medio de</w:t>
      </w:r>
      <w:r w:rsidR="00626BE2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Peluquería y Cosmética Capilar y 1º Y 2º DE Formación Profesional Básica.</w:t>
      </w:r>
    </w:p>
    <w:p w14:paraId="0E1D2CE3" w14:textId="77777777" w:rsidR="00A1211E" w:rsidRPr="00A1211E" w:rsidRDefault="00A1211E" w:rsidP="00A1211E">
      <w:pPr>
        <w:widowControl w:val="0"/>
        <w:spacing w:before="316" w:after="0"/>
        <w:ind w:right="254"/>
        <w:jc w:val="both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En esta propuesta didáctica el alumnado tiene que adquirir habilidades y destrezas básicas para relacionarse y aumentar sus habilidades sociales, realizar de manera guiada toda la práctica necesaria sobre modelos que le permitan un mayor entendimiento de los aprendizajes y conocer diferentes recursos para obtener la información y conocimientos requeridos para posteriormente llevarlos a cabo, </w:t>
      </w:r>
      <w:r w:rsidR="008026F8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utilizando </w:t>
      </w:r>
      <w:proofErr w:type="spellStart"/>
      <w:r w:rsid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>microcámara</w:t>
      </w:r>
      <w:proofErr w:type="spellEnd"/>
      <w:r w:rsid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para determinar actuaciones a adoptar en la prestación del servicio. </w:t>
      </w:r>
    </w:p>
    <w:p w14:paraId="104FC1A8" w14:textId="77777777"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14:paraId="5EC4FE8E" w14:textId="77777777" w:rsidR="00A1211E" w:rsidRPr="00A1211E" w:rsidRDefault="00A1211E" w:rsidP="00A1211E">
      <w:pPr>
        <w:shd w:val="clear" w:color="auto" w:fill="C0C0C0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14:paraId="46667416" w14:textId="77777777"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14:paraId="63805C69" w14:textId="77777777"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>Evaluación de la actividad</w:t>
      </w:r>
    </w:p>
    <w:p w14:paraId="4E6621FA" w14:textId="77777777" w:rsid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14:paraId="3F325AFF" w14:textId="77777777" w:rsidR="005D07F6" w:rsidRPr="00A1211E" w:rsidRDefault="005D07F6" w:rsidP="008026F8">
      <w:pPr>
        <w:spacing w:after="0" w:line="240" w:lineRule="auto"/>
        <w:ind w:right="-143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 xml:space="preserve">Se evaluará </w:t>
      </w:r>
    </w:p>
    <w:p w14:paraId="09D9C70D" w14:textId="77777777" w:rsidR="00BD4939" w:rsidRDefault="00BD4939" w:rsidP="00BD4939">
      <w:pPr>
        <w:pStyle w:val="Prrafodelista"/>
        <w:widowControl w:val="0"/>
        <w:numPr>
          <w:ilvl w:val="0"/>
          <w:numId w:val="9"/>
        </w:numPr>
        <w:spacing w:before="312" w:after="0"/>
        <w:ind w:right="-1"/>
        <w:jc w:val="both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>La participación del alumnado a nivel individual y grupal. V</w:t>
      </w:r>
      <w:r w:rsidR="00A1211E" w:rsidRP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>alorando las</w:t>
      </w:r>
      <w:r w:rsidR="004B648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="00A1211E" w:rsidRP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>aportaciones</w:t>
      </w:r>
      <w:r w:rsidRP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>y</w:t>
      </w:r>
      <w:proofErr w:type="spellEnd"/>
      <w:r w:rsidRP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</w:t>
      </w:r>
      <w:r w:rsidR="00A1211E" w:rsidRP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respetando las </w:t>
      </w:r>
      <w:r w:rsidRP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opiniones y actuaciones de los demás participantes de la comunidad educativa. </w:t>
      </w:r>
    </w:p>
    <w:p w14:paraId="02B5EC1B" w14:textId="77777777" w:rsidR="00A1211E" w:rsidRPr="00BD4939" w:rsidRDefault="008026F8" w:rsidP="00BD4939">
      <w:pPr>
        <w:pStyle w:val="Prrafodelista"/>
        <w:widowControl w:val="0"/>
        <w:numPr>
          <w:ilvl w:val="0"/>
          <w:numId w:val="9"/>
        </w:numPr>
        <w:spacing w:before="312" w:after="0"/>
        <w:ind w:right="-1"/>
        <w:jc w:val="both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Utilización de </w:t>
      </w:r>
      <w:r w:rsid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la </w:t>
      </w:r>
      <w:proofErr w:type="spellStart"/>
      <w:r w:rsid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>microcámara</w:t>
      </w:r>
      <w:proofErr w:type="spellEnd"/>
      <w:r w:rsid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, propuestas de diagnosis y los tratamientos específicos establecidos.  </w:t>
      </w:r>
    </w:p>
    <w:p w14:paraId="182F8BFF" w14:textId="77777777" w:rsidR="00A1211E" w:rsidRPr="00A1211E" w:rsidRDefault="00A1211E" w:rsidP="008026F8">
      <w:pPr>
        <w:widowControl w:val="0"/>
        <w:numPr>
          <w:ilvl w:val="0"/>
          <w:numId w:val="2"/>
        </w:numPr>
        <w:spacing w:after="0"/>
        <w:ind w:right="-1"/>
        <w:jc w:val="both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Afianza aprendizajes a través de los recursos utilizados. </w:t>
      </w:r>
    </w:p>
    <w:p w14:paraId="731A745A" w14:textId="77777777" w:rsidR="00A1211E" w:rsidRPr="00A1211E" w:rsidRDefault="00A1211E" w:rsidP="008026F8">
      <w:pPr>
        <w:widowControl w:val="0"/>
        <w:numPr>
          <w:ilvl w:val="0"/>
          <w:numId w:val="2"/>
        </w:numPr>
        <w:spacing w:after="0"/>
        <w:ind w:right="-1"/>
        <w:jc w:val="both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Sirve de recurso motivador para intercambiar información con sus </w:t>
      </w: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lastRenderedPageBreak/>
        <w:t>compañeros de clase y con los de otros ciclos.</w:t>
      </w:r>
    </w:p>
    <w:p w14:paraId="58EE92CF" w14:textId="77777777"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14:paraId="5383019D" w14:textId="77777777" w:rsidR="00A1211E" w:rsidRPr="00A1211E" w:rsidRDefault="00A1211E" w:rsidP="00A1211E">
      <w:pPr>
        <w:shd w:val="clear" w:color="auto" w:fill="BFBFBF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14:paraId="63E1CBE2" w14:textId="77777777"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14:paraId="685793DC" w14:textId="77777777"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>Documentación gráfica:</w:t>
      </w:r>
      <w:r w:rsidR="00086AC2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 xml:space="preserve"> Fotos</w:t>
      </w:r>
    </w:p>
    <w:p w14:paraId="02D05B4F" w14:textId="77777777" w:rsidR="001F414D" w:rsidRDefault="001F414D"/>
    <w:p w14:paraId="0E4B86E5" w14:textId="77777777" w:rsidR="00086AC2" w:rsidRDefault="00086AC2"/>
    <w:p w14:paraId="0282C495" w14:textId="77777777" w:rsidR="00086AC2" w:rsidRDefault="00086AC2"/>
    <w:p w14:paraId="6DBC33E2" w14:textId="77777777" w:rsidR="00086AC2" w:rsidRDefault="00086AC2"/>
    <w:p w14:paraId="681F684D" w14:textId="77777777" w:rsidR="00086AC2" w:rsidRDefault="00086AC2"/>
    <w:p w14:paraId="17F144D7" w14:textId="77777777" w:rsidR="00086AC2" w:rsidRDefault="00086AC2"/>
    <w:p w14:paraId="1DEAB10B" w14:textId="77777777" w:rsidR="00086AC2" w:rsidRDefault="00086AC2"/>
    <w:p w14:paraId="4F96AAAB" w14:textId="77777777" w:rsidR="00086AC2" w:rsidRDefault="00086AC2"/>
    <w:p w14:paraId="621E3A63" w14:textId="77777777" w:rsidR="00086AC2" w:rsidRDefault="00086AC2"/>
    <w:p w14:paraId="3CB2C0C1" w14:textId="77777777" w:rsidR="00086AC2" w:rsidRDefault="00086AC2"/>
    <w:p w14:paraId="30998F52" w14:textId="77777777" w:rsidR="00086AC2" w:rsidRDefault="00086AC2"/>
    <w:p w14:paraId="0E1C0326" w14:textId="77777777" w:rsidR="00086AC2" w:rsidRDefault="00086AC2"/>
    <w:p w14:paraId="63B191C8" w14:textId="77777777" w:rsidR="00086AC2" w:rsidRDefault="00086AC2"/>
    <w:p w14:paraId="2E32A2B7" w14:textId="77777777" w:rsidR="00086AC2" w:rsidRDefault="00086AC2"/>
    <w:p w14:paraId="67990006" w14:textId="77777777" w:rsidR="00086AC2" w:rsidRDefault="00086AC2"/>
    <w:p w14:paraId="73A2D333" w14:textId="77777777" w:rsidR="00086AC2" w:rsidRDefault="00086AC2"/>
    <w:p w14:paraId="488D3061" w14:textId="77777777" w:rsidR="00086AC2" w:rsidRDefault="00086AC2"/>
    <w:p w14:paraId="6B85E5F5" w14:textId="77777777" w:rsidR="00086AC2" w:rsidRDefault="00086AC2"/>
    <w:p w14:paraId="0AD3D75A" w14:textId="77777777" w:rsidR="00086AC2" w:rsidRDefault="00086AC2"/>
    <w:p w14:paraId="7BF9482C" w14:textId="77777777" w:rsidR="00086AC2" w:rsidRDefault="00086AC2"/>
    <w:p w14:paraId="2552ADD5" w14:textId="77777777" w:rsidR="00086AC2" w:rsidRDefault="00086AC2"/>
    <w:p w14:paraId="6FE382F1" w14:textId="77777777" w:rsidR="00086AC2" w:rsidRDefault="00086AC2"/>
    <w:p w14:paraId="06234B18" w14:textId="77777777" w:rsidR="00086AC2" w:rsidRDefault="00086AC2"/>
    <w:p w14:paraId="13048ECB" w14:textId="77777777" w:rsidR="00086AC2" w:rsidRDefault="00086AC2"/>
    <w:p w14:paraId="30E6C8A1" w14:textId="77777777" w:rsidR="00086AC2" w:rsidRDefault="00086AC2"/>
    <w:sectPr w:rsidR="00086AC2" w:rsidSect="004F7B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11E56"/>
    <w:multiLevelType w:val="multilevel"/>
    <w:tmpl w:val="F2CE75C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FDC6CBF"/>
    <w:multiLevelType w:val="hybridMultilevel"/>
    <w:tmpl w:val="38EC2D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D0C3C"/>
    <w:multiLevelType w:val="hybridMultilevel"/>
    <w:tmpl w:val="FD6E040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6055D"/>
    <w:multiLevelType w:val="hybridMultilevel"/>
    <w:tmpl w:val="83A86D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062E42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4687A"/>
    <w:multiLevelType w:val="hybridMultilevel"/>
    <w:tmpl w:val="C0AE7330"/>
    <w:lvl w:ilvl="0" w:tplc="040A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5" w15:restartNumberingAfterBreak="0">
    <w:nsid w:val="5BDC5389"/>
    <w:multiLevelType w:val="hybridMultilevel"/>
    <w:tmpl w:val="D6843356"/>
    <w:lvl w:ilvl="0" w:tplc="040A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6" w15:restartNumberingAfterBreak="0">
    <w:nsid w:val="61A40E2A"/>
    <w:multiLevelType w:val="hybridMultilevel"/>
    <w:tmpl w:val="16144A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062E42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03EC8"/>
    <w:multiLevelType w:val="hybridMultilevel"/>
    <w:tmpl w:val="FD6E040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51ED0"/>
    <w:multiLevelType w:val="multilevel"/>
    <w:tmpl w:val="AD30759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11E"/>
    <w:rsid w:val="00086AC2"/>
    <w:rsid w:val="001C7C29"/>
    <w:rsid w:val="001F414D"/>
    <w:rsid w:val="002F26D9"/>
    <w:rsid w:val="00307A9B"/>
    <w:rsid w:val="00351FB3"/>
    <w:rsid w:val="003A1D86"/>
    <w:rsid w:val="00486DA6"/>
    <w:rsid w:val="004B648E"/>
    <w:rsid w:val="004D6878"/>
    <w:rsid w:val="004F7B6E"/>
    <w:rsid w:val="005D07F6"/>
    <w:rsid w:val="00626BE2"/>
    <w:rsid w:val="00754EF6"/>
    <w:rsid w:val="008026F8"/>
    <w:rsid w:val="008407A6"/>
    <w:rsid w:val="009275D8"/>
    <w:rsid w:val="009F00E1"/>
    <w:rsid w:val="00A1211E"/>
    <w:rsid w:val="00BD4939"/>
    <w:rsid w:val="00C32D2E"/>
    <w:rsid w:val="00CF1B4C"/>
    <w:rsid w:val="00D43C31"/>
    <w:rsid w:val="00FE2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DCB4"/>
  <w15:docId w15:val="{3FDF7277-F3BB-4D8A-B236-B0CADB50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B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1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307A9B"/>
  </w:style>
  <w:style w:type="character" w:styleId="Hipervnculo">
    <w:name w:val="Hyperlink"/>
    <w:basedOn w:val="Fuentedeprrafopredeter"/>
    <w:uiPriority w:val="99"/>
    <w:unhideWhenUsed/>
    <w:rsid w:val="00307A9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07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/watch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F20DA-1751-427A-B305-BC1E9B30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795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 IMAG FOL 1</dc:creator>
  <cp:lastModifiedBy>concha</cp:lastModifiedBy>
  <cp:revision>2</cp:revision>
  <dcterms:created xsi:type="dcterms:W3CDTF">2020-03-26T17:46:00Z</dcterms:created>
  <dcterms:modified xsi:type="dcterms:W3CDTF">2020-03-26T17:46:00Z</dcterms:modified>
</cp:coreProperties>
</file>