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99" w:rsidRPr="00883026" w:rsidRDefault="003C1099" w:rsidP="00021D8A">
      <w:pPr>
        <w:spacing w:line="240" w:lineRule="auto"/>
        <w:rPr>
          <w:rFonts w:ascii="Berlin Sans FB Demi" w:hAnsi="Berlin Sans FB Demi"/>
          <w:b/>
          <w:color w:val="FF0000"/>
          <w:sz w:val="16"/>
          <w:szCs w:val="16"/>
        </w:rPr>
      </w:pPr>
      <w:r w:rsidRPr="00883026">
        <w:rPr>
          <w:rFonts w:ascii="Berlin Sans FB Demi" w:hAnsi="Berlin Sans FB Demi"/>
          <w:b/>
          <w:sz w:val="16"/>
          <w:szCs w:val="16"/>
          <w:u w:val="single"/>
        </w:rPr>
        <w:t>LENGUA</w:t>
      </w:r>
      <w:r w:rsidR="000F1046" w:rsidRPr="00883026">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3"/>
        <w:gridCol w:w="419"/>
      </w:tblGrid>
      <w:tr w:rsidR="00021D8A" w:rsidRPr="00883026" w:rsidTr="00021D8A">
        <w:trPr>
          <w:jc w:val="center"/>
        </w:trPr>
        <w:tc>
          <w:tcPr>
            <w:tcW w:w="15243" w:type="dxa"/>
            <w:shd w:val="clear" w:color="auto" w:fill="auto"/>
            <w:vAlign w:val="center"/>
          </w:tcPr>
          <w:p w:rsidR="00021D8A" w:rsidRPr="00021D8A" w:rsidRDefault="00021D8A" w:rsidP="00021D8A">
            <w:pPr>
              <w:rPr>
                <w:rFonts w:cstheme="minorHAnsi"/>
                <w:sz w:val="16"/>
                <w:szCs w:val="16"/>
              </w:rPr>
            </w:pPr>
            <w:r w:rsidRPr="00021D8A">
              <w:rPr>
                <w:rFonts w:cstheme="minorHAnsi"/>
                <w:sz w:val="16"/>
                <w:szCs w:val="16"/>
              </w:rPr>
              <w:t>LCL.3.1.1. Participa en situaciones de comunicación oral con distintas finalidades (académica, social, lúdica) y como forma de comunicación y de expresión personal (sentimientos, emociones…) en distintos contextos.(CCL, CSYC)</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021D8A" w:rsidRDefault="00021D8A" w:rsidP="00021D8A">
            <w:pPr>
              <w:rPr>
                <w:rFonts w:cstheme="minorHAnsi"/>
                <w:sz w:val="16"/>
                <w:szCs w:val="16"/>
              </w:rPr>
            </w:pPr>
            <w:r w:rsidRPr="00021D8A">
              <w:rPr>
                <w:rFonts w:cstheme="minorHAnsi"/>
                <w:sz w:val="16"/>
                <w:szCs w:val="16"/>
              </w:rPr>
              <w:t xml:space="preserve">LCL </w:t>
            </w:r>
            <w:r w:rsidRPr="00021D8A">
              <w:rPr>
                <w:rFonts w:cstheme="minorHAnsi"/>
                <w:sz w:val="16"/>
                <w:szCs w:val="16"/>
              </w:rPr>
              <w:t>3.1.2. Transmite las ideas y valores con claridad, coherencia y corrección.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trHeight w:val="491"/>
          <w:jc w:val="center"/>
        </w:trPr>
        <w:tc>
          <w:tcPr>
            <w:tcW w:w="15243" w:type="dxa"/>
            <w:shd w:val="clear" w:color="auto" w:fill="auto"/>
            <w:vAlign w:val="center"/>
          </w:tcPr>
          <w:p w:rsidR="00021D8A" w:rsidRPr="00021D8A" w:rsidRDefault="00021D8A" w:rsidP="00021D8A">
            <w:pPr>
              <w:rPr>
                <w:rFonts w:cstheme="minorHAnsi"/>
                <w:sz w:val="16"/>
                <w:szCs w:val="16"/>
              </w:rPr>
            </w:pPr>
            <w:r w:rsidRPr="00021D8A">
              <w:rPr>
                <w:rFonts w:cstheme="minorHAnsi"/>
                <w:sz w:val="16"/>
                <w:szCs w:val="16"/>
              </w:rPr>
              <w:t>LCL.3.1.3. Escucha atentamente las intervenciones de los compañeros y sigue estrategias y normas para el intercambio comunicativo mostrando respeto y consideración por las ideas, sentimientos y emociones de los demás.( CCL, CAA)</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trHeight w:val="415"/>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LCL.3.2.1. Se expresa con una pronunciación y una dicción correctas: articulación, ritmo, entonación  y volumen, y prestando especial atención a la actitud en el proceso comunicativo en las distintas situaciones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LCL.3.2. 3. Utiliza un vocabulario adecuado a su edad en sus expresiones adecuadas para las diferentes funciones del lenguaje(CCL)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LCL.3.2.2. Participa activamente en conversaciones contestando preguntas y haciendo comentarios ajustados al tema de la conversación.(CCL,CAA, CSYC)</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LCL.3.3.1. Comprende la información de diferentes textos orales según su tipología (narrativos, descriptivos e informativos)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LCL.3.3.2. Comprende la información general en textos orales de uso habitual e identifica el tema del texto, sus ideas principales y secundarias.</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LCL.3.4.1. Recita y reproduce textos breves imitando modelos.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LCL.3.4.2. Recita y reproduce textos propios del flamenco.</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LCL.3.4.3. Produce textos orales con planificación del discurso adecuándose a la situación de comunicación y a las diferentes necesidades comunicativas.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LCL.3.5.1. Analiza y prepara  la información recibida procedente de distintos ámbitos de comunicación social. (CCL, CD).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LCL.3.5.2. Expone conclusiones personales sobre el contenido de los mensajes procedentes de distintos ámbitos de comunicación social. (CCL).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LCL.3.5.3. Realiza pequeñas noticias y entrevistas sobre temas e intereses cercanos según modelos. (CCL, CD).</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LCL.3.6.1. Lee diferentes tipos de textos apropiados a su edad con velocidad, fluidez y entonación adecuada, respetando los signos ortográficos.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LCL.3.6.2. Mejora la comprensión lectora practicando la lectura diaria, y participando en las actividades del plan lector.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LCL.3.7.1. Comprende las ideas principales y secundarias de distintos tipos de texto leídos. (CCL).</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LCL.3.7.2. Desarrolla un sentido crítico, estableciendo  hipótesis, sobre textos leídos. (CCL, CAA).</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LCL.3.8.1. Desarrolla y utiliza estrategias diversas para analizar un texto leído. Identifica ideas principales y secundarias, marca las palabras claves, realiza esquemas, mapas conceptuales y resúmenes para la mejora de la comprensión lectora. (CCL).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LCL.3.9.1. Selecciona  información científica obtenida en diferentes soportes.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lastRenderedPageBreak/>
              <w:t>LCL.3.9.2. Comunica y presenta los resultados en distintos soportes.</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LCL.3.10.1. Escribe textos propios del ámbito de la vida cotidiana siguiendo modelos.                                                 (CCL, CD).</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LCL.3.10.2. Usa estrategias de búsqueda de información y organización de ideas.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 xml:space="preserve">LCL.3.11.1. Muestra interés por el uso de la lengua desarrollando la creatividad en sus producciones escritas, fomentando un pensamiento crítico y evitando un lenguaje discriminatorio. (CCL, CSYC, CAA).    </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LCL.3.12.1. Aplica los conocimientos de las categorías gramaticales al discurso o redacciones propuestas (lectura, audición colectiva, recitado, dramatizaciones, etc.) y aplicando las normas ortográficas.</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LCL.3.13.1. Conoce la variedad lingüística de España y las variedades del dialecto andaluz, mostrando respeto y valorando su riqueza idiomática.</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LCL.3.13.2. Reconoce e identifica algunas de las características relevantes (históricas, socio-culturales, geográficas y lingüísticas) de las lenguas oficiales en España.</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LCL.3.14.1. Conoce y crea textos literarios con sentido estético y creatividad tales como refranes, cantilenas, poemas y otras manifestaciones de la sabiduría popular.</w:t>
            </w:r>
          </w:p>
        </w:tc>
        <w:tc>
          <w:tcPr>
            <w:tcW w:w="419" w:type="dxa"/>
            <w:shd w:val="clear" w:color="auto" w:fill="auto"/>
            <w:vAlign w:val="center"/>
          </w:tcPr>
          <w:p w:rsidR="00021D8A" w:rsidRPr="00883026" w:rsidRDefault="00021D8A" w:rsidP="00021D8A">
            <w:pPr>
              <w:rPr>
                <w:sz w:val="16"/>
                <w:szCs w:val="16"/>
              </w:rPr>
            </w:pPr>
            <w:r>
              <w:rPr>
                <w:sz w:val="16"/>
                <w:szCs w:val="16"/>
              </w:rPr>
              <w:t>3.4</w:t>
            </w:r>
          </w:p>
        </w:tc>
      </w:tr>
      <w:tr w:rsidR="00021D8A" w:rsidRPr="00883026" w:rsidTr="00021D8A">
        <w:trPr>
          <w:jc w:val="center"/>
        </w:trPr>
        <w:tc>
          <w:tcPr>
            <w:tcW w:w="15243" w:type="dxa"/>
            <w:shd w:val="clear" w:color="auto" w:fill="auto"/>
            <w:vAlign w:val="center"/>
          </w:tcPr>
          <w:p w:rsidR="00021D8A" w:rsidRPr="00883026" w:rsidRDefault="00021D8A" w:rsidP="00021D8A">
            <w:pPr>
              <w:rPr>
                <w:sz w:val="16"/>
                <w:szCs w:val="16"/>
              </w:rPr>
            </w:pPr>
            <w:r w:rsidRPr="00883026">
              <w:rPr>
                <w:sz w:val="16"/>
                <w:szCs w:val="16"/>
              </w:rPr>
              <w:t>LCL.3.14.2. Representa dramatizaciones de textos, pequeñas obras teatrales, de producciones propias o de los compañeros.</w:t>
            </w:r>
          </w:p>
        </w:tc>
        <w:tc>
          <w:tcPr>
            <w:tcW w:w="419" w:type="dxa"/>
            <w:shd w:val="clear" w:color="auto" w:fill="auto"/>
            <w:vAlign w:val="center"/>
          </w:tcPr>
          <w:p w:rsidR="00021D8A" w:rsidRPr="00883026" w:rsidRDefault="00021D8A" w:rsidP="00021D8A">
            <w:pPr>
              <w:rPr>
                <w:sz w:val="16"/>
                <w:szCs w:val="16"/>
              </w:rPr>
            </w:pPr>
            <w:r>
              <w:rPr>
                <w:sz w:val="16"/>
                <w:szCs w:val="16"/>
              </w:rPr>
              <w:t>4.8</w:t>
            </w:r>
          </w:p>
        </w:tc>
      </w:tr>
    </w:tbl>
    <w:p w:rsidR="003C1099" w:rsidRPr="00883026" w:rsidRDefault="003C1099" w:rsidP="003C1099">
      <w:pPr>
        <w:jc w:val="center"/>
        <w:rPr>
          <w:b/>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0F1046" w:rsidRPr="00883026" w:rsidRDefault="000F1046" w:rsidP="003C1099">
      <w:pPr>
        <w:spacing w:line="240" w:lineRule="auto"/>
        <w:jc w:val="center"/>
        <w:rPr>
          <w:rFonts w:ascii="Berlin Sans FB Demi" w:hAnsi="Berlin Sans FB Demi"/>
          <w:b/>
          <w:color w:val="548DD4"/>
          <w:sz w:val="16"/>
          <w:szCs w:val="16"/>
        </w:rPr>
      </w:pPr>
    </w:p>
    <w:p w:rsidR="000F1046" w:rsidRDefault="000F104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Default="00883026" w:rsidP="003C1099">
      <w:pPr>
        <w:spacing w:line="240" w:lineRule="auto"/>
        <w:jc w:val="center"/>
        <w:rPr>
          <w:rFonts w:ascii="Berlin Sans FB Demi" w:hAnsi="Berlin Sans FB Demi"/>
          <w:b/>
          <w:color w:val="548DD4"/>
          <w:sz w:val="16"/>
          <w:szCs w:val="16"/>
        </w:rPr>
      </w:pPr>
    </w:p>
    <w:p w:rsidR="00883026" w:rsidRPr="00883026" w:rsidRDefault="00883026" w:rsidP="003C1099">
      <w:pPr>
        <w:spacing w:line="240" w:lineRule="auto"/>
        <w:jc w:val="center"/>
        <w:rPr>
          <w:rFonts w:ascii="Berlin Sans FB Demi" w:hAnsi="Berlin Sans FB Demi"/>
          <w:b/>
          <w:color w:val="548DD4"/>
          <w:sz w:val="16"/>
          <w:szCs w:val="16"/>
        </w:rPr>
      </w:pPr>
    </w:p>
    <w:p w:rsidR="000F1046" w:rsidRPr="00883026" w:rsidRDefault="000F1046" w:rsidP="003C1099">
      <w:pPr>
        <w:spacing w:line="240" w:lineRule="auto"/>
        <w:jc w:val="center"/>
        <w:rPr>
          <w:rFonts w:ascii="Berlin Sans FB Demi" w:hAnsi="Berlin Sans FB Demi"/>
          <w:b/>
          <w:color w:val="548DD4"/>
          <w:sz w:val="16"/>
          <w:szCs w:val="16"/>
        </w:rPr>
      </w:pPr>
    </w:p>
    <w:p w:rsidR="000F1046" w:rsidRPr="00883026" w:rsidRDefault="000F1046" w:rsidP="003C1099">
      <w:pPr>
        <w:spacing w:line="240" w:lineRule="auto"/>
        <w:jc w:val="center"/>
        <w:rPr>
          <w:rFonts w:ascii="Berlin Sans FB Demi" w:hAnsi="Berlin Sans FB Demi"/>
          <w:b/>
          <w:color w:val="548DD4"/>
          <w:sz w:val="16"/>
          <w:szCs w:val="16"/>
        </w:rPr>
      </w:pPr>
    </w:p>
    <w:p w:rsidR="003C1099" w:rsidRPr="00883026" w:rsidRDefault="003C1099" w:rsidP="003C1099">
      <w:pPr>
        <w:rPr>
          <w:rFonts w:cs="Times New Roman"/>
          <w:sz w:val="16"/>
          <w:szCs w:val="16"/>
        </w:rPr>
      </w:pPr>
    </w:p>
    <w:p w:rsidR="003C1099" w:rsidRPr="00883026" w:rsidRDefault="003C1099" w:rsidP="00883026">
      <w:pPr>
        <w:spacing w:line="240" w:lineRule="auto"/>
        <w:rPr>
          <w:rFonts w:ascii="Berlin Sans FB Demi" w:hAnsi="Berlin Sans FB Demi"/>
          <w:b/>
          <w:color w:val="FF0000"/>
          <w:sz w:val="16"/>
          <w:szCs w:val="16"/>
        </w:rPr>
      </w:pPr>
      <w:r w:rsidRPr="00883026">
        <w:rPr>
          <w:rFonts w:ascii="Berlin Sans FB Demi" w:hAnsi="Berlin Sans FB Demi"/>
          <w:b/>
          <w:sz w:val="16"/>
          <w:szCs w:val="16"/>
          <w:u w:val="single"/>
        </w:rPr>
        <w:t>ÁREA: MATEMÁTICAS</w:t>
      </w:r>
      <w:r w:rsidR="00883026">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5"/>
        <w:gridCol w:w="419"/>
      </w:tblGrid>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MAT.3.1.1. En un contexto de resolución de problemas sencillos, anticipa una solución razonable y busca los procedimientos matemáticos adecuados para abordar el proceso de resolución. (CMCT, CCL,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MAT.3.1.2. Valora las diferentes estrategias y persevera en la búsqueda de datos y soluciones precisas, tanto en la formulación como en la resolución de un problema. (CMCT, CAA,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MAT.3.1.3. Expresa de forma ordenada y clara, oralmente y por escrito, el proceso seguido en la resolución de problemas. (CMCT, CCL).</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FC4E7B" w:rsidRDefault="00FC4E7B" w:rsidP="00FC4E7B">
            <w:pPr>
              <w:autoSpaceDE w:val="0"/>
              <w:autoSpaceDN w:val="0"/>
              <w:adjustRightInd w:val="0"/>
              <w:spacing w:after="0" w:line="240" w:lineRule="auto"/>
              <w:rPr>
                <w:rFonts w:cstheme="minorHAnsi"/>
                <w:sz w:val="16"/>
                <w:szCs w:val="16"/>
              </w:rPr>
            </w:pPr>
            <w:r w:rsidRPr="00FC4E7B">
              <w:rPr>
                <w:rFonts w:cstheme="minorHAnsi"/>
                <w:sz w:val="16"/>
                <w:szCs w:val="16"/>
              </w:rPr>
              <w:t>MAT.3.2.1</w:t>
            </w:r>
            <w:r w:rsidRPr="00FC4E7B">
              <w:rPr>
                <w:rFonts w:cstheme="minorHAnsi"/>
                <w:sz w:val="16"/>
                <w:szCs w:val="16"/>
              </w:rPr>
              <w:t>. Resuelve y formula investigaciones matemáticas y proyectos de trabajos referidos a números,</w:t>
            </w:r>
            <w:r w:rsidRPr="00FC4E7B">
              <w:rPr>
                <w:rFonts w:cstheme="minorHAnsi"/>
                <w:sz w:val="16"/>
                <w:szCs w:val="16"/>
              </w:rPr>
              <w:t xml:space="preserve"> </w:t>
            </w:r>
            <w:r w:rsidRPr="00FC4E7B">
              <w:rPr>
                <w:rFonts w:cstheme="minorHAnsi"/>
                <w:sz w:val="16"/>
                <w:szCs w:val="16"/>
              </w:rPr>
              <w:t>cálculos, medidas, geometría y tratamiento de la información aplicando el método científico, utilizando</w:t>
            </w:r>
            <w:r w:rsidRPr="00FC4E7B">
              <w:rPr>
                <w:rFonts w:cstheme="minorHAnsi"/>
                <w:sz w:val="16"/>
                <w:szCs w:val="16"/>
              </w:rPr>
              <w:t xml:space="preserve"> </w:t>
            </w:r>
            <w:r w:rsidRPr="00FC4E7B">
              <w:rPr>
                <w:rFonts w:cstheme="minorHAnsi"/>
                <w:sz w:val="16"/>
                <w:szCs w:val="16"/>
              </w:rPr>
              <w:t>diferentes estrategias, colaborando activamente en equipo y comunicando oralmente y por escrito el proceso</w:t>
            </w:r>
            <w:r w:rsidRPr="00FC4E7B">
              <w:rPr>
                <w:rFonts w:cstheme="minorHAnsi"/>
                <w:sz w:val="16"/>
                <w:szCs w:val="16"/>
              </w:rPr>
              <w:t xml:space="preserve"> </w:t>
            </w:r>
            <w:r w:rsidRPr="00FC4E7B">
              <w:rPr>
                <w:rFonts w:cstheme="minorHAnsi"/>
                <w:sz w:val="16"/>
                <w:szCs w:val="16"/>
              </w:rPr>
              <w:t>d</w:t>
            </w:r>
            <w:r w:rsidRPr="00FC4E7B">
              <w:rPr>
                <w:rFonts w:cstheme="minorHAnsi"/>
                <w:sz w:val="16"/>
                <w:szCs w:val="16"/>
              </w:rPr>
              <w:t>esarrollado. (CMCT, CAA,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FC4E7B" w:rsidRDefault="00FC4E7B" w:rsidP="00FC4E7B">
            <w:pPr>
              <w:autoSpaceDE w:val="0"/>
              <w:autoSpaceDN w:val="0"/>
              <w:adjustRightInd w:val="0"/>
              <w:spacing w:after="0" w:line="240" w:lineRule="auto"/>
              <w:rPr>
                <w:rFonts w:cstheme="minorHAnsi"/>
                <w:sz w:val="16"/>
                <w:szCs w:val="16"/>
              </w:rPr>
            </w:pPr>
            <w:r w:rsidRPr="00FC4E7B">
              <w:rPr>
                <w:rFonts w:cstheme="minorHAnsi"/>
                <w:sz w:val="16"/>
                <w:szCs w:val="16"/>
              </w:rPr>
              <w:t>MAT.3.2.2. Elabora informes detallando el proceso de investigación, valorando resultados y conclusiones,</w:t>
            </w:r>
            <w:r w:rsidRPr="00FC4E7B">
              <w:rPr>
                <w:rFonts w:cstheme="minorHAnsi"/>
                <w:sz w:val="16"/>
                <w:szCs w:val="16"/>
              </w:rPr>
              <w:t xml:space="preserve"> </w:t>
            </w:r>
            <w:r w:rsidRPr="00FC4E7B">
              <w:rPr>
                <w:rFonts w:cstheme="minorHAnsi"/>
                <w:sz w:val="16"/>
                <w:szCs w:val="16"/>
              </w:rPr>
              <w:t>utilizando medios tecnológicos para la búsqueda de información, registro de datos y elaboración de</w:t>
            </w:r>
            <w:r w:rsidRPr="00FC4E7B">
              <w:rPr>
                <w:rFonts w:cstheme="minorHAnsi"/>
                <w:sz w:val="16"/>
                <w:szCs w:val="16"/>
              </w:rPr>
              <w:t xml:space="preserve"> </w:t>
            </w:r>
            <w:r w:rsidRPr="00FC4E7B">
              <w:rPr>
                <w:rFonts w:cstheme="minorHAnsi"/>
                <w:sz w:val="16"/>
                <w:szCs w:val="16"/>
              </w:rPr>
              <w:t>documentos en el proceso. (CMCT, CAA,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MAT.3.3.1. Desarrolla actitudes personales inherentes al quehacer matemático, planteando la resolución de retos y problemas con precisión, esmero e interés. (CMCT,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MAT.3.3.2. Reflexiona sobre los procesos, decisiones tomadas y resultados obtenidos, transfiriendo lo aprendiendo a situaciones similares futuras, superando los bloqueos e inseguridades ante la resolución de situaciones desconocidas. (CMCT, CAA, CSYC,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MAT.3.4.1. Lee y escribe números naturales, enteros y decimales hasta las centésimas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MAT.3.4.2. Lee y escribe fracciones sencillas.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MAT.3.4.3. Descompone, compone y redondea números naturales y decimales, interpretando el valor de posición de cada una de sus cifras.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MAT.3.4.4. Ordena números naturales, enteros, decimales y fracciones básicas por comparación, representación en la recta numérica y transformación de unos en otros.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MAT.3.5.1. Realiza cálculos mentales con las cuatro operaciones utilizando diferentes estrategias personales y académicas, teniendo en cuenta la jerarquía de las operaciones.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MAT.3.5.2. Utiliza diferentes estrategias de estimación del resultado de una operación sencilla.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MAT.3.5.3. Suma, resta, multiplica y divide números naturales y decimales con el algoritmo, en comprobación de resultados, en contextos de resolución de problemas y en situaciones cotidianas.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MAT.3.5.4. Utiliza la calculadora con criterio y autonomía para ensayar, investigar y resolver problemas. (CMCT, CAA, CD).</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MAT.3.5.5. Decide según la naturaleza del cálculo, el procedimiento a utilizar (mental, algorítmico, tanteo, estimación, calculadora), explicando con claridad el proceso seguido.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MAT.3.6.1. Utiliza los porcentajes para expresar partes, Identifica e interpreta datos y mensajes de textos numéricos sencillos de la vida cotidiana (facturas, folletos publicitarios, rebajas, repartos… (CMCT). MAT.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3.6.2. Realiza cálculos sencillos con fracciones básicas y porcentajes (cálculo del porcentaje de un número y su equivalente en fracciones).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MAT.3.6.3. Realiza equivalencias de las redes numéricas básicas (1/2, 0,5, 50%, la mitad) para resolver problemas.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MAT.3.6.4. Aplica las equivalencias numéricas entre fracciones, decimales y porcentajes para intercambiar y comunicar mensajes.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lastRenderedPageBreak/>
              <w:t>MAT.3.6.5. Resuelve problemas de la vida cotidiana utilizando porcentajes y regla de tres en situaciones de proporcionalidad directa, explicando oralmente y por escrito el significado de los datos, la situación planteada, el proceso seguido y las soluciones obtenidas. (CMCT, CAA).</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MAT.3.7.1. Efectúa estimaciones previas a medidas de longitud, superficie, peso, masa, capacidad,  volumen y tiempo en contextos reales. (CMCT, CCL).</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MAT.3.7.2. Selecciona instrumentos y unidades de medida usuales para realizar mediciones, expresando con precisión medidas de longitud, superficie, peso, masa, capacidad,  volumen y explicando el proceso seguido oralmente. (CMCT, CAA, CCL).</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MAT.3.8.1. Opera con diferentes medidas.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MAT.3.9.1. Conoce el sistema sexagesimal.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MAT.3.9.2. Realiza cálculos con medidas angulares explicando oralmente el proceso seguido y la estrategia utilizada. (CMCT, CCL).</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MAT.3.10.1. Interpreta y describe representaciones espaciales de la vida cotidiana (croquis, planos, maquetas…) utilizando las nociones geométricas básicas (situación, movimiento, paralelismo y perímetro). (CMCT, CCL).</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MAT.3.10.2. Elabora representaciones espaciales de la vida cotidiana (croquis, planos, maquetas…) utilizando las nociones geométricas básicas (situación, movimiento, paralelismo y perímetro). (CMCT, SIEP).</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MAT.3.11.1. Conoce  y describe las figuras planas: cuadrado, rectángulo, romboide, triángulo, trapecio,  rombo y círculo relacionándolas con elementos del contexto real. (CMCT, CCL, CEC).</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MAT.3.11.2. Clasifica según diversos criterios las figuras planas: cuadrado, rectángulo, triángulo,  y círculo relacionándolas con elementos del contexto real.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MAT.3.11.3. Reproduce las figuras planas: cuadrado, rectángulo, romboide, triángulo, trapecio,  rombo y círculo relacionándolas con elementos del contexto real. (CMCT, CEC).</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MAT.3.12.1. Conoce los poliedros, prismas, pirámides, conos, cilindros y esferas, sus elementos y características.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MAT.3.12.2. Clasifica los poliedros, prismas, pirámides, conos, cilindros y esferas según sus elementos y características.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MAT.3.13.1. Comprende el método de cálculo del perímetro y el área de paralelogramos, triángulos, trapecios  y rombos.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MAT.3.13.2. Calcula el perímetro y el área de paralelogramos, triángulos, trapecios  y rombos. (CMCT).</w:t>
            </w:r>
          </w:p>
        </w:tc>
        <w:tc>
          <w:tcPr>
            <w:tcW w:w="252" w:type="dxa"/>
            <w:shd w:val="clear" w:color="auto" w:fill="auto"/>
            <w:vAlign w:val="center"/>
          </w:tcPr>
          <w:p w:rsidR="00FC4E7B" w:rsidRPr="00EB2F3F"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MAT.3.14.1. Lee e interpreta una información cuantificable en situaciones familiares del contexto social, utilizando algunos recursos sencillos de representación gráfica: tablas de datos, diagramas de barras, diagramas lineales,  comunicando la información oralmente y por escrito. (CMCT, CCL, CD).</w:t>
            </w:r>
          </w:p>
        </w:tc>
        <w:tc>
          <w:tcPr>
            <w:tcW w:w="252" w:type="dxa"/>
            <w:shd w:val="clear" w:color="auto" w:fill="auto"/>
            <w:vAlign w:val="center"/>
          </w:tcPr>
          <w:p w:rsidR="00FC4E7B" w:rsidRPr="00883026"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MAT.3.14.2. Registra una información cuantificable en situaciones familiares del contexto social, utilizando o elaborando algunos recursos sencillos de representación gráfica: tablas de datos, diagramas de barras, diagramas lineales, comunicando la información oralmente y por escrito. (CMCT, CCL, CD).</w:t>
            </w:r>
          </w:p>
        </w:tc>
        <w:tc>
          <w:tcPr>
            <w:tcW w:w="252" w:type="dxa"/>
            <w:shd w:val="clear" w:color="auto" w:fill="auto"/>
            <w:vAlign w:val="center"/>
          </w:tcPr>
          <w:p w:rsidR="00FC4E7B" w:rsidRPr="00883026"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MAT.3.15.1. Observa y constata, en situaciones de la vida cotidiana, que hay sucesos imposibles, sucesos que con casi toda seguridad se producen, o que se repiten, siendo más o menos probable esta repetición. (CMCT).</w:t>
            </w:r>
          </w:p>
        </w:tc>
        <w:tc>
          <w:tcPr>
            <w:tcW w:w="252" w:type="dxa"/>
            <w:shd w:val="clear" w:color="auto" w:fill="auto"/>
            <w:vAlign w:val="center"/>
          </w:tcPr>
          <w:p w:rsidR="00FC4E7B" w:rsidRPr="00883026" w:rsidRDefault="00FC4E7B" w:rsidP="00FC4E7B">
            <w:pPr>
              <w:rPr>
                <w:sz w:val="16"/>
                <w:szCs w:val="16"/>
              </w:rPr>
            </w:pPr>
            <w:r>
              <w:rPr>
                <w:sz w:val="16"/>
                <w:szCs w:val="16"/>
              </w:rPr>
              <w:t>2.6</w:t>
            </w:r>
          </w:p>
        </w:tc>
      </w:tr>
      <w:tr w:rsidR="00FC4E7B" w:rsidRPr="00883026" w:rsidTr="00FC4E7B">
        <w:trPr>
          <w:jc w:val="center"/>
        </w:trPr>
        <w:tc>
          <w:tcPr>
            <w:tcW w:w="14882" w:type="dxa"/>
            <w:shd w:val="clear" w:color="auto" w:fill="auto"/>
            <w:vAlign w:val="center"/>
          </w:tcPr>
          <w:p w:rsidR="00FC4E7B" w:rsidRPr="00883026" w:rsidRDefault="00FC4E7B" w:rsidP="00FC4E7B">
            <w:pPr>
              <w:rPr>
                <w:sz w:val="16"/>
                <w:szCs w:val="16"/>
              </w:rPr>
            </w:pPr>
            <w:r w:rsidRPr="00883026">
              <w:rPr>
                <w:sz w:val="16"/>
                <w:szCs w:val="16"/>
              </w:rPr>
              <w:t>MAT.3.15.2. Hace estimaciones basadas en la experiencia sobre el resultado (posible, imposible, seguro, más o menos probable) de situaciones en las que intervenga el azar y comprobar dicho resultado. (CMCT, SIEP).</w:t>
            </w:r>
          </w:p>
        </w:tc>
        <w:tc>
          <w:tcPr>
            <w:tcW w:w="252" w:type="dxa"/>
            <w:shd w:val="clear" w:color="auto" w:fill="auto"/>
            <w:vAlign w:val="center"/>
          </w:tcPr>
          <w:p w:rsidR="00FC4E7B" w:rsidRPr="00883026" w:rsidRDefault="00FC4E7B" w:rsidP="00FC4E7B">
            <w:pPr>
              <w:rPr>
                <w:sz w:val="16"/>
                <w:szCs w:val="16"/>
              </w:rPr>
            </w:pPr>
            <w:r>
              <w:rPr>
                <w:sz w:val="16"/>
                <w:szCs w:val="16"/>
              </w:rPr>
              <w:t>1.2</w:t>
            </w:r>
          </w:p>
        </w:tc>
      </w:tr>
    </w:tbl>
    <w:p w:rsidR="00FC4E7B" w:rsidRDefault="00FC4E7B" w:rsidP="003C1099">
      <w:pPr>
        <w:spacing w:line="240" w:lineRule="auto"/>
        <w:jc w:val="center"/>
        <w:rPr>
          <w:rFonts w:ascii="Berlin Sans FB Demi" w:hAnsi="Berlin Sans FB Demi"/>
          <w:b/>
          <w:sz w:val="16"/>
          <w:szCs w:val="16"/>
          <w:u w:val="single"/>
        </w:rPr>
      </w:pPr>
    </w:p>
    <w:p w:rsidR="00FC4E7B" w:rsidRDefault="00FC4E7B" w:rsidP="003C1099">
      <w:pPr>
        <w:spacing w:line="240" w:lineRule="auto"/>
        <w:jc w:val="center"/>
        <w:rPr>
          <w:rFonts w:ascii="Berlin Sans FB Demi" w:hAnsi="Berlin Sans FB Demi"/>
          <w:b/>
          <w:sz w:val="16"/>
          <w:szCs w:val="16"/>
          <w:u w:val="single"/>
        </w:rPr>
      </w:pPr>
    </w:p>
    <w:p w:rsidR="003C1099" w:rsidRPr="00883026" w:rsidRDefault="003C1099" w:rsidP="003C1099">
      <w:pPr>
        <w:spacing w:line="240" w:lineRule="auto"/>
        <w:jc w:val="center"/>
        <w:rPr>
          <w:rFonts w:ascii="Berlin Sans FB Demi" w:hAnsi="Berlin Sans FB Demi"/>
          <w:b/>
          <w:color w:val="FF0000"/>
          <w:sz w:val="16"/>
          <w:szCs w:val="16"/>
        </w:rPr>
      </w:pPr>
      <w:r w:rsidRPr="00883026">
        <w:rPr>
          <w:rFonts w:ascii="Berlin Sans FB Demi" w:hAnsi="Berlin Sans FB Demi"/>
          <w:b/>
          <w:sz w:val="16"/>
          <w:szCs w:val="16"/>
          <w:u w:val="single"/>
        </w:rPr>
        <w:lastRenderedPageBreak/>
        <w:t>ÁREA: CIENCIAS SOCIALES</w:t>
      </w:r>
      <w:r w:rsidR="00883026">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9"/>
        <w:gridCol w:w="535"/>
      </w:tblGrid>
      <w:tr w:rsidR="00883026" w:rsidRPr="00883026" w:rsidTr="006C3F92">
        <w:trPr>
          <w:trHeight w:val="454"/>
          <w:jc w:val="center"/>
        </w:trPr>
        <w:tc>
          <w:tcPr>
            <w:tcW w:w="14599" w:type="dxa"/>
            <w:shd w:val="clear" w:color="auto" w:fill="auto"/>
          </w:tcPr>
          <w:p w:rsidR="00883026" w:rsidRPr="00883026" w:rsidRDefault="00883026" w:rsidP="00C419B0">
            <w:pPr>
              <w:pStyle w:val="NormalWeb"/>
              <w:jc w:val="both"/>
              <w:rPr>
                <w:sz w:val="16"/>
                <w:szCs w:val="16"/>
              </w:rPr>
            </w:pPr>
            <w:r w:rsidRPr="00883026">
              <w:rPr>
                <w:rFonts w:ascii="Calibri" w:hAnsi="Calibri"/>
                <w:sz w:val="16"/>
                <w:szCs w:val="16"/>
              </w:rPr>
              <w:t>CS.3.1.1. Busca, selecciona y organiza información concreta y relevante, la analiza, obtiene conclusiones, reflexiona acerca del proceso seguido y lo comunica oralmente y/o por escrito, usando las tecnologías de la información y la comunicación y elabora trabajos. (CD, CCL, SIEP).</w:t>
            </w:r>
          </w:p>
        </w:tc>
        <w:tc>
          <w:tcPr>
            <w:tcW w:w="535" w:type="dxa"/>
            <w:shd w:val="clear" w:color="auto" w:fill="auto"/>
            <w:vAlign w:val="center"/>
          </w:tcPr>
          <w:p w:rsidR="00883026" w:rsidRPr="00883026" w:rsidRDefault="006C3F92" w:rsidP="00051F7F">
            <w:pPr>
              <w:rPr>
                <w:sz w:val="16"/>
                <w:szCs w:val="16"/>
              </w:rPr>
            </w:pPr>
            <w:r>
              <w:rPr>
                <w:sz w:val="16"/>
                <w:szCs w:val="16"/>
              </w:rPr>
              <w:t>3.44</w:t>
            </w:r>
          </w:p>
        </w:tc>
      </w:tr>
      <w:tr w:rsidR="00883026" w:rsidRPr="00883026" w:rsidTr="006C3F92">
        <w:trPr>
          <w:jc w:val="center"/>
        </w:trPr>
        <w:tc>
          <w:tcPr>
            <w:tcW w:w="14599" w:type="dxa"/>
            <w:shd w:val="clear" w:color="auto" w:fill="auto"/>
          </w:tcPr>
          <w:p w:rsidR="00883026" w:rsidRPr="00883026" w:rsidRDefault="00883026" w:rsidP="00051F7F">
            <w:pPr>
              <w:pStyle w:val="NormalWeb"/>
              <w:spacing w:after="0"/>
              <w:jc w:val="both"/>
              <w:rPr>
                <w:sz w:val="16"/>
                <w:szCs w:val="16"/>
              </w:rPr>
            </w:pPr>
            <w:r w:rsidRPr="00883026">
              <w:rPr>
                <w:rFonts w:ascii="Calibri" w:hAnsi="Calibri"/>
                <w:sz w:val="16"/>
                <w:szCs w:val="16"/>
              </w:rPr>
              <w:t>CS.3.1.2. Utiliza las tecnologías de la información y la comunicación para elaborar trabajos y analiza información manejando imágenes, tablas, gráficos, esquemas y resúmenes, presentando un informe o presentación digital. (CD, CCL, SIEP).</w:t>
            </w:r>
          </w:p>
        </w:tc>
        <w:tc>
          <w:tcPr>
            <w:tcW w:w="535" w:type="dxa"/>
            <w:shd w:val="clear" w:color="auto" w:fill="auto"/>
            <w:vAlign w:val="center"/>
          </w:tcPr>
          <w:p w:rsidR="00883026" w:rsidRPr="00883026" w:rsidRDefault="006C3F92" w:rsidP="00051F7F">
            <w:pPr>
              <w:rPr>
                <w:sz w:val="16"/>
                <w:szCs w:val="16"/>
              </w:rPr>
            </w:pPr>
            <w:r>
              <w:rPr>
                <w:sz w:val="16"/>
                <w:szCs w:val="16"/>
              </w:rPr>
              <w:t>3.44</w:t>
            </w:r>
          </w:p>
        </w:tc>
      </w:tr>
      <w:tr w:rsidR="00883026" w:rsidRPr="00883026" w:rsidTr="006C3F92">
        <w:trPr>
          <w:jc w:val="center"/>
        </w:trPr>
        <w:tc>
          <w:tcPr>
            <w:tcW w:w="14599" w:type="dxa"/>
            <w:shd w:val="clear" w:color="auto" w:fill="auto"/>
          </w:tcPr>
          <w:p w:rsidR="00883026" w:rsidRPr="00883026" w:rsidRDefault="00883026" w:rsidP="00051F7F">
            <w:pPr>
              <w:pStyle w:val="NormalWeb"/>
              <w:spacing w:after="0"/>
              <w:jc w:val="both"/>
              <w:rPr>
                <w:sz w:val="16"/>
                <w:szCs w:val="16"/>
              </w:rPr>
            </w:pPr>
            <w:r w:rsidRPr="00883026">
              <w:rPr>
                <w:rFonts w:ascii="Calibri" w:hAnsi="Calibri"/>
                <w:sz w:val="16"/>
                <w:szCs w:val="16"/>
              </w:rPr>
              <w:t>CS.3.2.1. Realiza las tareas, con autonomía, y elabora trabajos, presentándolos de manera ordenada, clara y limpia, usando el vocabulario adecuado exponiéndolos oralmente y mostrando actitudes de confianza en sí mismo, sentido crítico, iniciativa personal, curiosidad, interés, creatividad en el aprendizaje y espíritu emprendedor. (CSYC, SIEP).</w:t>
            </w:r>
          </w:p>
        </w:tc>
        <w:tc>
          <w:tcPr>
            <w:tcW w:w="535" w:type="dxa"/>
            <w:shd w:val="clear" w:color="auto" w:fill="auto"/>
            <w:vAlign w:val="center"/>
          </w:tcPr>
          <w:p w:rsidR="00883026" w:rsidRPr="00883026" w:rsidRDefault="006C3F92" w:rsidP="00051F7F">
            <w:pPr>
              <w:rPr>
                <w:sz w:val="16"/>
                <w:szCs w:val="16"/>
              </w:rPr>
            </w:pPr>
            <w:r>
              <w:rPr>
                <w:sz w:val="16"/>
                <w:szCs w:val="16"/>
              </w:rPr>
              <w:t>3.44</w:t>
            </w:r>
          </w:p>
        </w:tc>
      </w:tr>
      <w:tr w:rsidR="00883026" w:rsidRPr="00883026" w:rsidTr="006C3F92">
        <w:trPr>
          <w:jc w:val="center"/>
        </w:trPr>
        <w:tc>
          <w:tcPr>
            <w:tcW w:w="14599" w:type="dxa"/>
            <w:shd w:val="clear" w:color="auto" w:fill="auto"/>
          </w:tcPr>
          <w:p w:rsidR="00883026" w:rsidRPr="00883026" w:rsidRDefault="00883026" w:rsidP="00051F7F">
            <w:pPr>
              <w:pStyle w:val="NormalWeb"/>
              <w:spacing w:after="0"/>
              <w:jc w:val="both"/>
              <w:rPr>
                <w:sz w:val="16"/>
                <w:szCs w:val="16"/>
              </w:rPr>
            </w:pPr>
            <w:r w:rsidRPr="00883026">
              <w:rPr>
                <w:rFonts w:ascii="Calibri" w:hAnsi="Calibri"/>
                <w:sz w:val="16"/>
                <w:szCs w:val="16"/>
              </w:rPr>
              <w:t xml:space="preserve">CS.3.2.2. Utiliza estrategias para realizar un trabajo y participa en actividades de grupo adoptando un comportamiento responsable, constructivo y solidario y respeta los principios básicos del funcionamiento democrático. (CSYC, SIEP). </w:t>
            </w:r>
          </w:p>
        </w:tc>
        <w:tc>
          <w:tcPr>
            <w:tcW w:w="535" w:type="dxa"/>
            <w:shd w:val="clear" w:color="auto" w:fill="auto"/>
            <w:vAlign w:val="center"/>
          </w:tcPr>
          <w:p w:rsidR="00883026" w:rsidRPr="00883026" w:rsidRDefault="006C3F92" w:rsidP="00051F7F">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CS.3.3.1. Valora la importancia de una convivencia pacífica y tolerante entre los diferentes grupos humanos sobre la base de los valores democráticos y los derechos humanos universalmente compartidos, participando de una manera eficaz y constructiva en la vida social. (CSYC, SIEP).</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CS.3.3.2. Identifica y utiliza los códigos de conducta y los usos generalmente aceptados en las distintas sociedades y entornos, dialogando y cooperando con el grupo y aceptando los valores democráticos. (CSYC, SIEP).</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trHeight w:val="505"/>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 3.3.3. Utiliza estrategias creativas y de emprendimiento para realizar trabajos de forma individual y en equipo, planificando trabajos en grupo y coordinando, tomando decisiones y aceptando responsabilidades con habilidad para la resolución pacífica de conflictos. (CSYC, SIEP).</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CS.3.4.1. Describe las características, componentes y movimientos del Sistema Solar, identificando el Sol en el centro del Sistema solar y localizando los planetas según su proximidad. (CCL, CMCT).</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CS.3.4.2. Define y representa el movimiento de traslación terrestre, el eje de giro y los polos geográficos y asocia las estaciones del año a su efecto combinado. (CCL, CAA, CMCT).</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CS.3.4.3. Identifica, localiza y explica las principales características del Sistema Solar, el Sol, el planeta Tierra y la Luna, con sus fases, describiendo como se produce el día y la noche y las estaciones del año. (CCL, CMCT, CD).</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CS.3.5.1. Identifica, describe y nombra los rasgos principales de las capas de la Tierra y lo explica empleando mapas, planos y globos terráqueos (CCL, CMCT, CD).</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CS.3.5.2. Clasifica mapas, identificándolos, interpretando y definiendo escalas y signos convencionales usuales del planeta Tierra. (CCL, CMCT, CD).</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jc w:val="both"/>
              <w:rPr>
                <w:sz w:val="16"/>
                <w:szCs w:val="16"/>
              </w:rPr>
            </w:pPr>
            <w:r w:rsidRPr="00883026">
              <w:rPr>
                <w:rFonts w:ascii="Calibri" w:hAnsi="Calibri"/>
                <w:sz w:val="16"/>
                <w:szCs w:val="16"/>
              </w:rPr>
              <w:t xml:space="preserve">CS.3.5.3. Localiza los diferentes puntos de la Tierra empleando los paralelos y meridianos y las coordenadas geográficas y valora la acción del ser humano para el cuidado y conservación del planeta Tierra. (CCL, CMCT, CD). </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CS.3.6.1. Identifica, nombra y diferencia tiempo atmosférico y clima, utilizando aparatos básicos de una estación meteorológica, clasificando datos y confeccionado gráficos de temperaturas y precipitaciones y explica los factores del clima, reconociendo diferentes tipos de climas y las tres zonas climáticas del planeta, sus principales variables en Andalucía señalándolos en un mapa. ( CCL, CMCT, CAA, CD).</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CS.3.6.2. Define, identifica y nombra algunas masas de agua, describiendo su ciclo, situando y reconociendo los principales cuencas y vertientes, ríos, mares del entorno próximo en Andalucía valorando la acción del hombre para evitar su contaminación. (CCL, CMCT, CAA).</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CS.3.6.3. Define y diferencia paisajes con sus elementos y las principales unidades del relieve en Andalucía, reflexionando sobre los principales problemas del cambio climático y explicando medidas para adoptarlas, relativas al uso sostenible de los recursos. (CCL, CSYC, CAA).</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trHeight w:val="483"/>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CS.3.7.1. Identifica y valora los principios democráticos más importantes establecidos en el Estatuto de Autonomía, las principales instituciones de Andalucía, explicando la organización territorial de España, nombrando y situando las provincias andaluzas, explicando y resaltando la diversidad cultural, social, política y lingüística como fuente de enriquecimiento cultural. (CSYC, CEC).</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 xml:space="preserve">CS.3.8.1. Define conceptos básicos demográficos, población de un territorio e identifica los principales factores que inciden en la misma, interpretando una pirámide de población y otros gráficos usados en su estudio y sitúa en un mapa los mayores núcleos de población en Andalucía y las zonas más densamente pobladas, describiendo densidad de población de Andalucía. (CCL, CSYC, CMCT). </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 xml:space="preserve">CS.3.9.1. Identifica y define materias primas y productos elaborados, los asocia con las actividades y sectores de ventas, ordenando su proceso hasta su comercialización y explicando sus características, así como las de los tres sectores de actividades económicas, clasificando las distintas actividades en cada grupo al que pertenecen, según su localización en el entorno. (CCL.SIEP, CMCT). </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CS.3.10.1. Valora con espíritu crítico la función de la publicidad y reconoce  las técnicas publicitarias más habituales, analizando ejemplos concretos. (CCL, SIEP, CAA, CD).</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CS.3.10.2. Identifica distintos tipos de empresas en función de su actividad, describiendo formas de organización y reconociendo el espíritu emprendedor. (SIEP, CMCT).</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lastRenderedPageBreak/>
              <w:t xml:space="preserve">CS.3.11.1. Conoce, explica y utiliza normas básicas de circulación y las consecuencias derivadas del desconocimiento o incumplimiento de las mismas, reconoce la importancia de respetarlas y las utiliza tanto como peatón y como usuario de medios de transporte.(CCL, SIEP). </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CS.3.12.1.. Define el concepto de Prehistoria, identifica la idea de edad de la historia y data las edades de la historia, explicando la importancia de la escritura, la agricultura y la ganadería, como descubrimientos que cambiaron profundamente las sociedades humanas y usando diferentes técnicas para localizar en el tiempo y en el espacio hechos del pasado, percibiendo la duración, la simultaneidad y las relaciones entre los acontecimientos. (CEC, CMCT).</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CS.3.12.2. Reconoce el siglo como unidad de medida del tiempo histórico y localiza hechos situándolos como sucesivos a a.c o d.c., sitúa en una línea del tiempo las etapas históricas más importantes de las distintas edades de la historia en Andalucía y España, identificando y localizando en el tiempo y en el espacio los hechos fundamentales y describe en orden cronológico los principales movimientos artísticos y culturales de las distintas etapas de la historia, citando a sus representantes y personajes más significativos. (CEC, CD, CSYC).</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trHeight w:val="73"/>
          <w:jc w:val="center"/>
        </w:trPr>
        <w:tc>
          <w:tcPr>
            <w:tcW w:w="14599" w:type="dxa"/>
            <w:shd w:val="clear" w:color="auto" w:fill="auto"/>
          </w:tcPr>
          <w:p w:rsidR="006C3F92" w:rsidRPr="00883026" w:rsidRDefault="006C3F92" w:rsidP="006C3F92">
            <w:pPr>
              <w:pStyle w:val="NormalWeb"/>
              <w:spacing w:after="0" w:afterAutospacing="0"/>
              <w:jc w:val="both"/>
              <w:rPr>
                <w:sz w:val="16"/>
                <w:szCs w:val="16"/>
              </w:rPr>
            </w:pPr>
            <w:r w:rsidRPr="00883026">
              <w:rPr>
                <w:rFonts w:ascii="Calibri" w:hAnsi="Calibri"/>
                <w:sz w:val="16"/>
                <w:szCs w:val="16"/>
              </w:rPr>
              <w:t>CS.3.12.3. Data la Edad Antigua y describe las características básicas de la vida en aquel tiempo, la Romanización, la Edad Antigua, y la Edad Media. (CEC, CD, CSYC).</w:t>
            </w:r>
            <w:r w:rsidRPr="00883026">
              <w:rPr>
                <w:sz w:val="16"/>
                <w:szCs w:val="16"/>
              </w:rPr>
              <w:t xml:space="preserve"> </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line="276" w:lineRule="auto"/>
              <w:jc w:val="both"/>
              <w:rPr>
                <w:sz w:val="16"/>
                <w:szCs w:val="16"/>
              </w:rPr>
            </w:pPr>
            <w:r w:rsidRPr="00883026">
              <w:rPr>
                <w:rFonts w:ascii="Calibri" w:hAnsi="Calibri"/>
                <w:sz w:val="16"/>
                <w:szCs w:val="16"/>
              </w:rPr>
              <w:t>CS.3.13.1. Identifica, valora y respeta el patrimonio natural, histórico, cultural y artístico y asume las responsabilidades que supone su conservación y mejora, mostrando respeto por los restos históricos y el patrimonio, reconociendo el valor que el patrimonio arqueológico monumental nos aporta para el conocimiento del pasado. (CEC).</w:t>
            </w:r>
          </w:p>
        </w:tc>
        <w:tc>
          <w:tcPr>
            <w:tcW w:w="535" w:type="dxa"/>
            <w:shd w:val="clear" w:color="auto" w:fill="auto"/>
            <w:vAlign w:val="center"/>
          </w:tcPr>
          <w:p w:rsidR="006C3F92" w:rsidRPr="00883026" w:rsidRDefault="006C3F92" w:rsidP="006C3F92">
            <w:pPr>
              <w:rPr>
                <w:sz w:val="16"/>
                <w:szCs w:val="16"/>
              </w:rPr>
            </w:pPr>
            <w:r>
              <w:rPr>
                <w:sz w:val="16"/>
                <w:szCs w:val="16"/>
              </w:rPr>
              <w:t>3.44</w:t>
            </w:r>
          </w:p>
        </w:tc>
      </w:tr>
      <w:tr w:rsidR="006C3F92" w:rsidRPr="00883026" w:rsidTr="006C3F92">
        <w:trPr>
          <w:jc w:val="center"/>
        </w:trPr>
        <w:tc>
          <w:tcPr>
            <w:tcW w:w="14599" w:type="dxa"/>
            <w:shd w:val="clear" w:color="auto" w:fill="auto"/>
          </w:tcPr>
          <w:p w:rsidR="006C3F92" w:rsidRPr="00883026" w:rsidRDefault="006C3F92" w:rsidP="006C3F92">
            <w:pPr>
              <w:pStyle w:val="NormalWeb"/>
              <w:spacing w:after="0" w:afterAutospacing="0" w:line="276" w:lineRule="auto"/>
              <w:jc w:val="both"/>
              <w:rPr>
                <w:sz w:val="16"/>
                <w:szCs w:val="16"/>
              </w:rPr>
            </w:pPr>
            <w:r w:rsidRPr="00883026">
              <w:rPr>
                <w:rFonts w:ascii="Calibri" w:hAnsi="Calibri"/>
                <w:sz w:val="16"/>
                <w:szCs w:val="16"/>
              </w:rPr>
              <w:t xml:space="preserve">CS.3.13.2. Respeta y asume el comportamiento que debe cumplirse cuando visita un museo o un edificio antiguo. Identificando el patrimonio cultural como algo que hay que cuidar y legar y valorando los museos como un lugar de disfrute y exploración de obras de arte, asumiendo un comportamiento responsable que debe cumplir en sus visitas (CEC). </w:t>
            </w:r>
          </w:p>
        </w:tc>
        <w:tc>
          <w:tcPr>
            <w:tcW w:w="535" w:type="dxa"/>
            <w:shd w:val="clear" w:color="auto" w:fill="auto"/>
            <w:vAlign w:val="center"/>
          </w:tcPr>
          <w:p w:rsidR="006C3F92" w:rsidRPr="00883026" w:rsidRDefault="006C3F92" w:rsidP="006C3F92">
            <w:pPr>
              <w:rPr>
                <w:sz w:val="16"/>
                <w:szCs w:val="16"/>
              </w:rPr>
            </w:pPr>
            <w:r>
              <w:rPr>
                <w:sz w:val="16"/>
                <w:szCs w:val="16"/>
              </w:rPr>
              <w:t>3.68</w:t>
            </w:r>
          </w:p>
        </w:tc>
      </w:tr>
    </w:tbl>
    <w:p w:rsidR="003C1099" w:rsidRPr="00883026" w:rsidRDefault="003C1099" w:rsidP="003C1099">
      <w:pPr>
        <w:rPr>
          <w:sz w:val="16"/>
          <w:szCs w:val="16"/>
        </w:rPr>
      </w:pPr>
    </w:p>
    <w:p w:rsidR="003C1099" w:rsidRPr="00883026" w:rsidRDefault="003C1099" w:rsidP="003C1099">
      <w:pPr>
        <w:rPr>
          <w:sz w:val="16"/>
          <w:szCs w:val="16"/>
        </w:rPr>
      </w:pPr>
    </w:p>
    <w:p w:rsidR="003C1099" w:rsidRPr="00883026" w:rsidRDefault="003C1099" w:rsidP="003C1099">
      <w:pPr>
        <w:rPr>
          <w:sz w:val="16"/>
          <w:szCs w:val="16"/>
        </w:rPr>
      </w:pPr>
    </w:p>
    <w:p w:rsidR="00744655" w:rsidRPr="00883026" w:rsidRDefault="00744655" w:rsidP="003C1099">
      <w:pPr>
        <w:spacing w:line="240" w:lineRule="auto"/>
        <w:jc w:val="center"/>
        <w:rPr>
          <w:rFonts w:ascii="Berlin Sans FB Demi" w:hAnsi="Berlin Sans FB Demi"/>
          <w:b/>
          <w:color w:val="548DD4"/>
          <w:sz w:val="16"/>
          <w:szCs w:val="16"/>
        </w:rPr>
      </w:pPr>
    </w:p>
    <w:p w:rsidR="00744655" w:rsidRPr="00883026" w:rsidRDefault="00744655" w:rsidP="003C1099">
      <w:pPr>
        <w:spacing w:line="240" w:lineRule="auto"/>
        <w:jc w:val="center"/>
        <w:rPr>
          <w:rFonts w:ascii="Berlin Sans FB Demi" w:hAnsi="Berlin Sans FB Demi"/>
          <w:b/>
          <w:color w:val="548DD4"/>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0F1046" w:rsidRPr="00883026" w:rsidRDefault="000F1046" w:rsidP="003C1099">
      <w:pPr>
        <w:spacing w:line="240" w:lineRule="auto"/>
        <w:jc w:val="center"/>
        <w:rPr>
          <w:rFonts w:ascii="Berlin Sans FB Demi" w:hAnsi="Berlin Sans FB Demi"/>
          <w:b/>
          <w:color w:val="548DD4"/>
          <w:sz w:val="16"/>
          <w:szCs w:val="16"/>
        </w:rPr>
      </w:pPr>
    </w:p>
    <w:p w:rsidR="001E5F08" w:rsidRPr="00883026" w:rsidRDefault="001E5F08" w:rsidP="003C1099">
      <w:pPr>
        <w:spacing w:line="240" w:lineRule="auto"/>
        <w:jc w:val="center"/>
        <w:rPr>
          <w:rFonts w:ascii="Berlin Sans FB Demi" w:hAnsi="Berlin Sans FB Demi"/>
          <w:b/>
          <w:color w:val="548DD4"/>
          <w:sz w:val="16"/>
          <w:szCs w:val="16"/>
        </w:rPr>
      </w:pPr>
    </w:p>
    <w:p w:rsidR="00744655" w:rsidRPr="00883026" w:rsidRDefault="00744655" w:rsidP="003C1099">
      <w:pPr>
        <w:spacing w:line="240" w:lineRule="auto"/>
        <w:jc w:val="center"/>
        <w:rPr>
          <w:rFonts w:ascii="Berlin Sans FB Demi" w:hAnsi="Berlin Sans FB Demi"/>
          <w:b/>
          <w:color w:val="548DD4"/>
          <w:sz w:val="16"/>
          <w:szCs w:val="16"/>
        </w:rPr>
      </w:pPr>
    </w:p>
    <w:p w:rsidR="00744655" w:rsidRPr="00883026" w:rsidRDefault="00744655" w:rsidP="003C1099">
      <w:pPr>
        <w:spacing w:line="240" w:lineRule="auto"/>
        <w:jc w:val="center"/>
        <w:rPr>
          <w:rFonts w:ascii="Berlin Sans FB Demi" w:hAnsi="Berlin Sans FB Demi"/>
          <w:b/>
          <w:color w:val="548DD4"/>
          <w:sz w:val="16"/>
          <w:szCs w:val="16"/>
        </w:rPr>
      </w:pPr>
    </w:p>
    <w:p w:rsidR="00744655" w:rsidRPr="00883026" w:rsidRDefault="00744655" w:rsidP="003C1099">
      <w:pPr>
        <w:spacing w:line="240" w:lineRule="auto"/>
        <w:jc w:val="center"/>
        <w:rPr>
          <w:rFonts w:ascii="Berlin Sans FB Demi" w:hAnsi="Berlin Sans FB Demi"/>
          <w:b/>
          <w:color w:val="548DD4"/>
          <w:sz w:val="16"/>
          <w:szCs w:val="16"/>
        </w:rPr>
      </w:pPr>
    </w:p>
    <w:p w:rsidR="003C1099" w:rsidRPr="00883026" w:rsidRDefault="003C1099" w:rsidP="003C1099">
      <w:pPr>
        <w:rPr>
          <w:sz w:val="16"/>
          <w:szCs w:val="16"/>
        </w:rPr>
      </w:pPr>
    </w:p>
    <w:p w:rsidR="006A02C0" w:rsidRDefault="006A02C0" w:rsidP="003C1099">
      <w:pPr>
        <w:spacing w:line="240" w:lineRule="auto"/>
        <w:jc w:val="center"/>
        <w:rPr>
          <w:rFonts w:ascii="Berlin Sans FB Demi" w:hAnsi="Berlin Sans FB Demi"/>
          <w:b/>
          <w:sz w:val="16"/>
          <w:szCs w:val="16"/>
          <w:u w:val="single"/>
        </w:rPr>
      </w:pPr>
    </w:p>
    <w:p w:rsidR="006A02C0" w:rsidRDefault="006A02C0" w:rsidP="003C1099">
      <w:pPr>
        <w:spacing w:line="240" w:lineRule="auto"/>
        <w:jc w:val="center"/>
        <w:rPr>
          <w:rFonts w:ascii="Berlin Sans FB Demi" w:hAnsi="Berlin Sans FB Demi"/>
          <w:b/>
          <w:sz w:val="16"/>
          <w:szCs w:val="16"/>
          <w:u w:val="single"/>
        </w:rPr>
      </w:pPr>
    </w:p>
    <w:p w:rsidR="006A02C0" w:rsidRDefault="006A02C0" w:rsidP="003C1099">
      <w:pPr>
        <w:spacing w:line="240" w:lineRule="auto"/>
        <w:jc w:val="center"/>
        <w:rPr>
          <w:rFonts w:ascii="Berlin Sans FB Demi" w:hAnsi="Berlin Sans FB Demi"/>
          <w:b/>
          <w:sz w:val="16"/>
          <w:szCs w:val="16"/>
          <w:u w:val="single"/>
        </w:rPr>
      </w:pPr>
    </w:p>
    <w:p w:rsidR="003C1099" w:rsidRPr="00883026" w:rsidRDefault="003C1099" w:rsidP="003C1099">
      <w:pPr>
        <w:spacing w:line="240" w:lineRule="auto"/>
        <w:jc w:val="center"/>
        <w:rPr>
          <w:rFonts w:ascii="Berlin Sans FB Demi" w:hAnsi="Berlin Sans FB Demi"/>
          <w:b/>
          <w:color w:val="FF0000"/>
          <w:sz w:val="16"/>
          <w:szCs w:val="16"/>
        </w:rPr>
      </w:pPr>
      <w:r w:rsidRPr="00883026">
        <w:rPr>
          <w:rFonts w:ascii="Berlin Sans FB Demi" w:hAnsi="Berlin Sans FB Demi"/>
          <w:b/>
          <w:sz w:val="16"/>
          <w:szCs w:val="16"/>
          <w:u w:val="single"/>
        </w:rPr>
        <w:lastRenderedPageBreak/>
        <w:t>ÁREA: NATURALES</w:t>
      </w:r>
      <w:r w:rsidR="006A02C0">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gridCol w:w="465"/>
      </w:tblGrid>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CN.3.1.1. Utiliza el método científico para resolver situaciones problemáticas,  comunicando  los resultados obtenidos.  (CCL, CMCT, CAA).</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CN.3.1.2.  Trabaja  en  equipo  analizando  los  diferentes  tipos  de  textos  científicos y contrastando   la  información. (CCL, CMCT, CAA).</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CN.3.2.1.   Conoce  las  formas   de  algunas  células  y  tejidos,  la  localización   y  el funcionamiento  de  los  principales  órganos,  aparatos  y  sistemas  que  intervienen  en  las  funciones vitales. (CMCT).</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CN.3.2.2.  Pone ejemplos  asociados  a la higiene,  la alimentación  equilibrada,  el ejercicio  físico y el descanso  como  formas  de  mantener  la  salud,  el  bienestar  y  el  buen  funcionamiento  del  cuerpo. (CMCT, CAA).</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CN.3.2.3.  Adopta  actitudes  para  prevenir  enfermedades  relacionándolas  con la práctica  de hábitos saludables. (CMCT, CSYC).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CN.3.2.4. Pone ejemplos de posibles consecuencias en nuestro modo de vida si no se adquiere hábitos saludables. (CMCT,  CSYC).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CN.3.2.5. Conoce y respeta las diferencias individuales, aceptando sus posibilidades y limitaciones e identificando las emociones y sentimientos propios. (CSYC).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CN.3.3.1.  Conoce la forma, estructura y funciones de las células, que permiten el funcionamiento de los seres vivos. (CMCT).</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CN.3.3.2. Conoce  los seres vivos en los diferentes reinos, valorando las relaciones que se establecen entre los seres vivos de un ecosistema, explicando las causas de extinción de algunas especies y el desequilibrio de los ecosistemas. (CMCT, CEC y CSYC).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CN.3.3.3.  Manifiesta  valores  de responsabilidad  y respeto  hacia el medio ambiente. (CMCT, CSYC y SIEP).</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CN.3.4.1. Pone ejemplos de actuaciones  que realizamos los seres humanos diariamente  que influyen negativamente  sobre el medio ambiente. (CMCT, CAA, CSYC y CEC).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CN.3.4.2. Manifiesta conductas activas sobre el uso adecuado de los recursos naturales y de las  diferentes  fuentes  de  energía. (CMCT, CAA, CSYC y CEC).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 xml:space="preserve">CN.3.4.3. Valora los efectos que producen las malas prácticas humana respecto a su actividad en el medio (contaminación,  tala de árboles, perdida de ecosistemas…).  (CMCT, CAA, CSYC y CEC).    </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CN.3.5.1. Identifica y explica algunos efectos de la electricidad.</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CN.3.5.2. Realiza experiencias sencillas y pequeñas investigaciones sobre la transmisión de la corriente eléctrica.</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CN.3.5.3. Construye un circuito eléctrico sencillo.</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CN.3.5.4. Planifica y realiza experiencias para conocer y explicar las principales características de las reacciones químicas.</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CN.3.6.1. Conoce la naturaleza del sonido mediante la realización de experiencias sencillas: planteando problemas y enunciando hipótesis (CMCT, CCL, CD, CAA, SIEP).</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6A02C0">
            <w:pPr>
              <w:rPr>
                <w:sz w:val="16"/>
                <w:szCs w:val="16"/>
                <w:lang w:val="en-US"/>
              </w:rPr>
            </w:pPr>
            <w:r w:rsidRPr="00883026">
              <w:rPr>
                <w:sz w:val="16"/>
                <w:szCs w:val="16"/>
              </w:rPr>
              <w:t>CN.3.6.2. Identifica, valora y muestras conductas responsables en relación con la contaminación acústica y realiza propuestas para combatirla.</w:t>
            </w:r>
            <w:r>
              <w:rPr>
                <w:sz w:val="16"/>
                <w:szCs w:val="16"/>
              </w:rPr>
              <w:t xml:space="preserve"> </w:t>
            </w:r>
            <w:r w:rsidRPr="00883026">
              <w:rPr>
                <w:sz w:val="16"/>
                <w:szCs w:val="16"/>
                <w:lang w:val="en-US"/>
              </w:rPr>
              <w:t>(CCL, CD, CAA, CSYC, SIEP)</w:t>
            </w:r>
          </w:p>
        </w:tc>
        <w:tc>
          <w:tcPr>
            <w:tcW w:w="465" w:type="dxa"/>
            <w:shd w:val="clear" w:color="auto" w:fill="auto"/>
            <w:vAlign w:val="center"/>
          </w:tcPr>
          <w:p w:rsidR="006A02C0" w:rsidRPr="00883026" w:rsidRDefault="006C3F92" w:rsidP="00051F7F">
            <w:pPr>
              <w:rPr>
                <w:sz w:val="16"/>
                <w:szCs w:val="16"/>
                <w:lang w:val="en-US"/>
              </w:rPr>
            </w:pPr>
            <w:r>
              <w:rPr>
                <w:sz w:val="16"/>
                <w:szCs w:val="16"/>
                <w:lang w:val="en-US"/>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CN.3.7.1. Identifica y explica algunas de las principales características de las energías renovables y no renovables. (CMCT, CCL, CD).</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CN.3.7.2. Identifica los beneficios y riesgos relacionados con la utilización de la energía: agotamiento, lluvia ácida, radiactividad, exponiendo posibles actuaciones para un desarrollo sostenible.  (CMCT, CCL, CD, CAA, CSYC)</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lastRenderedPageBreak/>
              <w:t>CN.3.8.1. Selecciona, planifica y construye algún aparato o máquina sencilla, mostrando cuidado por la seguridad propia y de sus compañeros y compañeras, el cuidado de las herramientas y del material utilizado (CMCT, CCL, CD, CAA, SIEP).</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CN.3.8.2. Elabora un informe como técnica para el registro de un plan de trabajo y comunica de forma oral, escrita y/o audiovisual las conclusiones.  (CMCT, CCL, CD, CAA, SIEP)</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CN.3.9.1. Selecciona y  estudia  una investigación sobre algún avance científico. (CMCT, CCL, CD).</w:t>
            </w:r>
          </w:p>
        </w:tc>
        <w:tc>
          <w:tcPr>
            <w:tcW w:w="465" w:type="dxa"/>
            <w:shd w:val="clear" w:color="auto" w:fill="auto"/>
            <w:vAlign w:val="center"/>
          </w:tcPr>
          <w:p w:rsidR="006A02C0" w:rsidRPr="00883026" w:rsidRDefault="006C3F92" w:rsidP="00051F7F">
            <w:pPr>
              <w:rPr>
                <w:sz w:val="16"/>
                <w:szCs w:val="16"/>
              </w:rPr>
            </w:pPr>
            <w:r>
              <w:rPr>
                <w:sz w:val="16"/>
                <w:szCs w:val="16"/>
              </w:rPr>
              <w:t>4</w:t>
            </w:r>
          </w:p>
        </w:tc>
      </w:tr>
      <w:tr w:rsidR="006A02C0" w:rsidRPr="00883026" w:rsidTr="006C3F92">
        <w:trPr>
          <w:jc w:val="center"/>
        </w:trPr>
        <w:tc>
          <w:tcPr>
            <w:tcW w:w="14811" w:type="dxa"/>
            <w:shd w:val="clear" w:color="auto" w:fill="auto"/>
            <w:vAlign w:val="center"/>
          </w:tcPr>
          <w:p w:rsidR="006A02C0" w:rsidRPr="00883026" w:rsidRDefault="006A02C0" w:rsidP="00051F7F">
            <w:pPr>
              <w:rPr>
                <w:sz w:val="16"/>
                <w:szCs w:val="16"/>
              </w:rPr>
            </w:pPr>
            <w:r w:rsidRPr="00883026">
              <w:rPr>
                <w:sz w:val="16"/>
                <w:szCs w:val="16"/>
              </w:rPr>
              <w:t>CN.3.9.2. Elabora  una  biografía de los científicos y científicas implicados.(CCL, CD, CAA</w:t>
            </w:r>
          </w:p>
        </w:tc>
        <w:tc>
          <w:tcPr>
            <w:tcW w:w="465" w:type="dxa"/>
            <w:shd w:val="clear" w:color="auto" w:fill="auto"/>
            <w:vAlign w:val="center"/>
          </w:tcPr>
          <w:p w:rsidR="006A02C0" w:rsidRPr="00883026" w:rsidRDefault="006C3F92" w:rsidP="00051F7F">
            <w:pPr>
              <w:rPr>
                <w:sz w:val="16"/>
                <w:szCs w:val="16"/>
              </w:rPr>
            </w:pPr>
            <w:r>
              <w:rPr>
                <w:sz w:val="16"/>
                <w:szCs w:val="16"/>
              </w:rPr>
              <w:t>4</w:t>
            </w:r>
          </w:p>
        </w:tc>
      </w:tr>
    </w:tbl>
    <w:p w:rsidR="003C1099" w:rsidRPr="00883026" w:rsidRDefault="003C1099" w:rsidP="006C3F92">
      <w:pPr>
        <w:jc w:val="center"/>
        <w:rPr>
          <w:b/>
          <w:sz w:val="16"/>
          <w:szCs w:val="16"/>
        </w:rPr>
      </w:pPr>
    </w:p>
    <w:p w:rsidR="00275EB1" w:rsidRPr="00883026" w:rsidRDefault="00275EB1" w:rsidP="003C1099">
      <w:pPr>
        <w:jc w:val="center"/>
        <w:rPr>
          <w:b/>
          <w:sz w:val="16"/>
          <w:szCs w:val="16"/>
        </w:rPr>
      </w:pPr>
    </w:p>
    <w:p w:rsidR="000F1046" w:rsidRPr="00883026" w:rsidRDefault="000F1046" w:rsidP="003C1099">
      <w:pPr>
        <w:jc w:val="center"/>
        <w:rPr>
          <w:b/>
          <w:sz w:val="16"/>
          <w:szCs w:val="16"/>
        </w:rPr>
      </w:pPr>
    </w:p>
    <w:p w:rsidR="000F1046" w:rsidRPr="00883026" w:rsidRDefault="000F1046" w:rsidP="003C1099">
      <w:pPr>
        <w:jc w:val="center"/>
        <w:rPr>
          <w:b/>
          <w:sz w:val="16"/>
          <w:szCs w:val="16"/>
        </w:rPr>
      </w:pPr>
    </w:p>
    <w:p w:rsidR="00275EB1" w:rsidRPr="00883026" w:rsidRDefault="00275EB1" w:rsidP="003C1099">
      <w:pPr>
        <w:jc w:val="center"/>
        <w:rPr>
          <w:b/>
          <w:sz w:val="16"/>
          <w:szCs w:val="16"/>
        </w:rPr>
      </w:pPr>
    </w:p>
    <w:p w:rsidR="003C1099" w:rsidRDefault="003C1099"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A02C0" w:rsidRDefault="006A02C0" w:rsidP="003C1099">
      <w:pPr>
        <w:jc w:val="center"/>
        <w:rPr>
          <w:b/>
          <w:sz w:val="16"/>
          <w:szCs w:val="16"/>
        </w:rPr>
      </w:pPr>
    </w:p>
    <w:p w:rsidR="006C3F92" w:rsidRDefault="006C3F92" w:rsidP="003C1099">
      <w:pPr>
        <w:jc w:val="center"/>
        <w:rPr>
          <w:b/>
          <w:sz w:val="16"/>
          <w:szCs w:val="16"/>
        </w:rPr>
      </w:pPr>
    </w:p>
    <w:p w:rsidR="006C3F92" w:rsidRDefault="006C3F92" w:rsidP="003C1099">
      <w:pPr>
        <w:jc w:val="center"/>
        <w:rPr>
          <w:b/>
          <w:sz w:val="16"/>
          <w:szCs w:val="16"/>
        </w:rPr>
      </w:pPr>
    </w:p>
    <w:p w:rsidR="006A02C0" w:rsidRDefault="006A02C0" w:rsidP="003C1099">
      <w:pPr>
        <w:jc w:val="center"/>
        <w:rPr>
          <w:b/>
          <w:sz w:val="16"/>
          <w:szCs w:val="16"/>
        </w:rPr>
      </w:pPr>
    </w:p>
    <w:p w:rsidR="003C1099" w:rsidRPr="00883026" w:rsidRDefault="003C1099" w:rsidP="006A02C0">
      <w:pPr>
        <w:spacing w:line="240" w:lineRule="auto"/>
        <w:rPr>
          <w:rFonts w:ascii="Berlin Sans FB Demi" w:hAnsi="Berlin Sans FB Demi"/>
          <w:b/>
          <w:color w:val="FF0000"/>
          <w:sz w:val="16"/>
          <w:szCs w:val="16"/>
        </w:rPr>
      </w:pPr>
      <w:r w:rsidRPr="00883026">
        <w:rPr>
          <w:rFonts w:ascii="Berlin Sans FB Demi" w:hAnsi="Berlin Sans FB Demi"/>
          <w:b/>
          <w:sz w:val="16"/>
          <w:szCs w:val="16"/>
          <w:u w:val="single"/>
        </w:rPr>
        <w:lastRenderedPageBreak/>
        <w:t>ÁREA: EDUCACIÓN ARTÍSTICA</w:t>
      </w:r>
      <w:r w:rsidR="006A02C0">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3"/>
        <w:gridCol w:w="419"/>
      </w:tblGrid>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 3.1.1. Distingue las diferencias fundamentales entre las imágenes fijas y en movimiento siguiendo unas pautas establecidas. (CD,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EA.3.2.1. Se acerca a la lectura del arte y las imágenes fijas y en movimiento en sus contextos culturales e históricos, tiene en cuenta las manifestaciones artísticas de nuestra comunidad andaluza, comprende su significado y función social como instrumento de comunicación personal y de transmisión de valores culturales, y es capaz de elaborar imágenes nuevas a partir de las adquiridas. (CSYC,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EA.3.3.1. Aplica las tecnologías de la información y la comunicación de manera responsable para la búsqueda, creación y difusión de imágenes fijas, sirviéndole para la ilustración de sus propios trabajos. (CD).</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EA.3.4.1. Identifica el entorno próximo y el imaginario y expresa con un lenguaje plástico creativo las características a sus propias producciones. (CEC, CSYC).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EA.3.5.1.Representa de forma personal ideas, acciones y situaciones utilizando el lenguaje visual para transmitir diferentes sensaciones en las composiciones plásticas.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EA.3.6.1. Conoce y aplica las distintas técnicas, materiales e instrumentos dentro de un proyecto grupal respetando la diversidad de opiniones y creaciones.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EA.3.7.1. Utiliza recursos bibliográficos, de los medios de comunicación y de internet para obtener información que le sirve para planificar y organizar los procesos creativos, y es capaz de compartir el proceso y el producto final obtenido con otros compañeros. (CD, CAA, CSYC).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EA.3.8.Dibuja y crea obras tridimensionales partiendo de las recogidas en el patrimonio artístico de Andalucía, eligiendo la solución más adecuada a sus propósitos con los materiales necesarios.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trHeight w:val="359"/>
          <w:jc w:val="center"/>
        </w:trPr>
        <w:tc>
          <w:tcPr>
            <w:tcW w:w="14669" w:type="dxa"/>
            <w:shd w:val="clear" w:color="auto" w:fill="auto"/>
            <w:vAlign w:val="center"/>
          </w:tcPr>
          <w:p w:rsidR="006A02C0" w:rsidRPr="00883026" w:rsidRDefault="006A02C0" w:rsidP="006A02C0">
            <w:pPr>
              <w:rPr>
                <w:sz w:val="16"/>
                <w:szCs w:val="16"/>
              </w:rPr>
            </w:pPr>
            <w:r w:rsidRPr="00883026">
              <w:rPr>
                <w:sz w:val="16"/>
                <w:szCs w:val="16"/>
              </w:rPr>
              <w:t>EA.3.9.1. Conoce, respeta y valora las manifestaciones artísticas más importantes del patrimonio cultural y artístico  andaluz, especialmente aquellas que han sido declaradas patrimonio de la humanidad.</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EA.3.10.1 Identifica conceptos geométricos de la realidad que les rodea, los relaciona y los aplica al área de matemáticas. (CMAT).</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6A02C0">
            <w:pPr>
              <w:rPr>
                <w:sz w:val="16"/>
                <w:szCs w:val="16"/>
              </w:rPr>
            </w:pPr>
            <w:r w:rsidRPr="00883026">
              <w:rPr>
                <w:sz w:val="16"/>
                <w:szCs w:val="16"/>
              </w:rPr>
              <w:t>EA.3.11.Innova en el conocimiento y manejo de instrumentos y materiales propios del dibujo técnico, y aprecia la utilización</w:t>
            </w:r>
            <w:r>
              <w:rPr>
                <w:sz w:val="16"/>
                <w:szCs w:val="16"/>
              </w:rPr>
              <w:t xml:space="preserve"> </w:t>
            </w:r>
            <w:r w:rsidRPr="00883026">
              <w:rPr>
                <w:sz w:val="16"/>
                <w:szCs w:val="16"/>
              </w:rPr>
              <w:t>correcta de los mismos. (CMCT,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 3.12. Utiliza la escucha musical  de manera que sirva como marco de referencia para creaciones propias y conjuntas con una finalidad determinada. (CD,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EA.3.13. Analiza la organización de obras musicales andaluzas sencillas, y se interesa  por descubrir otras de diferentes características. (CCL,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EA.3.14. Interpreta obras variadas de nuestra cultura andaluza y otras que se integran con la nuestra; valorando el patrimonio musical (flamenco, fandangos, etc.) conociendo la importancia de su mantenimiento y difusión aprendiendo el respeto con el que deben afrontar las audiciones y representaciones. ( CSYC,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 3.15. Valora las posibilidades que nos ofrece la voz como instrumento y recurso expresivo, y hace uso de ella como elemento de comunicación, de sentimientos, ideas o pensamientos.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 3.16. Interpreta solo o en grupo, mediante la voz o instrumentos, utilizando el lenguaje musical, composiciones sencillas que contengan procedimientos musicales de repetición, variación y contraste, asumiendo la responsabilidad en la interpretación en grupo y respetando, tanto las aportaciones de los demás como a la persona que asume la dirección. (CEC, CSYC).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EA.3.17. Indaga en los medios audiovisuales y recursos informáticos para crear piezas musicales, utilizando las posibilidades sonoras y expresivas que nos ofrecen. (CD, CEC).</w:t>
            </w:r>
          </w:p>
        </w:tc>
        <w:tc>
          <w:tcPr>
            <w:tcW w:w="323" w:type="dxa"/>
            <w:shd w:val="clear" w:color="auto" w:fill="auto"/>
            <w:vAlign w:val="center"/>
          </w:tcPr>
          <w:p w:rsidR="006A02C0" w:rsidRPr="00883026" w:rsidRDefault="006C3F92" w:rsidP="00051F7F">
            <w:pPr>
              <w:rPr>
                <w:sz w:val="16"/>
                <w:szCs w:val="16"/>
              </w:rPr>
            </w:pPr>
            <w:r>
              <w:rPr>
                <w:sz w:val="16"/>
                <w:szCs w:val="16"/>
              </w:rPr>
              <w:t>5.5</w:t>
            </w:r>
          </w:p>
        </w:tc>
      </w:tr>
      <w:tr w:rsidR="006A02C0" w:rsidRPr="00883026" w:rsidTr="006C3F92">
        <w:trPr>
          <w:jc w:val="center"/>
        </w:trPr>
        <w:tc>
          <w:tcPr>
            <w:tcW w:w="14669" w:type="dxa"/>
            <w:shd w:val="clear" w:color="auto" w:fill="auto"/>
            <w:vAlign w:val="center"/>
          </w:tcPr>
          <w:p w:rsidR="006A02C0" w:rsidRPr="00883026" w:rsidRDefault="006A02C0" w:rsidP="00051F7F">
            <w:pPr>
              <w:rPr>
                <w:sz w:val="16"/>
                <w:szCs w:val="16"/>
              </w:rPr>
            </w:pPr>
            <w:r w:rsidRPr="00883026">
              <w:rPr>
                <w:sz w:val="16"/>
                <w:szCs w:val="16"/>
              </w:rPr>
              <w:t>EA 3.18. Inventa y crea danzas, coreografías e interpretación de musicales grupales, utilizando las capacidades expresivas y creativas que nos ofrecen la expresión corporal, disfrutando en su interpretación y valorando el trabajo en equipo. (CSYC, CEC).</w:t>
            </w:r>
          </w:p>
        </w:tc>
        <w:tc>
          <w:tcPr>
            <w:tcW w:w="323" w:type="dxa"/>
            <w:shd w:val="clear" w:color="auto" w:fill="auto"/>
            <w:vAlign w:val="center"/>
          </w:tcPr>
          <w:p w:rsidR="006A02C0" w:rsidRPr="00883026" w:rsidRDefault="006C3F92" w:rsidP="00051F7F">
            <w:pPr>
              <w:rPr>
                <w:sz w:val="16"/>
                <w:szCs w:val="16"/>
              </w:rPr>
            </w:pPr>
            <w:r>
              <w:rPr>
                <w:sz w:val="16"/>
                <w:szCs w:val="16"/>
              </w:rPr>
              <w:t>6.5</w:t>
            </w:r>
          </w:p>
        </w:tc>
      </w:tr>
    </w:tbl>
    <w:p w:rsidR="006C3F92" w:rsidRDefault="006C3F92" w:rsidP="003C1099">
      <w:pPr>
        <w:spacing w:line="240" w:lineRule="auto"/>
        <w:jc w:val="center"/>
        <w:rPr>
          <w:rFonts w:ascii="Berlin Sans FB Demi" w:hAnsi="Berlin Sans FB Demi"/>
          <w:b/>
          <w:sz w:val="16"/>
          <w:szCs w:val="16"/>
          <w:u w:val="single"/>
        </w:rPr>
      </w:pPr>
    </w:p>
    <w:p w:rsidR="006C3F92" w:rsidRDefault="006C3F92" w:rsidP="003C1099">
      <w:pPr>
        <w:spacing w:line="240" w:lineRule="auto"/>
        <w:jc w:val="center"/>
        <w:rPr>
          <w:rFonts w:ascii="Berlin Sans FB Demi" w:hAnsi="Berlin Sans FB Demi"/>
          <w:b/>
          <w:sz w:val="16"/>
          <w:szCs w:val="16"/>
          <w:u w:val="single"/>
        </w:rPr>
      </w:pPr>
    </w:p>
    <w:p w:rsidR="003C1099" w:rsidRPr="00883026" w:rsidRDefault="003C1099" w:rsidP="003C1099">
      <w:pPr>
        <w:spacing w:line="240" w:lineRule="auto"/>
        <w:jc w:val="center"/>
        <w:rPr>
          <w:rFonts w:ascii="Berlin Sans FB Demi" w:hAnsi="Berlin Sans FB Demi"/>
          <w:b/>
          <w:color w:val="FF0000"/>
          <w:sz w:val="16"/>
          <w:szCs w:val="16"/>
        </w:rPr>
      </w:pPr>
      <w:r w:rsidRPr="00883026">
        <w:rPr>
          <w:rFonts w:ascii="Berlin Sans FB Demi" w:hAnsi="Berlin Sans FB Demi"/>
          <w:b/>
          <w:sz w:val="16"/>
          <w:szCs w:val="16"/>
          <w:u w:val="single"/>
        </w:rPr>
        <w:lastRenderedPageBreak/>
        <w:t>ÁREA: EDUCACIÓN FÍSICA</w:t>
      </w:r>
      <w:r w:rsidR="006A02C0">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gridCol w:w="377"/>
      </w:tblGrid>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EF.3.1.1. Aplica las habilidades motrices básicas para resolver situaciones de práctica motriz con variedad de estímulos y condicionantes espacio-temporales. (CAA, SIEP).</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EF.3.2.1. Crea representaciones utilizando el cuerpo y el movimiento como recursos expresivos. (CAA, CEC).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EF.3.2.2. Comunica mensajes, ideas, sensaciones y participa en pequeñas  coreografías tuteladas utilizando el cuerpo y el movimiento como recursos expresivos y con especial énfasis en el rico contexto cultural andaluz. (CEC).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EF.3.3.1. Elige y utiliza las estrategias de juegos y de actividades físicas relacionadas con la cooperación, la oposición y la combinación de ambas para resolver los retos tácticos implícitos en esos juegos y actividades. (CAA, SIEP)</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EF.3.4.1. Relaciona los conceptos específicos de educación física con los de otras áreas al practicar actividades motrices y artístico-expresivas. (CCL, CMT, CAA, CSYC, CEC).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EF.3.5.1. Reconoce e interioriza los efectos beneficiosos de la actividad física en la salud. (CAA).</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EF.3.5.2. Valora la importancia de una alimentación sana, hábitos posturales correctos y una higiene corporal responsable. (CSYC).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EF.3.6.1. Mejora el nivel de sus capacidades físicas, regulando y dosificando la intensidad y duración del esfuerzo (CAA).</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EF.3.6.2. Tiene en cuenta sus posibilidades y su relación con la salud para mejorar el nivel de sus capacidades físicas. (CAA).</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EF.3.7.1. Valora, acepta y respeta la propia realidad corporal y la de los demás, mostrando una actitud reflexiva (CSYC).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EF.3.8.1. Conoce y valora la diversidad de actividades físicas, lúdicas, deportivas y artísticas que se pueden realizar en la Comunidad Autónoma andaluza. (CSYC, CEC).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EF.3.9.1. Participa en debates respetando las opiniones de otros (CCL).</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EF.3.9.2. Expresa una actitud de rechazo hacia los comportamientos antisociales derivadas de situaciones conflictivas. (CSYC).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EF.3.10.1. Manifiesta respeto hacia el entorno y el medio natural en los juegos y actividades al aire libre. (CMT, 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EF.3.10.2. Identifica acciones concretas dirigidas a la preservación del entorno y el medio natural. (CMT, 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EF.3.11.1. Muestra la responsabilidad y la precaución necesarias en la realización de actividades físicas. (SIEP).</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EF.3.11.2. Evita riesgos a través de la prevención y las medidas de seguridad. (CSYC, SIEP).</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EF.3.12.1. Extrae, elabora y comparte información relacionada con temas de interés en la etapa. (CCL, CD).</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EF.3.12.2. Utiliza fuentes de información determinadas y hace uso de las tecnologías de la información y la comunicación como recurso de apoyo al área y elemento de desarrollo competencial. (CCL, CD, CAA).</w:t>
            </w:r>
          </w:p>
        </w:tc>
        <w:tc>
          <w:tcPr>
            <w:tcW w:w="377" w:type="dxa"/>
            <w:shd w:val="clear" w:color="auto" w:fill="auto"/>
            <w:vAlign w:val="center"/>
          </w:tcPr>
          <w:p w:rsidR="006A02C0" w:rsidRPr="00883026" w:rsidRDefault="00BE6D18" w:rsidP="00051F7F">
            <w:pPr>
              <w:rPr>
                <w:sz w:val="16"/>
                <w:szCs w:val="16"/>
              </w:rPr>
            </w:pPr>
            <w:r>
              <w:rPr>
                <w:sz w:val="16"/>
                <w:szCs w:val="16"/>
              </w:rPr>
              <w:t>5</w:t>
            </w:r>
          </w:p>
        </w:tc>
      </w:tr>
      <w:tr w:rsidR="006A02C0" w:rsidRPr="00883026" w:rsidTr="00BE6D18">
        <w:trPr>
          <w:jc w:val="center"/>
        </w:trPr>
        <w:tc>
          <w:tcPr>
            <w:tcW w:w="14788" w:type="dxa"/>
            <w:shd w:val="clear" w:color="auto" w:fill="auto"/>
            <w:vAlign w:val="center"/>
          </w:tcPr>
          <w:p w:rsidR="006A02C0" w:rsidRPr="00883026" w:rsidRDefault="006A02C0" w:rsidP="00051F7F">
            <w:pPr>
              <w:rPr>
                <w:sz w:val="16"/>
                <w:szCs w:val="16"/>
              </w:rPr>
            </w:pPr>
            <w:r w:rsidRPr="00883026">
              <w:rPr>
                <w:sz w:val="16"/>
                <w:szCs w:val="16"/>
              </w:rPr>
              <w:t>EF.3.13.1. Pone por encima de los propios intereses y resultados (perder o ganar) el trabajo en equipo, el juego limpio y las relaciones personales que se establecen en la práctica de juegos y actividades físicas.(CSYC).</w:t>
            </w:r>
          </w:p>
        </w:tc>
        <w:tc>
          <w:tcPr>
            <w:tcW w:w="377" w:type="dxa"/>
            <w:shd w:val="clear" w:color="auto" w:fill="auto"/>
            <w:vAlign w:val="center"/>
          </w:tcPr>
          <w:p w:rsidR="006A02C0" w:rsidRPr="00883026" w:rsidRDefault="00BE6D18" w:rsidP="00051F7F">
            <w:pPr>
              <w:rPr>
                <w:sz w:val="16"/>
                <w:szCs w:val="16"/>
              </w:rPr>
            </w:pPr>
            <w:r>
              <w:rPr>
                <w:sz w:val="16"/>
                <w:szCs w:val="16"/>
              </w:rPr>
              <w:t>5</w:t>
            </w:r>
          </w:p>
        </w:tc>
      </w:tr>
    </w:tbl>
    <w:p w:rsidR="00BE6D18" w:rsidRDefault="00BE6D18" w:rsidP="002E50EB">
      <w:pPr>
        <w:spacing w:line="240" w:lineRule="auto"/>
        <w:jc w:val="center"/>
        <w:rPr>
          <w:rFonts w:ascii="Berlin Sans FB Demi" w:hAnsi="Berlin Sans FB Demi"/>
          <w:b/>
          <w:sz w:val="16"/>
          <w:szCs w:val="16"/>
          <w:u w:val="single"/>
        </w:rPr>
      </w:pPr>
    </w:p>
    <w:p w:rsidR="002E50EB" w:rsidRPr="00883026" w:rsidRDefault="002E50EB" w:rsidP="002E50EB">
      <w:pPr>
        <w:spacing w:line="240" w:lineRule="auto"/>
        <w:jc w:val="center"/>
        <w:rPr>
          <w:rFonts w:ascii="Berlin Sans FB Demi" w:hAnsi="Berlin Sans FB Demi"/>
          <w:b/>
          <w:color w:val="FF0000"/>
          <w:sz w:val="16"/>
          <w:szCs w:val="16"/>
        </w:rPr>
      </w:pPr>
      <w:r w:rsidRPr="00883026">
        <w:rPr>
          <w:rFonts w:ascii="Berlin Sans FB Demi" w:hAnsi="Berlin Sans FB Demi"/>
          <w:b/>
          <w:sz w:val="16"/>
          <w:szCs w:val="16"/>
          <w:u w:val="single"/>
        </w:rPr>
        <w:lastRenderedPageBreak/>
        <w:t>ÁREA: LENGUA EXTRANJERA</w:t>
      </w:r>
      <w:r w:rsidR="006A02C0">
        <w:rPr>
          <w:rFonts w:ascii="Berlin Sans FB Demi" w:hAnsi="Berlin Sans FB Demi"/>
          <w:b/>
          <w:sz w:val="16"/>
          <w:szCs w:val="16"/>
          <w:u w:val="single"/>
        </w:rPr>
        <w:t xml:space="preserve"> </w:t>
      </w:r>
      <w:r w:rsidRPr="00883026">
        <w:rPr>
          <w:rFonts w:ascii="Berlin Sans FB Demi" w:hAnsi="Berlin Sans FB Demi"/>
          <w:b/>
          <w:color w:val="FF0000"/>
          <w:sz w:val="16"/>
          <w:szCs w:val="16"/>
        </w:rPr>
        <w:t xml:space="preserve">CURSO QUINTO </w:t>
      </w:r>
    </w:p>
    <w:tbl>
      <w:tblPr>
        <w:tblW w:w="1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2"/>
        <w:gridCol w:w="352"/>
      </w:tblGrid>
      <w:tr w:rsidR="006A02C0" w:rsidRPr="00883026" w:rsidTr="00CD798D">
        <w:trPr>
          <w:jc w:val="center"/>
        </w:trPr>
        <w:tc>
          <w:tcPr>
            <w:tcW w:w="15432" w:type="dxa"/>
            <w:shd w:val="clear" w:color="auto" w:fill="auto"/>
            <w:vAlign w:val="center"/>
          </w:tcPr>
          <w:p w:rsidR="006A02C0" w:rsidRPr="00CD798D" w:rsidRDefault="006A02C0" w:rsidP="00051F7F">
            <w:pPr>
              <w:rPr>
                <w:sz w:val="14"/>
                <w:szCs w:val="16"/>
              </w:rPr>
            </w:pPr>
            <w:r w:rsidRPr="00CD798D">
              <w:rPr>
                <w:rFonts w:ascii="Calibri Light" w:hAnsi="Calibri Light" w:cs="Times New Roman"/>
                <w:sz w:val="14"/>
                <w:szCs w:val="16"/>
              </w:rPr>
              <w:t>LE.3.1.1 Comprende estructuras simples y léxico de uso habitual, articulados con claridad y transmitidos oralmente o por medios técnicos, tales como anuncios, programas de radio y televisión, etc., sobre temáticas conocidas en contextos cotidianos relacionados con la propia experiencia, necesidades e intereses, siempre que las condiciones acústicas sean buenas y no distorsione el mensaje, se pueda volver a escuchar o pedir confirmación.</w:t>
            </w:r>
            <w:r w:rsidRPr="00CD798D">
              <w:rPr>
                <w:rFonts w:ascii="Calibri Light" w:hAnsi="Calibri Light" w:cs="Times New Roman"/>
                <w:sz w:val="14"/>
                <w:szCs w:val="16"/>
              </w:rPr>
              <w:tab/>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trHeight w:val="363"/>
          <w:jc w:val="center"/>
        </w:trPr>
        <w:tc>
          <w:tcPr>
            <w:tcW w:w="15432" w:type="dxa"/>
            <w:shd w:val="clear" w:color="auto" w:fill="auto"/>
            <w:vAlign w:val="center"/>
          </w:tcPr>
          <w:p w:rsidR="006A02C0" w:rsidRPr="00CD798D" w:rsidRDefault="006A02C0" w:rsidP="00051F7F">
            <w:pPr>
              <w:rPr>
                <w:sz w:val="14"/>
                <w:szCs w:val="16"/>
              </w:rPr>
            </w:pPr>
            <w:r w:rsidRPr="00CD798D">
              <w:rPr>
                <w:rFonts w:ascii="Calibri Light" w:hAnsi="Calibri Light" w:cs="Times New Roman"/>
                <w:sz w:val="14"/>
                <w:szCs w:val="16"/>
              </w:rPr>
              <w:t>LE.3.2.1 Conoce las estrategias más adecuadas para la comprensión del sentido general de mensajes, anuncios publicitarios, instrucciones, indicaciones más complejas en momentos distintos: en una estación, en un r</w:t>
            </w:r>
            <w:r w:rsidR="00CD798D" w:rsidRPr="00CD798D">
              <w:rPr>
                <w:rFonts w:ascii="Calibri Light" w:hAnsi="Calibri Light" w:cs="Times New Roman"/>
                <w:sz w:val="14"/>
                <w:szCs w:val="16"/>
              </w:rPr>
              <w:t>estaurante, en un supermercado…</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trHeight w:val="415"/>
          <w:jc w:val="center"/>
        </w:trPr>
        <w:tc>
          <w:tcPr>
            <w:tcW w:w="15432" w:type="dxa"/>
            <w:shd w:val="clear" w:color="auto" w:fill="auto"/>
            <w:vAlign w:val="center"/>
          </w:tcPr>
          <w:p w:rsidR="006A02C0" w:rsidRPr="00883026" w:rsidRDefault="006A02C0" w:rsidP="00051F7F">
            <w:pPr>
              <w:rPr>
                <w:sz w:val="16"/>
                <w:szCs w:val="16"/>
              </w:rPr>
            </w:pPr>
            <w:r w:rsidRPr="00883026">
              <w:rPr>
                <w:rFonts w:ascii="Calibri Light" w:hAnsi="Calibri Light" w:cs="Times New Roman"/>
                <w:sz w:val="16"/>
                <w:szCs w:val="16"/>
              </w:rPr>
              <w:t>LE.3.3.1 Identifica las funciones comunicativas principales de un texto y conversación cotidiana; y comprende aspectos socioculturales y sociolingüísticos concretos y significativos para aplicarlos en la mejora de la comprensión de mensajes en distintos ámbitos de la vida cotidiana, las relaciones interpersonales y convenciones sociales en contextos diversos: en un supermercado, en el cine, en la estación, identifica el uso de p</w:t>
            </w:r>
            <w:r w:rsidR="00CD798D">
              <w:rPr>
                <w:rFonts w:ascii="Calibri Light" w:hAnsi="Calibri Light" w:cs="Times New Roman"/>
                <w:sz w:val="16"/>
                <w:szCs w:val="16"/>
              </w:rPr>
              <w:t>atrones de entonación básicos.</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vAlign w:val="center"/>
          </w:tcPr>
          <w:p w:rsidR="006A02C0" w:rsidRPr="00883026" w:rsidRDefault="006A02C0" w:rsidP="00051F7F">
            <w:pPr>
              <w:rPr>
                <w:sz w:val="16"/>
                <w:szCs w:val="16"/>
              </w:rPr>
            </w:pPr>
            <w:r w:rsidRPr="00883026">
              <w:rPr>
                <w:rFonts w:ascii="Calibri Light" w:hAnsi="Calibri Light" w:cs="Times New Roman"/>
                <w:sz w:val="16"/>
                <w:szCs w:val="16"/>
              </w:rPr>
              <w:t>LE.3.4.1. Comprende y reconoce las estructuras sintácticas básicas a la vez que un repertorio de léxico frecuente relacionado con temas de la vida diaria y escolar. (CCL).</w:t>
            </w:r>
            <w:r w:rsidRPr="00883026">
              <w:rPr>
                <w:rFonts w:ascii="Calibri Light" w:hAnsi="Calibri Light" w:cs="Times New Roman"/>
                <w:sz w:val="16"/>
                <w:szCs w:val="16"/>
              </w:rPr>
              <w:tab/>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trHeight w:val="161"/>
          <w:jc w:val="center"/>
        </w:trPr>
        <w:tc>
          <w:tcPr>
            <w:tcW w:w="15432" w:type="dxa"/>
            <w:shd w:val="clear" w:color="auto" w:fill="auto"/>
            <w:vAlign w:val="center"/>
          </w:tcPr>
          <w:p w:rsidR="006A02C0" w:rsidRPr="00D25B0D" w:rsidRDefault="006A02C0" w:rsidP="00051F7F">
            <w:pPr>
              <w:rPr>
                <w:rFonts w:cstheme="minorHAnsi"/>
                <w:sz w:val="16"/>
                <w:szCs w:val="16"/>
              </w:rPr>
            </w:pPr>
            <w:r w:rsidRPr="00D25B0D">
              <w:rPr>
                <w:rFonts w:cstheme="minorHAnsi"/>
                <w:sz w:val="16"/>
                <w:szCs w:val="16"/>
              </w:rPr>
              <w:t>LE.3.5.1 Comprende la idea principal de mensajes oídos y reconoce patrones sonoros, acentuales, rítmicos y de entonación básicos y se apoya en materiales audiovisuales diversos sobre temas cotidianos. (CCL).</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D25B0D" w:rsidRPr="00883026" w:rsidTr="00CD798D">
        <w:trPr>
          <w:jc w:val="center"/>
        </w:trPr>
        <w:tc>
          <w:tcPr>
            <w:tcW w:w="15432" w:type="dxa"/>
            <w:shd w:val="clear" w:color="auto" w:fill="auto"/>
            <w:vAlign w:val="center"/>
          </w:tcPr>
          <w:p w:rsidR="00D25B0D" w:rsidRPr="00D25B0D" w:rsidRDefault="00D25B0D" w:rsidP="00D25B0D">
            <w:pPr>
              <w:autoSpaceDE w:val="0"/>
              <w:autoSpaceDN w:val="0"/>
              <w:adjustRightInd w:val="0"/>
              <w:spacing w:after="0" w:line="240" w:lineRule="auto"/>
              <w:rPr>
                <w:rFonts w:cstheme="minorHAnsi"/>
                <w:sz w:val="16"/>
                <w:szCs w:val="16"/>
              </w:rPr>
            </w:pPr>
            <w:r w:rsidRPr="00D25B0D">
              <w:rPr>
                <w:rFonts w:cstheme="minorHAnsi"/>
                <w:sz w:val="16"/>
                <w:szCs w:val="16"/>
              </w:rPr>
              <w:t>LE.3.6.1 Participa en conversaciones cara a cara o por medios tecnológicos para intercambiar información; aplica</w:t>
            </w:r>
            <w:r w:rsidRPr="00D25B0D">
              <w:rPr>
                <w:rFonts w:cstheme="minorHAnsi"/>
                <w:sz w:val="16"/>
                <w:szCs w:val="16"/>
              </w:rPr>
              <w:t xml:space="preserve"> </w:t>
            </w:r>
            <w:r w:rsidRPr="00D25B0D">
              <w:rPr>
                <w:rFonts w:cstheme="minorHAnsi"/>
                <w:sz w:val="16"/>
                <w:szCs w:val="16"/>
              </w:rPr>
              <w:t>las estrategias básicas y conocimientos sociolingüísticos y socioculturales para producir monólogos y diálogos,</w:t>
            </w:r>
            <w:r w:rsidRPr="00D25B0D">
              <w:rPr>
                <w:rFonts w:cstheme="minorHAnsi"/>
                <w:sz w:val="16"/>
                <w:szCs w:val="16"/>
              </w:rPr>
              <w:t xml:space="preserve"> </w:t>
            </w:r>
            <w:r w:rsidRPr="00D25B0D">
              <w:rPr>
                <w:rFonts w:cstheme="minorHAnsi"/>
                <w:sz w:val="16"/>
                <w:szCs w:val="16"/>
              </w:rPr>
              <w:t>breves y sencillos; y utiliza un repertorio de expresiones memorizadas y fórmulas trabajadas previamente. (CCL,</w:t>
            </w:r>
            <w:r w:rsidRPr="00D25B0D">
              <w:rPr>
                <w:rFonts w:cstheme="minorHAnsi"/>
                <w:sz w:val="16"/>
                <w:szCs w:val="16"/>
              </w:rPr>
              <w:t xml:space="preserve"> </w:t>
            </w:r>
            <w:r w:rsidRPr="00D25B0D">
              <w:rPr>
                <w:rFonts w:cstheme="minorHAnsi"/>
                <w:sz w:val="16"/>
                <w:szCs w:val="16"/>
              </w:rPr>
              <w:t>CD, CAA, CSYC).</w:t>
            </w:r>
          </w:p>
        </w:tc>
        <w:tc>
          <w:tcPr>
            <w:tcW w:w="352" w:type="dxa"/>
            <w:shd w:val="clear" w:color="auto" w:fill="auto"/>
            <w:vAlign w:val="center"/>
          </w:tcPr>
          <w:p w:rsidR="00D25B0D"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vAlign w:val="center"/>
          </w:tcPr>
          <w:p w:rsidR="006A02C0" w:rsidRPr="00D25B0D" w:rsidRDefault="006A02C0" w:rsidP="00051F7F">
            <w:pPr>
              <w:rPr>
                <w:rFonts w:cstheme="minorHAnsi"/>
                <w:sz w:val="16"/>
                <w:szCs w:val="16"/>
              </w:rPr>
            </w:pPr>
            <w:r w:rsidRPr="00D25B0D">
              <w:rPr>
                <w:rFonts w:cstheme="minorHAnsi"/>
                <w:sz w:val="16"/>
                <w:szCs w:val="16"/>
              </w:rPr>
              <w:t>LE.3.6.2. Respeta las convenciones comunicativas elementales para intercambiar información en distintos contextos, en la consulta médica, entrevistas a los compañeros/as, restaurantes, bancos, etc. (CCL, CD, CAA, CSYC).</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vAlign w:val="center"/>
          </w:tcPr>
          <w:p w:rsidR="006A02C0" w:rsidRPr="00D25B0D" w:rsidRDefault="006A02C0" w:rsidP="00051F7F">
            <w:pPr>
              <w:rPr>
                <w:rFonts w:cstheme="minorHAnsi"/>
                <w:sz w:val="16"/>
                <w:szCs w:val="16"/>
              </w:rPr>
            </w:pPr>
            <w:r w:rsidRPr="00D25B0D">
              <w:rPr>
                <w:rFonts w:cstheme="minorHAnsi"/>
                <w:sz w:val="16"/>
                <w:szCs w:val="16"/>
              </w:rPr>
              <w:t>LE.3.7.1 Conoce y aplica las estrategias básicas para producir monólogos y diálogos, breves y sencillos.</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trHeight w:val="473"/>
          <w:jc w:val="center"/>
        </w:trPr>
        <w:tc>
          <w:tcPr>
            <w:tcW w:w="15432" w:type="dxa"/>
            <w:shd w:val="clear" w:color="auto" w:fill="auto"/>
            <w:vAlign w:val="center"/>
          </w:tcPr>
          <w:p w:rsidR="00D25B0D" w:rsidRPr="00D25B0D" w:rsidRDefault="00D25B0D" w:rsidP="00D25B0D">
            <w:pPr>
              <w:autoSpaceDE w:val="0"/>
              <w:autoSpaceDN w:val="0"/>
              <w:adjustRightInd w:val="0"/>
              <w:spacing w:after="0" w:line="240" w:lineRule="auto"/>
              <w:rPr>
                <w:rFonts w:cstheme="minorHAnsi"/>
                <w:sz w:val="16"/>
                <w:szCs w:val="16"/>
              </w:rPr>
            </w:pPr>
            <w:r w:rsidRPr="00D25B0D">
              <w:rPr>
                <w:rFonts w:cstheme="minorHAnsi"/>
                <w:sz w:val="16"/>
                <w:szCs w:val="16"/>
              </w:rPr>
              <w:t>LE.3.8.1. Aplica un vocabulario relativo a situaciones y temáticas habituales y concretas relacionadas con los intereses,</w:t>
            </w:r>
            <w:r w:rsidRPr="00D25B0D">
              <w:rPr>
                <w:rFonts w:cstheme="minorHAnsi"/>
                <w:sz w:val="16"/>
                <w:szCs w:val="16"/>
              </w:rPr>
              <w:t xml:space="preserve"> </w:t>
            </w:r>
            <w:r w:rsidRPr="00D25B0D">
              <w:rPr>
                <w:rFonts w:cstheme="minorHAnsi"/>
                <w:sz w:val="16"/>
                <w:szCs w:val="16"/>
              </w:rPr>
              <w:t>experiencias y necesidades del alumnado en distintos contextos, una tienda, un supermercado, una agencia de viaje,</w:t>
            </w:r>
            <w:r w:rsidRPr="00D25B0D">
              <w:rPr>
                <w:rFonts w:cstheme="minorHAnsi"/>
                <w:sz w:val="16"/>
                <w:szCs w:val="16"/>
              </w:rPr>
              <w:t xml:space="preserve"> </w:t>
            </w:r>
            <w:r w:rsidRPr="00D25B0D">
              <w:rPr>
                <w:rFonts w:cstheme="minorHAnsi"/>
                <w:sz w:val="16"/>
                <w:szCs w:val="16"/>
              </w:rPr>
              <w:t>pudiendo realizar las repeticiones y las pausas para organizar, corregir o reformular lo que se quiere decir, como preguntar</w:t>
            </w:r>
            <w:r w:rsidRPr="00D25B0D">
              <w:rPr>
                <w:rFonts w:cstheme="minorHAnsi"/>
                <w:sz w:val="16"/>
                <w:szCs w:val="16"/>
              </w:rPr>
              <w:t xml:space="preserve"> </w:t>
            </w:r>
            <w:r w:rsidRPr="00D25B0D">
              <w:rPr>
                <w:rFonts w:cstheme="minorHAnsi"/>
                <w:sz w:val="16"/>
                <w:szCs w:val="16"/>
              </w:rPr>
              <w:t>el precio o pedir un artículo. (CCL, CAA).</w:t>
            </w:r>
          </w:p>
          <w:p w:rsidR="006A02C0" w:rsidRPr="00D25B0D" w:rsidRDefault="006A02C0" w:rsidP="00D25B0D">
            <w:pPr>
              <w:autoSpaceDE w:val="0"/>
              <w:autoSpaceDN w:val="0"/>
              <w:adjustRightInd w:val="0"/>
              <w:spacing w:after="0" w:line="240" w:lineRule="auto"/>
              <w:rPr>
                <w:rFonts w:cstheme="minorHAnsi"/>
                <w:sz w:val="16"/>
                <w:szCs w:val="16"/>
              </w:rPr>
            </w:pP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D25B0D" w:rsidRPr="00883026" w:rsidTr="00CD798D">
        <w:trPr>
          <w:jc w:val="center"/>
        </w:trPr>
        <w:tc>
          <w:tcPr>
            <w:tcW w:w="15432" w:type="dxa"/>
            <w:shd w:val="clear" w:color="auto" w:fill="auto"/>
            <w:vAlign w:val="center"/>
          </w:tcPr>
          <w:p w:rsidR="00D25B0D" w:rsidRPr="00D25B0D" w:rsidRDefault="00D25B0D" w:rsidP="00D25B0D">
            <w:pPr>
              <w:autoSpaceDE w:val="0"/>
              <w:autoSpaceDN w:val="0"/>
              <w:adjustRightInd w:val="0"/>
              <w:spacing w:after="0" w:line="240" w:lineRule="auto"/>
              <w:rPr>
                <w:rFonts w:cstheme="minorHAnsi"/>
                <w:sz w:val="16"/>
                <w:szCs w:val="16"/>
              </w:rPr>
            </w:pPr>
            <w:r w:rsidRPr="00D25B0D">
              <w:rPr>
                <w:rFonts w:cstheme="minorHAnsi"/>
                <w:sz w:val="16"/>
                <w:szCs w:val="16"/>
              </w:rPr>
              <w:t>LE.3.8.2. Articula con fluidez y con un repertorio muy limitado de patrones sonoros, acentuales, rítmicos y de entonación ajustándose y desenvolviéndose en conversaciones cotidianas.(CCL).</w:t>
            </w:r>
          </w:p>
        </w:tc>
        <w:tc>
          <w:tcPr>
            <w:tcW w:w="352" w:type="dxa"/>
            <w:shd w:val="clear" w:color="auto" w:fill="auto"/>
            <w:vAlign w:val="center"/>
          </w:tcPr>
          <w:p w:rsidR="00D25B0D" w:rsidRPr="00883026" w:rsidRDefault="00CD798D" w:rsidP="00051F7F">
            <w:pPr>
              <w:rPr>
                <w:sz w:val="16"/>
                <w:szCs w:val="16"/>
              </w:rPr>
            </w:pPr>
            <w:r>
              <w:rPr>
                <w:sz w:val="16"/>
                <w:szCs w:val="16"/>
              </w:rPr>
              <w:t>5</w:t>
            </w:r>
          </w:p>
        </w:tc>
      </w:tr>
      <w:tr w:rsidR="00D25B0D" w:rsidRPr="00883026" w:rsidTr="00CD798D">
        <w:trPr>
          <w:trHeight w:val="101"/>
          <w:jc w:val="center"/>
        </w:trPr>
        <w:tc>
          <w:tcPr>
            <w:tcW w:w="15432" w:type="dxa"/>
            <w:shd w:val="clear" w:color="auto" w:fill="auto"/>
            <w:vAlign w:val="center"/>
          </w:tcPr>
          <w:p w:rsidR="00D25B0D" w:rsidRPr="00D25B0D" w:rsidRDefault="00D25B0D" w:rsidP="00051F7F">
            <w:pPr>
              <w:rPr>
                <w:rFonts w:cstheme="minorHAnsi"/>
                <w:sz w:val="16"/>
                <w:szCs w:val="16"/>
              </w:rPr>
            </w:pPr>
            <w:r w:rsidRPr="00D25B0D">
              <w:rPr>
                <w:rFonts w:cstheme="minorHAnsi"/>
                <w:sz w:val="16"/>
                <w:szCs w:val="16"/>
              </w:rPr>
              <w:t>LE.3.8.3. Utiliza técnicas muy simples, verbales y no verbales, para iniciar, mantener y concluir una conversación sobre asuntos personales y situaciones cotidianas.(CCL).</w:t>
            </w:r>
          </w:p>
        </w:tc>
        <w:tc>
          <w:tcPr>
            <w:tcW w:w="352" w:type="dxa"/>
            <w:shd w:val="clear" w:color="auto" w:fill="auto"/>
            <w:vAlign w:val="center"/>
          </w:tcPr>
          <w:p w:rsidR="00D25B0D"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883026" w:rsidRDefault="006A02C0" w:rsidP="00051F7F">
            <w:pPr>
              <w:pStyle w:val="Textoindependiente"/>
              <w:spacing w:after="0" w:line="276" w:lineRule="auto"/>
              <w:rPr>
                <w:rFonts w:ascii="Calibri" w:hAnsi="Calibri" w:cs="Calibri"/>
                <w:sz w:val="16"/>
                <w:szCs w:val="16"/>
                <w:lang w:val="es-ES"/>
              </w:rPr>
            </w:pPr>
            <w:r w:rsidRPr="00883026">
              <w:rPr>
                <w:rFonts w:ascii="Calibri" w:hAnsi="Calibri" w:cs="Calibri"/>
                <w:sz w:val="16"/>
                <w:szCs w:val="16"/>
                <w:lang w:val="es-ES"/>
              </w:rPr>
              <w:t>LE.3.9.1. Identifica el sentido general y las ideas principales de un texto breve y sencillo en cualquier formato, lecturas adaptadas, cómics, etc, siempre contextualizado para diferentes contextos de su manejo y con posibilidad de apoyo de cualquier elemento de consulta.(CCL).</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883026" w:rsidRDefault="006A02C0" w:rsidP="00051F7F">
            <w:pPr>
              <w:pStyle w:val="Textoindependiente"/>
              <w:spacing w:after="0" w:line="276" w:lineRule="auto"/>
              <w:rPr>
                <w:rFonts w:ascii="Calibri" w:hAnsi="Calibri" w:cs="Calibri"/>
                <w:sz w:val="16"/>
                <w:szCs w:val="16"/>
                <w:lang w:val="es-ES"/>
              </w:rPr>
            </w:pPr>
            <w:r w:rsidRPr="00883026">
              <w:rPr>
                <w:rFonts w:ascii="Calibri" w:hAnsi="Calibri" w:cs="Calibri"/>
                <w:sz w:val="16"/>
                <w:szCs w:val="16"/>
                <w:lang w:val="es-ES"/>
              </w:rPr>
              <w:t>LE.3.10.1. Conoce y emplea las estrategias básicas y los conocimientos sobre aspectos culturales y lingüísticos más adecuadas para la comprensión global de distintos tipos de textos propios de su entorno, subraya la información esencial y los puntos principales. (CCL, CAA, CEC).</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883026" w:rsidRDefault="006A02C0" w:rsidP="00051F7F">
            <w:pPr>
              <w:pStyle w:val="Textoindependiente"/>
              <w:spacing w:after="0" w:line="276" w:lineRule="auto"/>
              <w:rPr>
                <w:rFonts w:ascii="Calibri" w:hAnsi="Calibri" w:cs="Calibri"/>
                <w:sz w:val="16"/>
                <w:szCs w:val="16"/>
                <w:lang w:val="es-ES"/>
              </w:rPr>
            </w:pPr>
            <w:r w:rsidRPr="00883026">
              <w:rPr>
                <w:rFonts w:ascii="Calibri" w:hAnsi="Calibri" w:cs="Calibri"/>
                <w:sz w:val="16"/>
                <w:szCs w:val="16"/>
                <w:lang w:val="es-ES"/>
              </w:rPr>
              <w:t>LE.3.11.1. Comprende la idea fundamental comunicada en una carta, o una descripción sobre sí mismos, la familia, indicación de una cita, etc, perteneciente a un contexto adecuado a su edad y  en sopo</w:t>
            </w:r>
            <w:r w:rsidR="00CD798D">
              <w:rPr>
                <w:rFonts w:ascii="Calibri" w:hAnsi="Calibri" w:cs="Calibri"/>
                <w:sz w:val="16"/>
                <w:szCs w:val="16"/>
                <w:lang w:val="es-ES"/>
              </w:rPr>
              <w:t xml:space="preserve">rtes papel y digital. </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D25B0D" w:rsidRDefault="006A02C0" w:rsidP="00051F7F">
            <w:pPr>
              <w:pStyle w:val="Textoindependiente"/>
              <w:spacing w:after="0" w:line="276" w:lineRule="auto"/>
              <w:rPr>
                <w:rFonts w:asciiTheme="minorHAnsi" w:hAnsiTheme="minorHAnsi" w:cstheme="minorHAnsi"/>
                <w:sz w:val="16"/>
                <w:szCs w:val="16"/>
                <w:lang w:val="es-ES"/>
              </w:rPr>
            </w:pPr>
            <w:r w:rsidRPr="00D25B0D">
              <w:rPr>
                <w:rFonts w:asciiTheme="minorHAnsi" w:hAnsiTheme="minorHAnsi" w:cstheme="minorHAnsi"/>
                <w:sz w:val="16"/>
                <w:szCs w:val="16"/>
                <w:lang w:val="es-ES"/>
              </w:rPr>
              <w:t>LE.3.12.1. Comprende estructuras sintácticas dadas, en contextos conocidos y situaciones propias de su entorno para pedir información, mostrar interés, hacer una sugerencia, etc. (CCL, CAA).</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D25B0D" w:rsidRPr="00883026" w:rsidTr="00CD798D">
        <w:trPr>
          <w:trHeight w:val="275"/>
          <w:jc w:val="center"/>
        </w:trPr>
        <w:tc>
          <w:tcPr>
            <w:tcW w:w="15432" w:type="dxa"/>
            <w:shd w:val="clear" w:color="auto" w:fill="auto"/>
          </w:tcPr>
          <w:p w:rsidR="00D25B0D" w:rsidRPr="00D25B0D" w:rsidRDefault="00D25B0D" w:rsidP="00D25B0D">
            <w:pPr>
              <w:autoSpaceDE w:val="0"/>
              <w:autoSpaceDN w:val="0"/>
              <w:adjustRightInd w:val="0"/>
              <w:spacing w:after="0" w:line="240" w:lineRule="auto"/>
              <w:rPr>
                <w:rFonts w:cstheme="minorHAnsi"/>
                <w:sz w:val="16"/>
                <w:szCs w:val="16"/>
              </w:rPr>
            </w:pPr>
            <w:r w:rsidRPr="00D25B0D">
              <w:rPr>
                <w:rFonts w:cstheme="minorHAnsi"/>
                <w:sz w:val="16"/>
                <w:szCs w:val="16"/>
              </w:rPr>
              <w:t>LE.3.13</w:t>
            </w:r>
            <w:r w:rsidRPr="00D25B0D">
              <w:rPr>
                <w:rFonts w:cstheme="minorHAnsi"/>
                <w:sz w:val="16"/>
                <w:szCs w:val="16"/>
              </w:rPr>
              <w:t>.1 Reconoce un repertorio limitado de léxico escrito relativo a situaciones cotidianas y temas habituales y diferencia</w:t>
            </w:r>
            <w:r>
              <w:rPr>
                <w:rFonts w:cstheme="minorHAnsi"/>
                <w:sz w:val="16"/>
                <w:szCs w:val="16"/>
              </w:rPr>
              <w:t xml:space="preserve"> </w:t>
            </w:r>
            <w:r w:rsidRPr="00D25B0D">
              <w:rPr>
                <w:rFonts w:cstheme="minorHAnsi"/>
                <w:sz w:val="16"/>
                <w:szCs w:val="16"/>
              </w:rPr>
              <w:t xml:space="preserve">los signos ortográficos básicos en los textos adaptados a su edad para </w:t>
            </w:r>
            <w:r>
              <w:rPr>
                <w:rFonts w:cstheme="minorHAnsi"/>
                <w:sz w:val="16"/>
                <w:szCs w:val="16"/>
              </w:rPr>
              <w:t xml:space="preserve">facilitar su comprensión. </w:t>
            </w:r>
          </w:p>
        </w:tc>
        <w:tc>
          <w:tcPr>
            <w:tcW w:w="352" w:type="dxa"/>
            <w:shd w:val="clear" w:color="auto" w:fill="auto"/>
            <w:vAlign w:val="center"/>
          </w:tcPr>
          <w:p w:rsidR="00D25B0D" w:rsidRPr="00883026" w:rsidRDefault="00CD798D" w:rsidP="00051F7F">
            <w:pPr>
              <w:rPr>
                <w:sz w:val="16"/>
                <w:szCs w:val="16"/>
              </w:rPr>
            </w:pPr>
            <w:r>
              <w:rPr>
                <w:sz w:val="16"/>
                <w:szCs w:val="16"/>
              </w:rPr>
              <w:t>5</w:t>
            </w:r>
          </w:p>
        </w:tc>
      </w:tr>
      <w:tr w:rsidR="00D25B0D" w:rsidRPr="00883026" w:rsidTr="00CD798D">
        <w:trPr>
          <w:jc w:val="center"/>
        </w:trPr>
        <w:tc>
          <w:tcPr>
            <w:tcW w:w="15432" w:type="dxa"/>
            <w:shd w:val="clear" w:color="auto" w:fill="auto"/>
          </w:tcPr>
          <w:p w:rsidR="00D25B0D" w:rsidRPr="00CD798D" w:rsidRDefault="00D25B0D" w:rsidP="00D25B0D">
            <w:pPr>
              <w:autoSpaceDE w:val="0"/>
              <w:autoSpaceDN w:val="0"/>
              <w:adjustRightInd w:val="0"/>
              <w:spacing w:after="0" w:line="240" w:lineRule="auto"/>
              <w:rPr>
                <w:rFonts w:cstheme="minorHAnsi"/>
                <w:sz w:val="14"/>
                <w:szCs w:val="16"/>
              </w:rPr>
            </w:pPr>
            <w:r w:rsidRPr="00CD798D">
              <w:rPr>
                <w:rFonts w:cstheme="minorHAnsi"/>
                <w:sz w:val="14"/>
                <w:szCs w:val="16"/>
              </w:rPr>
              <w:t>LE.3.1</w:t>
            </w:r>
            <w:r w:rsidRPr="00CD798D">
              <w:rPr>
                <w:rFonts w:cstheme="minorHAnsi"/>
                <w:sz w:val="14"/>
                <w:szCs w:val="16"/>
              </w:rPr>
              <w:t>4</w:t>
            </w:r>
            <w:r w:rsidRPr="00CD798D">
              <w:rPr>
                <w:rFonts w:cstheme="minorHAnsi"/>
                <w:sz w:val="14"/>
                <w:szCs w:val="16"/>
              </w:rPr>
              <w:t>.1 Redacta textos cortos y sencillos, como correos electrónicos, cartas, etc, compuestos de frases simples aisladas,</w:t>
            </w:r>
            <w:r w:rsidRPr="00CD798D">
              <w:rPr>
                <w:rFonts w:cstheme="minorHAnsi"/>
                <w:sz w:val="14"/>
                <w:szCs w:val="16"/>
              </w:rPr>
              <w:t xml:space="preserve"> </w:t>
            </w:r>
            <w:r w:rsidRPr="00CD798D">
              <w:rPr>
                <w:rFonts w:cstheme="minorHAnsi"/>
                <w:sz w:val="14"/>
                <w:szCs w:val="16"/>
              </w:rPr>
              <w:t>en un registro neutro o informal y utiliza con razonable corrección las convenciones ortográficas básicas y los principales</w:t>
            </w:r>
            <w:r w:rsidRPr="00CD798D">
              <w:rPr>
                <w:rFonts w:cstheme="minorHAnsi"/>
                <w:sz w:val="14"/>
                <w:szCs w:val="16"/>
              </w:rPr>
              <w:t xml:space="preserve"> </w:t>
            </w:r>
            <w:r w:rsidRPr="00CD798D">
              <w:rPr>
                <w:rFonts w:cstheme="minorHAnsi"/>
                <w:sz w:val="14"/>
                <w:szCs w:val="16"/>
              </w:rPr>
              <w:t>signos de puntuación, para hablar de sí mismo, de su entorno más inmediato y de aspectos de su vida cotidiana, en</w:t>
            </w:r>
            <w:r w:rsidRPr="00CD798D">
              <w:rPr>
                <w:rFonts w:cstheme="minorHAnsi"/>
                <w:sz w:val="14"/>
                <w:szCs w:val="16"/>
              </w:rPr>
              <w:t xml:space="preserve"> </w:t>
            </w:r>
            <w:r w:rsidRPr="00CD798D">
              <w:rPr>
                <w:rFonts w:cstheme="minorHAnsi"/>
                <w:sz w:val="14"/>
                <w:szCs w:val="16"/>
              </w:rPr>
              <w:t>situaciones familiares y predecibles. (CCL, CD).</w:t>
            </w:r>
          </w:p>
        </w:tc>
        <w:tc>
          <w:tcPr>
            <w:tcW w:w="352" w:type="dxa"/>
            <w:shd w:val="clear" w:color="auto" w:fill="auto"/>
            <w:vAlign w:val="center"/>
          </w:tcPr>
          <w:p w:rsidR="00D25B0D" w:rsidRPr="00883026" w:rsidRDefault="00CD798D" w:rsidP="00051F7F">
            <w:pPr>
              <w:rPr>
                <w:sz w:val="16"/>
                <w:szCs w:val="16"/>
              </w:rPr>
            </w:pPr>
            <w:r>
              <w:rPr>
                <w:sz w:val="16"/>
                <w:szCs w:val="16"/>
              </w:rPr>
              <w:t>5</w:t>
            </w:r>
          </w:p>
        </w:tc>
      </w:tr>
      <w:tr w:rsidR="006A02C0" w:rsidRPr="00883026" w:rsidTr="00CD798D">
        <w:trPr>
          <w:trHeight w:val="118"/>
          <w:jc w:val="center"/>
        </w:trPr>
        <w:tc>
          <w:tcPr>
            <w:tcW w:w="15432" w:type="dxa"/>
            <w:shd w:val="clear" w:color="auto" w:fill="auto"/>
          </w:tcPr>
          <w:p w:rsidR="006A02C0" w:rsidRPr="00CD798D" w:rsidRDefault="006A02C0" w:rsidP="00051F7F">
            <w:pPr>
              <w:pStyle w:val="Textoindependiente"/>
              <w:spacing w:after="0" w:line="276" w:lineRule="auto"/>
              <w:rPr>
                <w:rFonts w:ascii="Calibri" w:hAnsi="Calibri" w:cs="Calibri"/>
                <w:sz w:val="14"/>
                <w:szCs w:val="16"/>
                <w:lang w:val="es-ES"/>
              </w:rPr>
            </w:pPr>
            <w:r w:rsidRPr="00CD798D">
              <w:rPr>
                <w:rFonts w:ascii="Calibri" w:hAnsi="Calibri" w:cs="Calibri"/>
                <w:sz w:val="14"/>
                <w:szCs w:val="16"/>
                <w:lang w:val="es-ES"/>
              </w:rPr>
              <w:t xml:space="preserve">LE.3.15.1 Reconoce un repertorio limitado de léxico escrito relativo a situaciones cotidianas y temas habituales y diferencia los signos ortográficos básicos en los textos adaptados a su edad para </w:t>
            </w:r>
            <w:r w:rsidR="00CD798D" w:rsidRPr="00CD798D">
              <w:rPr>
                <w:rFonts w:ascii="Calibri" w:hAnsi="Calibri" w:cs="Calibri"/>
                <w:sz w:val="14"/>
                <w:szCs w:val="16"/>
                <w:lang w:val="es-ES"/>
              </w:rPr>
              <w:t>facilitar su comprensión.</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CD798D" w:rsidRDefault="006A02C0" w:rsidP="00051F7F">
            <w:pPr>
              <w:pStyle w:val="Textoindependiente"/>
              <w:spacing w:after="0" w:line="276" w:lineRule="auto"/>
              <w:rPr>
                <w:rFonts w:ascii="Calibri" w:hAnsi="Calibri" w:cs="Calibri"/>
                <w:sz w:val="14"/>
                <w:szCs w:val="16"/>
                <w:lang w:val="es-ES"/>
              </w:rPr>
            </w:pPr>
            <w:r w:rsidRPr="00CD798D">
              <w:rPr>
                <w:rFonts w:ascii="Calibri" w:hAnsi="Calibri" w:cs="Calibri"/>
                <w:sz w:val="14"/>
                <w:szCs w:val="16"/>
                <w:lang w:val="es-ES"/>
              </w:rPr>
              <w:t>LE.3.16.1 Redacta textos cortos y sencillos, como correos electrónicos, cartas, etc, compuestos de frases simples aisladas, en un registro neutro o informal y utiliza con razonable corrección las convenciones ortográficas básicas y los principales signos de puntuación, para hablar de sí mismo, de su entorno más inmediato y de aspectos de su vida cotidiana, en situaciones familiares y predecibles. (CCL, CD).</w:t>
            </w:r>
          </w:p>
        </w:tc>
        <w:tc>
          <w:tcPr>
            <w:tcW w:w="352" w:type="dxa"/>
            <w:shd w:val="clear" w:color="auto" w:fill="auto"/>
            <w:vAlign w:val="center"/>
          </w:tcPr>
          <w:p w:rsidR="006A02C0" w:rsidRPr="00883026" w:rsidRDefault="00CD798D" w:rsidP="00051F7F">
            <w:pPr>
              <w:rPr>
                <w:sz w:val="16"/>
                <w:szCs w:val="16"/>
              </w:rPr>
            </w:pPr>
            <w:r>
              <w:rPr>
                <w:sz w:val="16"/>
                <w:szCs w:val="16"/>
              </w:rPr>
              <w:t>5</w:t>
            </w:r>
          </w:p>
        </w:tc>
      </w:tr>
      <w:tr w:rsidR="006A02C0" w:rsidRPr="00883026" w:rsidTr="00CD798D">
        <w:trPr>
          <w:jc w:val="center"/>
        </w:trPr>
        <w:tc>
          <w:tcPr>
            <w:tcW w:w="15432" w:type="dxa"/>
            <w:shd w:val="clear" w:color="auto" w:fill="auto"/>
          </w:tcPr>
          <w:p w:rsidR="006A02C0" w:rsidRPr="00CD798D" w:rsidRDefault="006A02C0" w:rsidP="00051F7F">
            <w:pPr>
              <w:pStyle w:val="Textoindependiente"/>
              <w:spacing w:after="0" w:line="276" w:lineRule="auto"/>
              <w:rPr>
                <w:rFonts w:ascii="Calibri" w:hAnsi="Calibri" w:cs="Calibri"/>
                <w:sz w:val="14"/>
                <w:szCs w:val="16"/>
                <w:lang w:val="es-ES"/>
              </w:rPr>
            </w:pPr>
            <w:r w:rsidRPr="00CD798D">
              <w:rPr>
                <w:rFonts w:ascii="Calibri" w:hAnsi="Calibri" w:cs="Calibri"/>
                <w:sz w:val="14"/>
                <w:szCs w:val="16"/>
                <w:lang w:val="es-ES"/>
              </w:rPr>
              <w:t>LE.3.17.1 Produce textos escritos cumpliendo las funciones comunicativas más frecuentes y aplica los patrones discursivos básicos: una felicitación, un intercambio de información, o un ofrecimiento. (CCL).</w:t>
            </w:r>
          </w:p>
        </w:tc>
        <w:tc>
          <w:tcPr>
            <w:tcW w:w="352" w:type="dxa"/>
            <w:shd w:val="clear" w:color="auto" w:fill="auto"/>
            <w:vAlign w:val="center"/>
          </w:tcPr>
          <w:p w:rsidR="006A02C0" w:rsidRPr="00883026" w:rsidRDefault="00CD798D" w:rsidP="00051F7F">
            <w:pPr>
              <w:rPr>
                <w:sz w:val="16"/>
                <w:szCs w:val="16"/>
              </w:rPr>
            </w:pPr>
            <w:r>
              <w:rPr>
                <w:sz w:val="16"/>
                <w:szCs w:val="16"/>
              </w:rPr>
              <w:t>5</w:t>
            </w:r>
          </w:p>
        </w:tc>
      </w:tr>
    </w:tbl>
    <w:p w:rsidR="00CC634F" w:rsidRPr="00883026" w:rsidRDefault="00CC634F" w:rsidP="00CD798D">
      <w:pPr>
        <w:jc w:val="center"/>
        <w:rPr>
          <w:b/>
          <w:sz w:val="16"/>
          <w:szCs w:val="16"/>
        </w:rPr>
      </w:pPr>
    </w:p>
    <w:p w:rsidR="00CC634F" w:rsidRPr="00883026" w:rsidRDefault="00CC634F" w:rsidP="002E50EB">
      <w:pPr>
        <w:jc w:val="center"/>
        <w:rPr>
          <w:b/>
          <w:sz w:val="16"/>
          <w:szCs w:val="16"/>
        </w:rPr>
      </w:pPr>
    </w:p>
    <w:p w:rsidR="002E50EB" w:rsidRPr="00883026" w:rsidRDefault="002E50EB" w:rsidP="002E50EB">
      <w:pPr>
        <w:spacing w:line="240" w:lineRule="auto"/>
        <w:jc w:val="center"/>
        <w:rPr>
          <w:rFonts w:ascii="Berlin Sans FB Demi" w:hAnsi="Berlin Sans FB Demi"/>
          <w:b/>
          <w:color w:val="FF0000"/>
          <w:sz w:val="16"/>
          <w:szCs w:val="16"/>
        </w:rPr>
      </w:pPr>
      <w:r w:rsidRPr="00883026">
        <w:rPr>
          <w:rFonts w:ascii="Berlin Sans FB Demi" w:hAnsi="Berlin Sans FB Demi"/>
          <w:b/>
          <w:sz w:val="16"/>
          <w:szCs w:val="16"/>
          <w:u w:val="single"/>
        </w:rPr>
        <w:t>ÁREA: VALORES CÍVICOS</w:t>
      </w:r>
      <w:r w:rsidR="006A02C0">
        <w:rPr>
          <w:rFonts w:ascii="Berlin Sans FB Demi" w:hAnsi="Berlin Sans FB Demi"/>
          <w:b/>
          <w:sz w:val="16"/>
          <w:szCs w:val="16"/>
          <w:u w:val="single"/>
        </w:rPr>
        <w:t xml:space="preserve"> </w:t>
      </w:r>
      <w:r w:rsidRPr="00883026">
        <w:rPr>
          <w:rFonts w:ascii="Berlin Sans FB Demi" w:hAnsi="Berlin Sans FB Demi"/>
          <w:b/>
          <w:color w:val="FF0000"/>
          <w:sz w:val="16"/>
          <w:szCs w:val="16"/>
        </w:rPr>
        <w:t>CURSO QUINTO</w:t>
      </w: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480"/>
      </w:tblGrid>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VSC.3.1.1. Actúa de forma respetable y digna, explicando mediante ejemplos el valor de la respetabilidad y la dignidad personal y razona y pone en práctica el sentido del compromiso respecto a uno mismo y a los demás.(CSYC,SIEP)</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VSC.3.1.2.Identifica las ventajas e inconvenientes de las posibles soluciones antes de tomar una decisión y afectando las consecuencias de sus acciones y palabras.( CSYC, SIEP)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VSC.3.1.3. Reflexiona sobre sus propósitos y estilos de vida, aprendiendo estrategias que le permitan modificar sus planteamientos de acción.(SIEP,CAA)</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VSC.3.2.1. Participa activamente en los trabajos de equipo valorando el esfuerzo individual y colectivo para la consecución de los objetivos (CSYC,SIEP,CAA)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VSC.3.2.2. Identifica  problemas sociales y cívicos o de convivencia, participando en la resolución de los problemas con  responsabilidad y motivación.(CSYC)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VSC.3.2.3. Realiza propuestas creativas y utiliza sus competencias para abordar proyectos sobre valores sociales. (SIEP)</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VSC.3.3.1. Identifica, expresa y estructura sus sentimientos, emociones, maneras de ser, pensamientos, necesidades y derechos a la vez que respeta a los demás en las actividades cooperativas y sabe hacer frente a sus miedos, incertidumbres y fracasos. ( SIEP)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 3.3.2. Propone alternativas a la resolución de problemas sociales. (CSYC )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3.3.3. Conoce el concepto de resiliencia y la necesidad de modificar sus conocimientos y pensamientos para mejorarla. ( SIEP,CAA)</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3.4.1. Emplea el diálogo y la comunicación no verbal para mejorar la interacción con los demás y genera relaciones de confianza facilitando el acercamiento con su interlocutor en las conversaciones, mostrando interés por él, compartiendo puntos de vista i y sentimientos durante el diálogo.</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3.4.2.  Desarrolla proyectos y resuelve problemas en colaboración.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3.4.3. Utiliza correctamente las estrategias de escucha activa: parafraseo y resumen (CCL,CAA)</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 3.5.1. Realiza actividades  demostrando interés por las otras personas, dialogando y escuchando a exposiciones orales desde el punto de vista del que habla, para dar sentido a lo que se oye (CSYC, CCL)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 3.5.2. Expresa abiertamente las propias ideas y opiniones, con un lenguaje respetuoso y positivo. (SIEP,CCL)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3.5.3. Interacciona con empatía, utilizando diferentes habilidades sociales.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3.6.1. Forma  parte activa de las dinámicas de grupo,  y de actuar y estableciendo y manteniendo relaciones emocionales amistosas, basadas en el intercambio de afecto y la confianza mutua. (CSYC, SIEP).</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 3.6.2. Comprende y aprecia positivamente las diferencias individuales y/o culturales de los otros. (CSYC)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3.6.3.  Enjuicia críticamente y expone razonadamente las consecuencias de dichos prejuicios para las personas de su entorno. (CSYC,CCL)</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 3.7.1. Resuelve problemas con actitudes manifiestas de colaboración positiva y altruismo (CSYC).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lastRenderedPageBreak/>
              <w:t>VSC. 3.7.2.  Valora conductas solidarias y pone en práctica trabajo en equipo como estrategia colaborativa (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 xml:space="preserve">VSC.3.8.1. Participa activamente en la realización de las normas de la comunidad educativa desde el respeto, realizando a partir de ellas juicios sociales sobre situaciones escolares. (CSYC)         </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VSC.3.8.2. Conoce y aplica las fases de mediación para hacer del conflicto una oportunidad de encontrar sentido a la responsabilidad y justicia social.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3.9.1. Conocimiento de la Declaración de Derechos sobre la no discriminación por razones diversas (raza, religión o cualquier otro)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3.9.2.  Conoce los Derechos del Niño, destacando la igualdad de hombres y mujeres y su concreción en la corresponsabilidad en tareas domésticas y cuidados de la familia.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3.10.1. Aplica valores personales propios a partir de los derechos y deberes constitucionales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3.10.2 Reconoce los símbolos de identidad nacional y autonómica como identificativos de nuestra sociedad.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3.11.1. Comprende y valora la contribución y cuidado que todos debemos a los servicios públicos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3.11.2. Valora el patrimonio cultural y natural promoviendo medidas para su conservación, haciendo hincapié en el uso responsable de diferentes fuentes de energía (CSYC)</w:t>
            </w:r>
          </w:p>
        </w:tc>
        <w:tc>
          <w:tcPr>
            <w:tcW w:w="480" w:type="dxa"/>
            <w:shd w:val="clear" w:color="auto" w:fill="auto"/>
            <w:vAlign w:val="center"/>
          </w:tcPr>
          <w:p w:rsidR="006A02C0" w:rsidRPr="00883026" w:rsidRDefault="006A02C0" w:rsidP="00051F7F">
            <w:pPr>
              <w:rPr>
                <w:sz w:val="16"/>
                <w:szCs w:val="16"/>
              </w:rPr>
            </w:pPr>
          </w:p>
        </w:tc>
      </w:tr>
      <w:tr w:rsidR="006A02C0" w:rsidRPr="00883026" w:rsidTr="00CE5930">
        <w:trPr>
          <w:jc w:val="center"/>
        </w:trPr>
        <w:tc>
          <w:tcPr>
            <w:tcW w:w="15111" w:type="dxa"/>
            <w:shd w:val="clear" w:color="auto" w:fill="auto"/>
            <w:vAlign w:val="center"/>
          </w:tcPr>
          <w:p w:rsidR="006A02C0" w:rsidRPr="00883026" w:rsidRDefault="006A02C0" w:rsidP="00051F7F">
            <w:pPr>
              <w:rPr>
                <w:sz w:val="16"/>
                <w:szCs w:val="16"/>
              </w:rPr>
            </w:pPr>
            <w:r w:rsidRPr="00883026">
              <w:rPr>
                <w:sz w:val="16"/>
                <w:szCs w:val="16"/>
              </w:rPr>
              <w:t>VSC. 3.12.2. Implementa medidas de seguridad vial promoviendo alternativas para prevenir accidentes. (CSYC)</w:t>
            </w:r>
          </w:p>
        </w:tc>
        <w:tc>
          <w:tcPr>
            <w:tcW w:w="480" w:type="dxa"/>
            <w:shd w:val="clear" w:color="auto" w:fill="auto"/>
            <w:vAlign w:val="center"/>
          </w:tcPr>
          <w:p w:rsidR="006A02C0" w:rsidRPr="00883026" w:rsidRDefault="006A02C0" w:rsidP="00051F7F">
            <w:pPr>
              <w:rPr>
                <w:sz w:val="16"/>
                <w:szCs w:val="16"/>
              </w:rPr>
            </w:pPr>
          </w:p>
        </w:tc>
      </w:tr>
    </w:tbl>
    <w:p w:rsidR="00684D64" w:rsidRPr="00883026" w:rsidRDefault="00684D64" w:rsidP="00DE2873">
      <w:pPr>
        <w:autoSpaceDE w:val="0"/>
        <w:autoSpaceDN w:val="0"/>
        <w:adjustRightInd w:val="0"/>
        <w:rPr>
          <w:rFonts w:ascii="Comic Sans MS" w:hAnsi="Comic Sans MS"/>
          <w:b/>
          <w:bCs/>
          <w:sz w:val="16"/>
          <w:szCs w:val="16"/>
          <w:highlight w:val="lightGray"/>
        </w:rPr>
        <w:sectPr w:rsidR="00684D64" w:rsidRPr="00883026" w:rsidSect="00771F9B">
          <w:footerReference w:type="default" r:id="rId8"/>
          <w:pgSz w:w="16838" w:h="11906" w:orient="landscape"/>
          <w:pgMar w:top="709" w:right="1417" w:bottom="426" w:left="1417" w:header="708" w:footer="708" w:gutter="0"/>
          <w:cols w:space="708"/>
          <w:docGrid w:linePitch="360"/>
        </w:sectPr>
      </w:pPr>
    </w:p>
    <w:p w:rsidR="000D06FA" w:rsidRPr="00883026" w:rsidRDefault="000D06FA" w:rsidP="00C419B0">
      <w:pPr>
        <w:rPr>
          <w:rFonts w:ascii="Papyrus" w:hAnsi="Papyrus"/>
          <w:sz w:val="16"/>
          <w:szCs w:val="16"/>
          <w:lang w:val="es-ES_tradnl"/>
        </w:rPr>
      </w:pPr>
      <w:bookmarkStart w:id="0" w:name="_GoBack"/>
      <w:bookmarkEnd w:id="0"/>
    </w:p>
    <w:sectPr w:rsidR="000D06FA" w:rsidRPr="00883026" w:rsidSect="001E5F08">
      <w:pgSz w:w="11906" w:h="16838"/>
      <w:pgMar w:top="993"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24" w:rsidRDefault="00CC7824" w:rsidP="009B2E21">
      <w:pPr>
        <w:spacing w:after="0" w:line="240" w:lineRule="auto"/>
      </w:pPr>
      <w:r>
        <w:separator/>
      </w:r>
    </w:p>
  </w:endnote>
  <w:endnote w:type="continuationSeparator" w:id="0">
    <w:p w:rsidR="00CC7824" w:rsidRDefault="00CC7824" w:rsidP="009B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ZDingbat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ヒラギノ角ゴ Pro W3">
    <w:altName w:val="Times New Roman"/>
    <w:charset w:val="00"/>
    <w:family w:val="roman"/>
    <w:pitch w:val="default"/>
  </w:font>
  <w:font w:name="Univers">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PortagoITC T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71864"/>
      <w:docPartObj>
        <w:docPartGallery w:val="Page Numbers (Bottom of Page)"/>
        <w:docPartUnique/>
      </w:docPartObj>
    </w:sdtPr>
    <w:sdtEndPr/>
    <w:sdtContent>
      <w:p w:rsidR="00051F7F" w:rsidRDefault="00051F7F">
        <w:pPr>
          <w:pStyle w:val="Piedepgina"/>
          <w:jc w:val="right"/>
        </w:pPr>
        <w:r>
          <w:fldChar w:fldCharType="begin"/>
        </w:r>
        <w:r>
          <w:instrText xml:space="preserve"> PAGE   \* MERGEFORMAT </w:instrText>
        </w:r>
        <w:r>
          <w:fldChar w:fldCharType="separate"/>
        </w:r>
        <w:r w:rsidR="00CE5930">
          <w:rPr>
            <w:noProof/>
          </w:rPr>
          <w:t>14</w:t>
        </w:r>
        <w:r>
          <w:rPr>
            <w:noProof/>
          </w:rPr>
          <w:fldChar w:fldCharType="end"/>
        </w:r>
      </w:p>
    </w:sdtContent>
  </w:sdt>
  <w:p w:rsidR="00051F7F" w:rsidRDefault="00051F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24" w:rsidRDefault="00CC7824" w:rsidP="009B2E21">
      <w:pPr>
        <w:spacing w:after="0" w:line="240" w:lineRule="auto"/>
      </w:pPr>
      <w:r>
        <w:separator/>
      </w:r>
    </w:p>
  </w:footnote>
  <w:footnote w:type="continuationSeparator" w:id="0">
    <w:p w:rsidR="00CC7824" w:rsidRDefault="00CC7824" w:rsidP="009B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2.75pt;height:12.75pt" o:bullet="t">
        <v:imagedata r:id="rId1" o:title="mso2AA"/>
      </v:shape>
    </w:pict>
  </w:numPicBullet>
  <w:numPicBullet w:numPicBulletId="1">
    <w:pict>
      <v:shape id="_x0000_i1101" type="#_x0000_t75" style="width:9.75pt;height:9.75pt" o:bullet="t">
        <v:imagedata r:id="rId2" o:title="BD10267_"/>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0" w:firstLine="0"/>
      </w:pPr>
      <w:rPr>
        <w:rFonts w:ascii="Symbol" w:hAnsi="Symbol"/>
        <w:color w:val="000000"/>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 w15:restartNumberingAfterBreak="0">
    <w:nsid w:val="00000002"/>
    <w:multiLevelType w:val="multilevel"/>
    <w:tmpl w:val="894EE874"/>
    <w:lvl w:ilvl="0">
      <w:start w:val="1"/>
      <w:numFmt w:val="bullet"/>
      <w:lvlText w:val="-"/>
      <w:lvlJc w:val="left"/>
      <w:pPr>
        <w:tabs>
          <w:tab w:val="num" w:pos="137"/>
        </w:tabs>
        <w:ind w:left="137" w:firstLine="0"/>
      </w:pPr>
      <w:rPr>
        <w:rFonts w:hint="default"/>
        <w:position w:val="0"/>
      </w:rPr>
    </w:lvl>
    <w:lvl w:ilvl="1">
      <w:start w:val="1"/>
      <w:numFmt w:val="bullet"/>
      <w:lvlText w:val="-"/>
      <w:lvlJc w:val="left"/>
      <w:pPr>
        <w:tabs>
          <w:tab w:val="num" w:pos="137"/>
        </w:tabs>
        <w:ind w:left="137" w:firstLine="720"/>
      </w:pPr>
      <w:rPr>
        <w:rFonts w:hint="default"/>
        <w:position w:val="0"/>
      </w:rPr>
    </w:lvl>
    <w:lvl w:ilvl="2">
      <w:start w:val="1"/>
      <w:numFmt w:val="bullet"/>
      <w:lvlText w:val="-"/>
      <w:lvlJc w:val="left"/>
      <w:pPr>
        <w:tabs>
          <w:tab w:val="num" w:pos="137"/>
        </w:tabs>
        <w:ind w:left="137" w:firstLine="1440"/>
      </w:pPr>
      <w:rPr>
        <w:rFonts w:hint="default"/>
        <w:position w:val="0"/>
      </w:rPr>
    </w:lvl>
    <w:lvl w:ilvl="3">
      <w:start w:val="1"/>
      <w:numFmt w:val="bullet"/>
      <w:lvlText w:val="-"/>
      <w:lvlJc w:val="left"/>
      <w:pPr>
        <w:tabs>
          <w:tab w:val="num" w:pos="137"/>
        </w:tabs>
        <w:ind w:left="137" w:firstLine="2160"/>
      </w:pPr>
      <w:rPr>
        <w:rFonts w:hint="default"/>
        <w:position w:val="0"/>
      </w:rPr>
    </w:lvl>
    <w:lvl w:ilvl="4">
      <w:start w:val="1"/>
      <w:numFmt w:val="bullet"/>
      <w:lvlText w:val="-"/>
      <w:lvlJc w:val="left"/>
      <w:pPr>
        <w:tabs>
          <w:tab w:val="num" w:pos="137"/>
        </w:tabs>
        <w:ind w:left="137" w:firstLine="2880"/>
      </w:pPr>
      <w:rPr>
        <w:rFonts w:hint="default"/>
        <w:position w:val="0"/>
      </w:rPr>
    </w:lvl>
    <w:lvl w:ilvl="5">
      <w:start w:val="1"/>
      <w:numFmt w:val="bullet"/>
      <w:lvlText w:val="-"/>
      <w:lvlJc w:val="left"/>
      <w:pPr>
        <w:tabs>
          <w:tab w:val="num" w:pos="137"/>
        </w:tabs>
        <w:ind w:left="137" w:firstLine="3600"/>
      </w:pPr>
      <w:rPr>
        <w:rFonts w:hint="default"/>
        <w:position w:val="0"/>
      </w:rPr>
    </w:lvl>
    <w:lvl w:ilvl="6">
      <w:start w:val="1"/>
      <w:numFmt w:val="bullet"/>
      <w:lvlText w:val="-"/>
      <w:lvlJc w:val="left"/>
      <w:pPr>
        <w:tabs>
          <w:tab w:val="num" w:pos="137"/>
        </w:tabs>
        <w:ind w:left="137" w:firstLine="4320"/>
      </w:pPr>
      <w:rPr>
        <w:rFonts w:hint="default"/>
        <w:position w:val="0"/>
      </w:rPr>
    </w:lvl>
    <w:lvl w:ilvl="7">
      <w:start w:val="1"/>
      <w:numFmt w:val="bullet"/>
      <w:lvlText w:val="-"/>
      <w:lvlJc w:val="left"/>
      <w:pPr>
        <w:tabs>
          <w:tab w:val="num" w:pos="137"/>
        </w:tabs>
        <w:ind w:left="137" w:firstLine="5040"/>
      </w:pPr>
      <w:rPr>
        <w:rFonts w:hint="default"/>
        <w:position w:val="0"/>
      </w:rPr>
    </w:lvl>
    <w:lvl w:ilvl="8">
      <w:start w:val="1"/>
      <w:numFmt w:val="bullet"/>
      <w:lvlText w:val="-"/>
      <w:lvlJc w:val="left"/>
      <w:pPr>
        <w:tabs>
          <w:tab w:val="num" w:pos="137"/>
        </w:tabs>
        <w:ind w:left="137" w:firstLine="576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37"/>
        </w:tabs>
        <w:ind w:left="137" w:firstLine="0"/>
      </w:pPr>
      <w:rPr>
        <w:rFonts w:hint="default"/>
        <w:position w:val="0"/>
      </w:rPr>
    </w:lvl>
    <w:lvl w:ilvl="1">
      <w:start w:val="1"/>
      <w:numFmt w:val="bullet"/>
      <w:lvlText w:val="-"/>
      <w:lvlJc w:val="left"/>
      <w:pPr>
        <w:tabs>
          <w:tab w:val="num" w:pos="137"/>
        </w:tabs>
        <w:ind w:left="137" w:firstLine="720"/>
      </w:pPr>
      <w:rPr>
        <w:rFonts w:hint="default"/>
        <w:position w:val="0"/>
      </w:rPr>
    </w:lvl>
    <w:lvl w:ilvl="2">
      <w:start w:val="1"/>
      <w:numFmt w:val="bullet"/>
      <w:lvlText w:val="-"/>
      <w:lvlJc w:val="left"/>
      <w:pPr>
        <w:tabs>
          <w:tab w:val="num" w:pos="137"/>
        </w:tabs>
        <w:ind w:left="137" w:firstLine="1440"/>
      </w:pPr>
      <w:rPr>
        <w:rFonts w:hint="default"/>
        <w:position w:val="0"/>
      </w:rPr>
    </w:lvl>
    <w:lvl w:ilvl="3">
      <w:start w:val="1"/>
      <w:numFmt w:val="bullet"/>
      <w:lvlText w:val="-"/>
      <w:lvlJc w:val="left"/>
      <w:pPr>
        <w:tabs>
          <w:tab w:val="num" w:pos="137"/>
        </w:tabs>
        <w:ind w:left="137" w:firstLine="2160"/>
      </w:pPr>
      <w:rPr>
        <w:rFonts w:hint="default"/>
        <w:position w:val="0"/>
      </w:rPr>
    </w:lvl>
    <w:lvl w:ilvl="4">
      <w:start w:val="1"/>
      <w:numFmt w:val="bullet"/>
      <w:lvlText w:val="-"/>
      <w:lvlJc w:val="left"/>
      <w:pPr>
        <w:tabs>
          <w:tab w:val="num" w:pos="137"/>
        </w:tabs>
        <w:ind w:left="137" w:firstLine="2880"/>
      </w:pPr>
      <w:rPr>
        <w:rFonts w:hint="default"/>
        <w:position w:val="0"/>
      </w:rPr>
    </w:lvl>
    <w:lvl w:ilvl="5">
      <w:start w:val="1"/>
      <w:numFmt w:val="bullet"/>
      <w:lvlText w:val="-"/>
      <w:lvlJc w:val="left"/>
      <w:pPr>
        <w:tabs>
          <w:tab w:val="num" w:pos="137"/>
        </w:tabs>
        <w:ind w:left="137" w:firstLine="3600"/>
      </w:pPr>
      <w:rPr>
        <w:rFonts w:hint="default"/>
        <w:position w:val="0"/>
      </w:rPr>
    </w:lvl>
    <w:lvl w:ilvl="6">
      <w:start w:val="1"/>
      <w:numFmt w:val="bullet"/>
      <w:lvlText w:val="-"/>
      <w:lvlJc w:val="left"/>
      <w:pPr>
        <w:tabs>
          <w:tab w:val="num" w:pos="137"/>
        </w:tabs>
        <w:ind w:left="137" w:firstLine="4320"/>
      </w:pPr>
      <w:rPr>
        <w:rFonts w:hint="default"/>
        <w:position w:val="0"/>
      </w:rPr>
    </w:lvl>
    <w:lvl w:ilvl="7">
      <w:start w:val="1"/>
      <w:numFmt w:val="bullet"/>
      <w:lvlText w:val="-"/>
      <w:lvlJc w:val="left"/>
      <w:pPr>
        <w:tabs>
          <w:tab w:val="num" w:pos="137"/>
        </w:tabs>
        <w:ind w:left="137" w:firstLine="5040"/>
      </w:pPr>
      <w:rPr>
        <w:rFonts w:hint="default"/>
        <w:position w:val="0"/>
      </w:rPr>
    </w:lvl>
    <w:lvl w:ilvl="8">
      <w:start w:val="1"/>
      <w:numFmt w:val="bullet"/>
      <w:lvlText w:val="-"/>
      <w:lvlJc w:val="left"/>
      <w:pPr>
        <w:tabs>
          <w:tab w:val="num" w:pos="137"/>
        </w:tabs>
        <w:ind w:left="137" w:firstLine="5760"/>
      </w:pPr>
      <w:rPr>
        <w:rFonts w:hint="default"/>
        <w:position w:val="0"/>
      </w:rPr>
    </w:lvl>
  </w:abstractNum>
  <w:abstractNum w:abstractNumId="3" w15:restartNumberingAfterBreak="0">
    <w:nsid w:val="0000000B"/>
    <w:multiLevelType w:val="multilevel"/>
    <w:tmpl w:val="0000000B"/>
    <w:name w:val="WW8Num12"/>
    <w:lvl w:ilvl="0">
      <w:start w:val="1"/>
      <w:numFmt w:val="bullet"/>
      <w:lvlText w:val="—"/>
      <w:lvlJc w:val="left"/>
      <w:pPr>
        <w:tabs>
          <w:tab w:val="num" w:pos="928"/>
        </w:tabs>
        <w:ind w:left="928" w:hanging="360"/>
      </w:pPr>
      <w:rPr>
        <w:rFonts w:ascii="OpenSymbol" w:hAnsi="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F3740E"/>
    <w:multiLevelType w:val="hybridMultilevel"/>
    <w:tmpl w:val="19DEC332"/>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5" w15:restartNumberingAfterBreak="0">
    <w:nsid w:val="05EF4430"/>
    <w:multiLevelType w:val="hybridMultilevel"/>
    <w:tmpl w:val="690EAA86"/>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08780ED3"/>
    <w:multiLevelType w:val="hybridMultilevel"/>
    <w:tmpl w:val="EC5626A2"/>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D2462F6"/>
    <w:multiLevelType w:val="hybridMultilevel"/>
    <w:tmpl w:val="6F4AC6A8"/>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8" w15:restartNumberingAfterBreak="0">
    <w:nsid w:val="0E091096"/>
    <w:multiLevelType w:val="hybridMultilevel"/>
    <w:tmpl w:val="E352847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EDB1463"/>
    <w:multiLevelType w:val="hybridMultilevel"/>
    <w:tmpl w:val="464C60D2"/>
    <w:lvl w:ilvl="0" w:tplc="1ABA9F0E">
      <w:start w:val="1"/>
      <w:numFmt w:val="decimal"/>
      <w:lvlText w:val="%1."/>
      <w:lvlJc w:val="left"/>
      <w:pPr>
        <w:ind w:left="497" w:hanging="360"/>
      </w:pPr>
      <w:rPr>
        <w:rFonts w:hint="default"/>
      </w:rPr>
    </w:lvl>
    <w:lvl w:ilvl="1" w:tplc="0C0A0019" w:tentative="1">
      <w:start w:val="1"/>
      <w:numFmt w:val="lowerLetter"/>
      <w:lvlText w:val="%2."/>
      <w:lvlJc w:val="left"/>
      <w:pPr>
        <w:ind w:left="1217" w:hanging="360"/>
      </w:pPr>
    </w:lvl>
    <w:lvl w:ilvl="2" w:tplc="0C0A001B" w:tentative="1">
      <w:start w:val="1"/>
      <w:numFmt w:val="lowerRoman"/>
      <w:lvlText w:val="%3."/>
      <w:lvlJc w:val="right"/>
      <w:pPr>
        <w:ind w:left="1937" w:hanging="180"/>
      </w:pPr>
    </w:lvl>
    <w:lvl w:ilvl="3" w:tplc="0C0A000F" w:tentative="1">
      <w:start w:val="1"/>
      <w:numFmt w:val="decimal"/>
      <w:lvlText w:val="%4."/>
      <w:lvlJc w:val="left"/>
      <w:pPr>
        <w:ind w:left="2657" w:hanging="360"/>
      </w:pPr>
    </w:lvl>
    <w:lvl w:ilvl="4" w:tplc="0C0A0019" w:tentative="1">
      <w:start w:val="1"/>
      <w:numFmt w:val="lowerLetter"/>
      <w:lvlText w:val="%5."/>
      <w:lvlJc w:val="left"/>
      <w:pPr>
        <w:ind w:left="3377" w:hanging="360"/>
      </w:pPr>
    </w:lvl>
    <w:lvl w:ilvl="5" w:tplc="0C0A001B" w:tentative="1">
      <w:start w:val="1"/>
      <w:numFmt w:val="lowerRoman"/>
      <w:lvlText w:val="%6."/>
      <w:lvlJc w:val="right"/>
      <w:pPr>
        <w:ind w:left="4097" w:hanging="180"/>
      </w:pPr>
    </w:lvl>
    <w:lvl w:ilvl="6" w:tplc="0C0A000F" w:tentative="1">
      <w:start w:val="1"/>
      <w:numFmt w:val="decimal"/>
      <w:lvlText w:val="%7."/>
      <w:lvlJc w:val="left"/>
      <w:pPr>
        <w:ind w:left="4817" w:hanging="360"/>
      </w:pPr>
    </w:lvl>
    <w:lvl w:ilvl="7" w:tplc="0C0A0019" w:tentative="1">
      <w:start w:val="1"/>
      <w:numFmt w:val="lowerLetter"/>
      <w:lvlText w:val="%8."/>
      <w:lvlJc w:val="left"/>
      <w:pPr>
        <w:ind w:left="5537" w:hanging="360"/>
      </w:pPr>
    </w:lvl>
    <w:lvl w:ilvl="8" w:tplc="0C0A001B" w:tentative="1">
      <w:start w:val="1"/>
      <w:numFmt w:val="lowerRoman"/>
      <w:lvlText w:val="%9."/>
      <w:lvlJc w:val="right"/>
      <w:pPr>
        <w:ind w:left="6257" w:hanging="180"/>
      </w:pPr>
    </w:lvl>
  </w:abstractNum>
  <w:abstractNum w:abstractNumId="10" w15:restartNumberingAfterBreak="0">
    <w:nsid w:val="0FF71943"/>
    <w:multiLevelType w:val="hybridMultilevel"/>
    <w:tmpl w:val="76CE1A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857DC0"/>
    <w:multiLevelType w:val="hybridMultilevel"/>
    <w:tmpl w:val="F67223CA"/>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15005A9A"/>
    <w:multiLevelType w:val="hybridMultilevel"/>
    <w:tmpl w:val="2006E1B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15AF0B55"/>
    <w:multiLevelType w:val="hybridMultilevel"/>
    <w:tmpl w:val="FF0625E6"/>
    <w:lvl w:ilvl="0" w:tplc="000F040A">
      <w:start w:val="1"/>
      <w:numFmt w:val="decimal"/>
      <w:lvlText w:val="%1."/>
      <w:lvlJc w:val="left"/>
      <w:pPr>
        <w:tabs>
          <w:tab w:val="num" w:pos="720"/>
        </w:tabs>
        <w:ind w:left="720" w:hanging="360"/>
      </w:pPr>
      <w:rPr>
        <w:rFonts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22684"/>
    <w:multiLevelType w:val="hybridMultilevel"/>
    <w:tmpl w:val="79D6825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51458D"/>
    <w:multiLevelType w:val="hybridMultilevel"/>
    <w:tmpl w:val="7EBC7A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171E1372"/>
    <w:multiLevelType w:val="hybridMultilevel"/>
    <w:tmpl w:val="78105A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7B05EBC"/>
    <w:multiLevelType w:val="hybridMultilevel"/>
    <w:tmpl w:val="07FA6E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A1F3B35"/>
    <w:multiLevelType w:val="hybridMultilevel"/>
    <w:tmpl w:val="323EDEC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087338"/>
    <w:multiLevelType w:val="hybridMultilevel"/>
    <w:tmpl w:val="676645A4"/>
    <w:lvl w:ilvl="0" w:tplc="0009040A">
      <w:start w:val="1"/>
      <w:numFmt w:val="bullet"/>
      <w:lvlText w:val=""/>
      <w:lvlJc w:val="left"/>
      <w:pPr>
        <w:tabs>
          <w:tab w:val="num" w:pos="720"/>
        </w:tabs>
        <w:ind w:left="720" w:hanging="360"/>
      </w:pPr>
      <w:rPr>
        <w:rFonts w:ascii="Wingdings" w:hAnsi="Wingdings"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B24F08"/>
    <w:multiLevelType w:val="hybridMultilevel"/>
    <w:tmpl w:val="59B273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21B2631"/>
    <w:multiLevelType w:val="hybridMultilevel"/>
    <w:tmpl w:val="301861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2BE7A65"/>
    <w:multiLevelType w:val="hybridMultilevel"/>
    <w:tmpl w:val="76C0124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246B6084"/>
    <w:multiLevelType w:val="hybridMultilevel"/>
    <w:tmpl w:val="D9BCAF2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24C01B29"/>
    <w:multiLevelType w:val="hybridMultilevel"/>
    <w:tmpl w:val="5E962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6F77BB4"/>
    <w:multiLevelType w:val="hybridMultilevel"/>
    <w:tmpl w:val="EEBE963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6" w15:restartNumberingAfterBreak="0">
    <w:nsid w:val="287D74C7"/>
    <w:multiLevelType w:val="hybridMultilevel"/>
    <w:tmpl w:val="C68436D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7" w15:restartNumberingAfterBreak="0">
    <w:nsid w:val="2BE122B8"/>
    <w:multiLevelType w:val="hybridMultilevel"/>
    <w:tmpl w:val="3006D4CC"/>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DE1504F"/>
    <w:multiLevelType w:val="hybridMultilevel"/>
    <w:tmpl w:val="B8F05A80"/>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4502C4C4">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FB5323"/>
    <w:multiLevelType w:val="hybridMultilevel"/>
    <w:tmpl w:val="5100ED66"/>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0" w15:restartNumberingAfterBreak="0">
    <w:nsid w:val="320F2649"/>
    <w:multiLevelType w:val="hybridMultilevel"/>
    <w:tmpl w:val="E2125448"/>
    <w:lvl w:ilvl="0" w:tplc="0C0A000D">
      <w:start w:val="1"/>
      <w:numFmt w:val="bullet"/>
      <w:lvlText w:val=""/>
      <w:lvlJc w:val="left"/>
      <w:pPr>
        <w:ind w:left="750" w:hanging="360"/>
      </w:pPr>
      <w:rPr>
        <w:rFonts w:ascii="Wingdings" w:hAnsi="Wingdings"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31" w15:restartNumberingAfterBreak="0">
    <w:nsid w:val="32C03055"/>
    <w:multiLevelType w:val="hybridMultilevel"/>
    <w:tmpl w:val="C86208B2"/>
    <w:lvl w:ilvl="0" w:tplc="0C0A000D">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2" w15:restartNumberingAfterBreak="0">
    <w:nsid w:val="333F4703"/>
    <w:multiLevelType w:val="hybridMultilevel"/>
    <w:tmpl w:val="51BE53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5EF46A9"/>
    <w:multiLevelType w:val="hybridMultilevel"/>
    <w:tmpl w:val="555ABB54"/>
    <w:lvl w:ilvl="0" w:tplc="0C0A000D">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4" w15:restartNumberingAfterBreak="0">
    <w:nsid w:val="37DD62BA"/>
    <w:multiLevelType w:val="hybridMultilevel"/>
    <w:tmpl w:val="6964B746"/>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389A25CC"/>
    <w:multiLevelType w:val="hybridMultilevel"/>
    <w:tmpl w:val="56404938"/>
    <w:lvl w:ilvl="0" w:tplc="F92E0610">
      <w:numFmt w:val="bullet"/>
      <w:lvlText w:val=""/>
      <w:lvlPicBulletId w:val="1"/>
      <w:lvlJc w:val="left"/>
      <w:pPr>
        <w:tabs>
          <w:tab w:val="num" w:pos="1428"/>
        </w:tabs>
        <w:ind w:left="1428" w:hanging="360"/>
      </w:pPr>
      <w:rPr>
        <w:rFonts w:ascii="Symbol" w:hAnsi="Symbol" w:hint="default"/>
        <w:color w:val="auto"/>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391D5364"/>
    <w:multiLevelType w:val="hybridMultilevel"/>
    <w:tmpl w:val="09DCB750"/>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15:restartNumberingAfterBreak="0">
    <w:nsid w:val="3D361038"/>
    <w:multiLevelType w:val="hybridMultilevel"/>
    <w:tmpl w:val="EC760E5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D936423"/>
    <w:multiLevelType w:val="hybridMultilevel"/>
    <w:tmpl w:val="A39655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3EF1704E"/>
    <w:multiLevelType w:val="hybridMultilevel"/>
    <w:tmpl w:val="7B922AB8"/>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40" w15:restartNumberingAfterBreak="0">
    <w:nsid w:val="41C26F3F"/>
    <w:multiLevelType w:val="hybridMultilevel"/>
    <w:tmpl w:val="171A9CE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1CD0E4F"/>
    <w:multiLevelType w:val="hybridMultilevel"/>
    <w:tmpl w:val="5824E100"/>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42" w15:restartNumberingAfterBreak="0">
    <w:nsid w:val="41F476B3"/>
    <w:multiLevelType w:val="hybridMultilevel"/>
    <w:tmpl w:val="F4C603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44B28B0"/>
    <w:multiLevelType w:val="hybridMultilevel"/>
    <w:tmpl w:val="828CAB7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15:restartNumberingAfterBreak="0">
    <w:nsid w:val="44984898"/>
    <w:multiLevelType w:val="hybridMultilevel"/>
    <w:tmpl w:val="4308D880"/>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45" w15:restartNumberingAfterBreak="0">
    <w:nsid w:val="45064855"/>
    <w:multiLevelType w:val="hybridMultilevel"/>
    <w:tmpl w:val="5D12E01E"/>
    <w:lvl w:ilvl="0" w:tplc="0C0A000D">
      <w:start w:val="1"/>
      <w:numFmt w:val="bullet"/>
      <w:lvlText w:val=""/>
      <w:lvlJc w:val="left"/>
      <w:pPr>
        <w:ind w:left="1037" w:hanging="360"/>
      </w:pPr>
      <w:rPr>
        <w:rFonts w:ascii="Wingdings" w:hAnsi="Wingdings"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46" w15:restartNumberingAfterBreak="0">
    <w:nsid w:val="45DD6A65"/>
    <w:multiLevelType w:val="hybridMultilevel"/>
    <w:tmpl w:val="FFFC17AA"/>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48330899"/>
    <w:multiLevelType w:val="hybridMultilevel"/>
    <w:tmpl w:val="F856B802"/>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8" w15:restartNumberingAfterBreak="0">
    <w:nsid w:val="483E471B"/>
    <w:multiLevelType w:val="hybridMultilevel"/>
    <w:tmpl w:val="99AE21B6"/>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9337645"/>
    <w:multiLevelType w:val="hybridMultilevel"/>
    <w:tmpl w:val="EF2C238C"/>
    <w:lvl w:ilvl="0" w:tplc="0C0A000D">
      <w:start w:val="1"/>
      <w:numFmt w:val="bullet"/>
      <w:lvlText w:val=""/>
      <w:lvlJc w:val="left"/>
      <w:pPr>
        <w:ind w:left="1054" w:hanging="360"/>
      </w:pPr>
      <w:rPr>
        <w:rFonts w:ascii="Wingdings" w:hAnsi="Wingdings" w:hint="default"/>
      </w:rPr>
    </w:lvl>
    <w:lvl w:ilvl="1" w:tplc="0C0A0003" w:tentative="1">
      <w:start w:val="1"/>
      <w:numFmt w:val="bullet"/>
      <w:lvlText w:val="o"/>
      <w:lvlJc w:val="left"/>
      <w:pPr>
        <w:ind w:left="1774" w:hanging="360"/>
      </w:pPr>
      <w:rPr>
        <w:rFonts w:ascii="Courier New" w:hAnsi="Courier New" w:cs="Courier New" w:hint="default"/>
      </w:rPr>
    </w:lvl>
    <w:lvl w:ilvl="2" w:tplc="0C0A0005" w:tentative="1">
      <w:start w:val="1"/>
      <w:numFmt w:val="bullet"/>
      <w:lvlText w:val=""/>
      <w:lvlJc w:val="left"/>
      <w:pPr>
        <w:ind w:left="2494" w:hanging="360"/>
      </w:pPr>
      <w:rPr>
        <w:rFonts w:ascii="Wingdings" w:hAnsi="Wingdings" w:hint="default"/>
      </w:rPr>
    </w:lvl>
    <w:lvl w:ilvl="3" w:tplc="0C0A0001" w:tentative="1">
      <w:start w:val="1"/>
      <w:numFmt w:val="bullet"/>
      <w:lvlText w:val=""/>
      <w:lvlJc w:val="left"/>
      <w:pPr>
        <w:ind w:left="3214" w:hanging="360"/>
      </w:pPr>
      <w:rPr>
        <w:rFonts w:ascii="Symbol" w:hAnsi="Symbol" w:hint="default"/>
      </w:rPr>
    </w:lvl>
    <w:lvl w:ilvl="4" w:tplc="0C0A0003" w:tentative="1">
      <w:start w:val="1"/>
      <w:numFmt w:val="bullet"/>
      <w:lvlText w:val="o"/>
      <w:lvlJc w:val="left"/>
      <w:pPr>
        <w:ind w:left="3934" w:hanging="360"/>
      </w:pPr>
      <w:rPr>
        <w:rFonts w:ascii="Courier New" w:hAnsi="Courier New" w:cs="Courier New" w:hint="default"/>
      </w:rPr>
    </w:lvl>
    <w:lvl w:ilvl="5" w:tplc="0C0A0005" w:tentative="1">
      <w:start w:val="1"/>
      <w:numFmt w:val="bullet"/>
      <w:lvlText w:val=""/>
      <w:lvlJc w:val="left"/>
      <w:pPr>
        <w:ind w:left="4654" w:hanging="360"/>
      </w:pPr>
      <w:rPr>
        <w:rFonts w:ascii="Wingdings" w:hAnsi="Wingdings" w:hint="default"/>
      </w:rPr>
    </w:lvl>
    <w:lvl w:ilvl="6" w:tplc="0C0A0001" w:tentative="1">
      <w:start w:val="1"/>
      <w:numFmt w:val="bullet"/>
      <w:lvlText w:val=""/>
      <w:lvlJc w:val="left"/>
      <w:pPr>
        <w:ind w:left="5374" w:hanging="360"/>
      </w:pPr>
      <w:rPr>
        <w:rFonts w:ascii="Symbol" w:hAnsi="Symbol" w:hint="default"/>
      </w:rPr>
    </w:lvl>
    <w:lvl w:ilvl="7" w:tplc="0C0A0003" w:tentative="1">
      <w:start w:val="1"/>
      <w:numFmt w:val="bullet"/>
      <w:lvlText w:val="o"/>
      <w:lvlJc w:val="left"/>
      <w:pPr>
        <w:ind w:left="6094" w:hanging="360"/>
      </w:pPr>
      <w:rPr>
        <w:rFonts w:ascii="Courier New" w:hAnsi="Courier New" w:cs="Courier New" w:hint="default"/>
      </w:rPr>
    </w:lvl>
    <w:lvl w:ilvl="8" w:tplc="0C0A0005" w:tentative="1">
      <w:start w:val="1"/>
      <w:numFmt w:val="bullet"/>
      <w:lvlText w:val=""/>
      <w:lvlJc w:val="left"/>
      <w:pPr>
        <w:ind w:left="6814" w:hanging="360"/>
      </w:pPr>
      <w:rPr>
        <w:rFonts w:ascii="Wingdings" w:hAnsi="Wingdings" w:hint="default"/>
      </w:rPr>
    </w:lvl>
  </w:abstractNum>
  <w:abstractNum w:abstractNumId="50" w15:restartNumberingAfterBreak="0">
    <w:nsid w:val="4A252AC7"/>
    <w:multiLevelType w:val="hybridMultilevel"/>
    <w:tmpl w:val="CC58EBDA"/>
    <w:lvl w:ilvl="0" w:tplc="7E6C5AB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4DC01680"/>
    <w:multiLevelType w:val="hybridMultilevel"/>
    <w:tmpl w:val="B2DAD43C"/>
    <w:lvl w:ilvl="0" w:tplc="2902AC6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CC4F36"/>
    <w:multiLevelType w:val="hybridMultilevel"/>
    <w:tmpl w:val="2E7822FE"/>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3" w15:restartNumberingAfterBreak="0">
    <w:nsid w:val="4F7A4A6F"/>
    <w:multiLevelType w:val="hybridMultilevel"/>
    <w:tmpl w:val="A258879E"/>
    <w:lvl w:ilvl="0" w:tplc="0009040A">
      <w:start w:val="1"/>
      <w:numFmt w:val="bullet"/>
      <w:lvlText w:val=""/>
      <w:lvlJc w:val="left"/>
      <w:pPr>
        <w:tabs>
          <w:tab w:val="num" w:pos="360"/>
        </w:tabs>
        <w:ind w:left="360" w:hanging="360"/>
      </w:pPr>
      <w:rPr>
        <w:rFonts w:ascii="Wingdings" w:hAnsi="Wingdings" w:hint="default"/>
        <w:w w:val="0"/>
      </w:rPr>
    </w:lvl>
    <w:lvl w:ilvl="1" w:tplc="0003040A" w:tentative="1">
      <w:start w:val="1"/>
      <w:numFmt w:val="bullet"/>
      <w:lvlText w:val="o"/>
      <w:lvlJc w:val="left"/>
      <w:pPr>
        <w:tabs>
          <w:tab w:val="num" w:pos="1080"/>
        </w:tabs>
        <w:ind w:left="1080" w:hanging="360"/>
      </w:pPr>
      <w:rPr>
        <w:rFonts w:ascii="Courier New" w:hAnsi="Courier New" w:hint="default"/>
      </w:rPr>
    </w:lvl>
    <w:lvl w:ilvl="2" w:tplc="0005040A" w:tentative="1">
      <w:start w:val="1"/>
      <w:numFmt w:val="bullet"/>
      <w:lvlText w:val=""/>
      <w:lvlJc w:val="left"/>
      <w:pPr>
        <w:tabs>
          <w:tab w:val="num" w:pos="1800"/>
        </w:tabs>
        <w:ind w:left="1800" w:hanging="360"/>
      </w:pPr>
      <w:rPr>
        <w:rFonts w:ascii="Wingdings" w:hAnsi="Wingdings" w:hint="default"/>
      </w:rPr>
    </w:lvl>
    <w:lvl w:ilvl="3" w:tplc="0001040A" w:tentative="1">
      <w:start w:val="1"/>
      <w:numFmt w:val="bullet"/>
      <w:lvlText w:val=""/>
      <w:lvlJc w:val="left"/>
      <w:pPr>
        <w:tabs>
          <w:tab w:val="num" w:pos="2520"/>
        </w:tabs>
        <w:ind w:left="2520" w:hanging="360"/>
      </w:pPr>
      <w:rPr>
        <w:rFonts w:ascii="Symbol" w:hAnsi="Symbol" w:hint="default"/>
      </w:rPr>
    </w:lvl>
    <w:lvl w:ilvl="4" w:tplc="0003040A" w:tentative="1">
      <w:start w:val="1"/>
      <w:numFmt w:val="bullet"/>
      <w:lvlText w:val="o"/>
      <w:lvlJc w:val="left"/>
      <w:pPr>
        <w:tabs>
          <w:tab w:val="num" w:pos="3240"/>
        </w:tabs>
        <w:ind w:left="3240" w:hanging="360"/>
      </w:pPr>
      <w:rPr>
        <w:rFonts w:ascii="Courier New" w:hAnsi="Courier New" w:hint="default"/>
      </w:rPr>
    </w:lvl>
    <w:lvl w:ilvl="5" w:tplc="0005040A" w:tentative="1">
      <w:start w:val="1"/>
      <w:numFmt w:val="bullet"/>
      <w:lvlText w:val=""/>
      <w:lvlJc w:val="left"/>
      <w:pPr>
        <w:tabs>
          <w:tab w:val="num" w:pos="3960"/>
        </w:tabs>
        <w:ind w:left="3960" w:hanging="360"/>
      </w:pPr>
      <w:rPr>
        <w:rFonts w:ascii="Wingdings" w:hAnsi="Wingdings" w:hint="default"/>
      </w:rPr>
    </w:lvl>
    <w:lvl w:ilvl="6" w:tplc="0001040A" w:tentative="1">
      <w:start w:val="1"/>
      <w:numFmt w:val="bullet"/>
      <w:lvlText w:val=""/>
      <w:lvlJc w:val="left"/>
      <w:pPr>
        <w:tabs>
          <w:tab w:val="num" w:pos="4680"/>
        </w:tabs>
        <w:ind w:left="4680" w:hanging="360"/>
      </w:pPr>
      <w:rPr>
        <w:rFonts w:ascii="Symbol" w:hAnsi="Symbol" w:hint="default"/>
      </w:rPr>
    </w:lvl>
    <w:lvl w:ilvl="7" w:tplc="0003040A" w:tentative="1">
      <w:start w:val="1"/>
      <w:numFmt w:val="bullet"/>
      <w:lvlText w:val="o"/>
      <w:lvlJc w:val="left"/>
      <w:pPr>
        <w:tabs>
          <w:tab w:val="num" w:pos="5400"/>
        </w:tabs>
        <w:ind w:left="5400" w:hanging="360"/>
      </w:pPr>
      <w:rPr>
        <w:rFonts w:ascii="Courier New" w:hAnsi="Courier New" w:hint="default"/>
      </w:rPr>
    </w:lvl>
    <w:lvl w:ilvl="8" w:tplc="0005040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FF23701"/>
    <w:multiLevelType w:val="hybridMultilevel"/>
    <w:tmpl w:val="CCF2FC44"/>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11C58A0"/>
    <w:multiLevelType w:val="hybridMultilevel"/>
    <w:tmpl w:val="CE2ABB6A"/>
    <w:lvl w:ilvl="0" w:tplc="0C0A000D">
      <w:start w:val="1"/>
      <w:numFmt w:val="bullet"/>
      <w:lvlText w:val=""/>
      <w:lvlJc w:val="left"/>
      <w:pPr>
        <w:ind w:left="1037" w:hanging="360"/>
      </w:pPr>
      <w:rPr>
        <w:rFonts w:ascii="Wingdings" w:hAnsi="Wingdings"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56" w15:restartNumberingAfterBreak="0">
    <w:nsid w:val="51BF4CE9"/>
    <w:multiLevelType w:val="hybridMultilevel"/>
    <w:tmpl w:val="9C8C3D8E"/>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7" w15:restartNumberingAfterBreak="0">
    <w:nsid w:val="52CF1DEA"/>
    <w:multiLevelType w:val="hybridMultilevel"/>
    <w:tmpl w:val="A29E368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7121A96"/>
    <w:multiLevelType w:val="hybridMultilevel"/>
    <w:tmpl w:val="86A4BB7E"/>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58950AA6"/>
    <w:multiLevelType w:val="hybridMultilevel"/>
    <w:tmpl w:val="6482493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B395AC8"/>
    <w:multiLevelType w:val="hybridMultilevel"/>
    <w:tmpl w:val="C978BD34"/>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1" w15:restartNumberingAfterBreak="0">
    <w:nsid w:val="5B897363"/>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2" w15:restartNumberingAfterBreak="0">
    <w:nsid w:val="61A077CC"/>
    <w:multiLevelType w:val="hybridMultilevel"/>
    <w:tmpl w:val="FB3A8AA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3" w15:restartNumberingAfterBreak="0">
    <w:nsid w:val="61E269F5"/>
    <w:multiLevelType w:val="hybridMultilevel"/>
    <w:tmpl w:val="40DA75CE"/>
    <w:lvl w:ilvl="0" w:tplc="94D2C3C4">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27605B1"/>
    <w:multiLevelType w:val="hybridMultilevel"/>
    <w:tmpl w:val="2116B2CC"/>
    <w:lvl w:ilvl="0" w:tplc="0C0A000D">
      <w:start w:val="1"/>
      <w:numFmt w:val="bullet"/>
      <w:lvlText w:val=""/>
      <w:lvlJc w:val="left"/>
      <w:pPr>
        <w:ind w:left="1037" w:hanging="360"/>
      </w:pPr>
      <w:rPr>
        <w:rFonts w:ascii="Wingdings" w:hAnsi="Wingdings"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65" w15:restartNumberingAfterBreak="0">
    <w:nsid w:val="6395248C"/>
    <w:multiLevelType w:val="hybridMultilevel"/>
    <w:tmpl w:val="784091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41A773F"/>
    <w:multiLevelType w:val="hybridMultilevel"/>
    <w:tmpl w:val="D74C284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67" w15:restartNumberingAfterBreak="0">
    <w:nsid w:val="6A9B03F1"/>
    <w:multiLevelType w:val="hybridMultilevel"/>
    <w:tmpl w:val="AC0A7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D367BAF"/>
    <w:multiLevelType w:val="hybridMultilevel"/>
    <w:tmpl w:val="4EFEEC1C"/>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F985F60"/>
    <w:multiLevelType w:val="hybridMultilevel"/>
    <w:tmpl w:val="7F9E38C2"/>
    <w:lvl w:ilvl="0" w:tplc="0C0A0003">
      <w:start w:val="1"/>
      <w:numFmt w:val="bullet"/>
      <w:lvlText w:val="o"/>
      <w:lvlJc w:val="left"/>
      <w:pPr>
        <w:ind w:left="1425" w:hanging="360"/>
      </w:pPr>
      <w:rPr>
        <w:rFonts w:ascii="Courier New" w:hAnsi="Courier New" w:cs="Courier New"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0" w15:restartNumberingAfterBreak="0">
    <w:nsid w:val="72B135FD"/>
    <w:multiLevelType w:val="hybridMultilevel"/>
    <w:tmpl w:val="D49AB6BA"/>
    <w:lvl w:ilvl="0" w:tplc="0C0A000D">
      <w:start w:val="1"/>
      <w:numFmt w:val="bullet"/>
      <w:lvlText w:val=""/>
      <w:lvlJc w:val="left"/>
      <w:pPr>
        <w:ind w:left="1037" w:hanging="360"/>
      </w:pPr>
      <w:rPr>
        <w:rFonts w:ascii="Wingdings" w:hAnsi="Wingdings"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71" w15:restartNumberingAfterBreak="0">
    <w:nsid w:val="736240FB"/>
    <w:multiLevelType w:val="singleLevel"/>
    <w:tmpl w:val="A538D336"/>
    <w:lvl w:ilvl="0">
      <w:start w:val="1"/>
      <w:numFmt w:val="bullet"/>
      <w:lvlText w:val=""/>
      <w:lvlJc w:val="left"/>
      <w:pPr>
        <w:tabs>
          <w:tab w:val="num" w:pos="360"/>
        </w:tabs>
        <w:ind w:left="284" w:hanging="284"/>
      </w:pPr>
      <w:rPr>
        <w:rFonts w:ascii="Symbol" w:hAnsi="Symbol" w:hint="default"/>
      </w:rPr>
    </w:lvl>
  </w:abstractNum>
  <w:abstractNum w:abstractNumId="72" w15:restartNumberingAfterBreak="0">
    <w:nsid w:val="75840CA1"/>
    <w:multiLevelType w:val="hybridMultilevel"/>
    <w:tmpl w:val="FCA84746"/>
    <w:lvl w:ilvl="0" w:tplc="BF8CF1A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5D41586"/>
    <w:multiLevelType w:val="hybridMultilevel"/>
    <w:tmpl w:val="A620ACD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4" w15:restartNumberingAfterBreak="0">
    <w:nsid w:val="76B42A3B"/>
    <w:multiLevelType w:val="hybridMultilevel"/>
    <w:tmpl w:val="BBF2EBE4"/>
    <w:lvl w:ilvl="0" w:tplc="0C0A000D">
      <w:start w:val="1"/>
      <w:numFmt w:val="bullet"/>
      <w:lvlText w:val=""/>
      <w:lvlJc w:val="left"/>
      <w:pPr>
        <w:ind w:left="857" w:hanging="360"/>
      </w:pPr>
      <w:rPr>
        <w:rFonts w:ascii="Wingdings" w:hAnsi="Wingdings" w:hint="default"/>
      </w:rPr>
    </w:lvl>
    <w:lvl w:ilvl="1" w:tplc="0C0A0003" w:tentative="1">
      <w:start w:val="1"/>
      <w:numFmt w:val="bullet"/>
      <w:lvlText w:val="o"/>
      <w:lvlJc w:val="left"/>
      <w:pPr>
        <w:ind w:left="1577" w:hanging="360"/>
      </w:pPr>
      <w:rPr>
        <w:rFonts w:ascii="Courier New" w:hAnsi="Courier New" w:cs="Courier New" w:hint="default"/>
      </w:rPr>
    </w:lvl>
    <w:lvl w:ilvl="2" w:tplc="0C0A0005" w:tentative="1">
      <w:start w:val="1"/>
      <w:numFmt w:val="bullet"/>
      <w:lvlText w:val=""/>
      <w:lvlJc w:val="left"/>
      <w:pPr>
        <w:ind w:left="2297" w:hanging="360"/>
      </w:pPr>
      <w:rPr>
        <w:rFonts w:ascii="Wingdings" w:hAnsi="Wingdings" w:hint="default"/>
      </w:rPr>
    </w:lvl>
    <w:lvl w:ilvl="3" w:tplc="0C0A0001" w:tentative="1">
      <w:start w:val="1"/>
      <w:numFmt w:val="bullet"/>
      <w:lvlText w:val=""/>
      <w:lvlJc w:val="left"/>
      <w:pPr>
        <w:ind w:left="3017" w:hanging="360"/>
      </w:pPr>
      <w:rPr>
        <w:rFonts w:ascii="Symbol" w:hAnsi="Symbol" w:hint="default"/>
      </w:rPr>
    </w:lvl>
    <w:lvl w:ilvl="4" w:tplc="0C0A0003" w:tentative="1">
      <w:start w:val="1"/>
      <w:numFmt w:val="bullet"/>
      <w:lvlText w:val="o"/>
      <w:lvlJc w:val="left"/>
      <w:pPr>
        <w:ind w:left="3737" w:hanging="360"/>
      </w:pPr>
      <w:rPr>
        <w:rFonts w:ascii="Courier New" w:hAnsi="Courier New" w:cs="Courier New" w:hint="default"/>
      </w:rPr>
    </w:lvl>
    <w:lvl w:ilvl="5" w:tplc="0C0A0005" w:tentative="1">
      <w:start w:val="1"/>
      <w:numFmt w:val="bullet"/>
      <w:lvlText w:val=""/>
      <w:lvlJc w:val="left"/>
      <w:pPr>
        <w:ind w:left="4457" w:hanging="360"/>
      </w:pPr>
      <w:rPr>
        <w:rFonts w:ascii="Wingdings" w:hAnsi="Wingdings" w:hint="default"/>
      </w:rPr>
    </w:lvl>
    <w:lvl w:ilvl="6" w:tplc="0C0A0001" w:tentative="1">
      <w:start w:val="1"/>
      <w:numFmt w:val="bullet"/>
      <w:lvlText w:val=""/>
      <w:lvlJc w:val="left"/>
      <w:pPr>
        <w:ind w:left="5177" w:hanging="360"/>
      </w:pPr>
      <w:rPr>
        <w:rFonts w:ascii="Symbol" w:hAnsi="Symbol" w:hint="default"/>
      </w:rPr>
    </w:lvl>
    <w:lvl w:ilvl="7" w:tplc="0C0A0003" w:tentative="1">
      <w:start w:val="1"/>
      <w:numFmt w:val="bullet"/>
      <w:lvlText w:val="o"/>
      <w:lvlJc w:val="left"/>
      <w:pPr>
        <w:ind w:left="5897" w:hanging="360"/>
      </w:pPr>
      <w:rPr>
        <w:rFonts w:ascii="Courier New" w:hAnsi="Courier New" w:cs="Courier New" w:hint="default"/>
      </w:rPr>
    </w:lvl>
    <w:lvl w:ilvl="8" w:tplc="0C0A0005" w:tentative="1">
      <w:start w:val="1"/>
      <w:numFmt w:val="bullet"/>
      <w:lvlText w:val=""/>
      <w:lvlJc w:val="left"/>
      <w:pPr>
        <w:ind w:left="6617" w:hanging="360"/>
      </w:pPr>
      <w:rPr>
        <w:rFonts w:ascii="Wingdings" w:hAnsi="Wingdings" w:hint="default"/>
      </w:rPr>
    </w:lvl>
  </w:abstractNum>
  <w:abstractNum w:abstractNumId="75" w15:restartNumberingAfterBreak="0">
    <w:nsid w:val="779619FD"/>
    <w:multiLevelType w:val="hybridMultilevel"/>
    <w:tmpl w:val="8C02CF6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6" w15:restartNumberingAfterBreak="0">
    <w:nsid w:val="78D26683"/>
    <w:multiLevelType w:val="hybridMultilevel"/>
    <w:tmpl w:val="DA08EA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9922935"/>
    <w:multiLevelType w:val="hybridMultilevel"/>
    <w:tmpl w:val="191CAC4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8" w15:restartNumberingAfterBreak="0">
    <w:nsid w:val="7D5625AD"/>
    <w:multiLevelType w:val="hybridMultilevel"/>
    <w:tmpl w:val="2DD249F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9" w15:restartNumberingAfterBreak="0">
    <w:nsid w:val="7EF84BFE"/>
    <w:multiLevelType w:val="hybridMultilevel"/>
    <w:tmpl w:val="0CE87ABE"/>
    <w:lvl w:ilvl="0" w:tplc="94D2C3C4">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F595236"/>
    <w:multiLevelType w:val="hybridMultilevel"/>
    <w:tmpl w:val="61BE19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7"/>
  </w:num>
  <w:num w:numId="2">
    <w:abstractNumId w:val="61"/>
  </w:num>
  <w:num w:numId="3">
    <w:abstractNumId w:val="20"/>
  </w:num>
  <w:num w:numId="4">
    <w:abstractNumId w:val="17"/>
  </w:num>
  <w:num w:numId="5">
    <w:abstractNumId w:val="21"/>
  </w:num>
  <w:num w:numId="6">
    <w:abstractNumId w:val="32"/>
  </w:num>
  <w:num w:numId="7">
    <w:abstractNumId w:val="65"/>
  </w:num>
  <w:num w:numId="8">
    <w:abstractNumId w:val="58"/>
  </w:num>
  <w:num w:numId="9">
    <w:abstractNumId w:val="80"/>
  </w:num>
  <w:num w:numId="10">
    <w:abstractNumId w:val="54"/>
  </w:num>
  <w:num w:numId="11">
    <w:abstractNumId w:val="28"/>
  </w:num>
  <w:num w:numId="12">
    <w:abstractNumId w:val="10"/>
  </w:num>
  <w:num w:numId="13">
    <w:abstractNumId w:val="57"/>
  </w:num>
  <w:num w:numId="14">
    <w:abstractNumId w:val="14"/>
  </w:num>
  <w:num w:numId="15">
    <w:abstractNumId w:val="68"/>
  </w:num>
  <w:num w:numId="16">
    <w:abstractNumId w:val="24"/>
  </w:num>
  <w:num w:numId="17">
    <w:abstractNumId w:val="1"/>
  </w:num>
  <w:num w:numId="18">
    <w:abstractNumId w:val="2"/>
  </w:num>
  <w:num w:numId="19">
    <w:abstractNumId w:val="15"/>
  </w:num>
  <w:num w:numId="20">
    <w:abstractNumId w:val="26"/>
  </w:num>
  <w:num w:numId="21">
    <w:abstractNumId w:val="37"/>
  </w:num>
  <w:num w:numId="22">
    <w:abstractNumId w:val="5"/>
  </w:num>
  <w:num w:numId="23">
    <w:abstractNumId w:val="29"/>
  </w:num>
  <w:num w:numId="24">
    <w:abstractNumId w:val="49"/>
  </w:num>
  <w:num w:numId="25">
    <w:abstractNumId w:val="52"/>
  </w:num>
  <w:num w:numId="26">
    <w:abstractNumId w:val="47"/>
  </w:num>
  <w:num w:numId="27">
    <w:abstractNumId w:val="22"/>
  </w:num>
  <w:num w:numId="28">
    <w:abstractNumId w:val="45"/>
  </w:num>
  <w:num w:numId="29">
    <w:abstractNumId w:val="75"/>
  </w:num>
  <w:num w:numId="30">
    <w:abstractNumId w:val="25"/>
  </w:num>
  <w:num w:numId="31">
    <w:abstractNumId w:val="56"/>
  </w:num>
  <w:num w:numId="32">
    <w:abstractNumId w:val="64"/>
  </w:num>
  <w:num w:numId="33">
    <w:abstractNumId w:val="55"/>
  </w:num>
  <w:num w:numId="34">
    <w:abstractNumId w:val="36"/>
  </w:num>
  <w:num w:numId="35">
    <w:abstractNumId w:val="6"/>
  </w:num>
  <w:num w:numId="36">
    <w:abstractNumId w:val="33"/>
  </w:num>
  <w:num w:numId="37">
    <w:abstractNumId w:val="30"/>
  </w:num>
  <w:num w:numId="38">
    <w:abstractNumId w:val="70"/>
  </w:num>
  <w:num w:numId="39">
    <w:abstractNumId w:val="79"/>
  </w:num>
  <w:num w:numId="40">
    <w:abstractNumId w:val="63"/>
  </w:num>
  <w:num w:numId="41">
    <w:abstractNumId w:val="23"/>
  </w:num>
  <w:num w:numId="42">
    <w:abstractNumId w:val="78"/>
  </w:num>
  <w:num w:numId="43">
    <w:abstractNumId w:val="66"/>
  </w:num>
  <w:num w:numId="44">
    <w:abstractNumId w:val="31"/>
  </w:num>
  <w:num w:numId="45">
    <w:abstractNumId w:val="62"/>
  </w:num>
  <w:num w:numId="46">
    <w:abstractNumId w:val="43"/>
  </w:num>
  <w:num w:numId="47">
    <w:abstractNumId w:val="69"/>
  </w:num>
  <w:num w:numId="48">
    <w:abstractNumId w:val="11"/>
  </w:num>
  <w:num w:numId="49">
    <w:abstractNumId w:val="40"/>
  </w:num>
  <w:num w:numId="50">
    <w:abstractNumId w:val="38"/>
  </w:num>
  <w:num w:numId="51">
    <w:abstractNumId w:val="42"/>
  </w:num>
  <w:num w:numId="52">
    <w:abstractNumId w:val="27"/>
  </w:num>
  <w:num w:numId="53">
    <w:abstractNumId w:val="46"/>
  </w:num>
  <w:num w:numId="54">
    <w:abstractNumId w:val="18"/>
  </w:num>
  <w:num w:numId="55">
    <w:abstractNumId w:val="59"/>
  </w:num>
  <w:num w:numId="56">
    <w:abstractNumId w:val="77"/>
  </w:num>
  <w:num w:numId="57">
    <w:abstractNumId w:val="71"/>
  </w:num>
  <w:num w:numId="58">
    <w:abstractNumId w:val="72"/>
  </w:num>
  <w:num w:numId="59">
    <w:abstractNumId w:val="8"/>
  </w:num>
  <w:num w:numId="60">
    <w:abstractNumId w:val="35"/>
  </w:num>
  <w:num w:numId="61">
    <w:abstractNumId w:val="50"/>
  </w:num>
  <w:num w:numId="62">
    <w:abstractNumId w:val="12"/>
  </w:num>
  <w:num w:numId="63">
    <w:abstractNumId w:val="34"/>
  </w:num>
  <w:num w:numId="64">
    <w:abstractNumId w:val="60"/>
  </w:num>
  <w:num w:numId="65">
    <w:abstractNumId w:val="9"/>
  </w:num>
  <w:num w:numId="66">
    <w:abstractNumId w:val="74"/>
  </w:num>
  <w:num w:numId="67">
    <w:abstractNumId w:val="4"/>
  </w:num>
  <w:num w:numId="68">
    <w:abstractNumId w:val="41"/>
  </w:num>
  <w:num w:numId="69">
    <w:abstractNumId w:val="7"/>
  </w:num>
  <w:num w:numId="70">
    <w:abstractNumId w:val="39"/>
  </w:num>
  <w:num w:numId="71">
    <w:abstractNumId w:val="44"/>
  </w:num>
  <w:num w:numId="72">
    <w:abstractNumId w:val="76"/>
  </w:num>
  <w:num w:numId="73">
    <w:abstractNumId w:val="16"/>
  </w:num>
  <w:num w:numId="74">
    <w:abstractNumId w:val="51"/>
  </w:num>
  <w:num w:numId="75">
    <w:abstractNumId w:val="53"/>
  </w:num>
  <w:num w:numId="76">
    <w:abstractNumId w:val="19"/>
  </w:num>
  <w:num w:numId="77">
    <w:abstractNumId w:val="13"/>
  </w:num>
  <w:num w:numId="78">
    <w:abstractNumId w:val="48"/>
  </w:num>
  <w:num w:numId="79">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0B1E"/>
    <w:rsid w:val="000015E7"/>
    <w:rsid w:val="00005D36"/>
    <w:rsid w:val="000129BB"/>
    <w:rsid w:val="00021D8A"/>
    <w:rsid w:val="00022DDD"/>
    <w:rsid w:val="00024BE8"/>
    <w:rsid w:val="000328C0"/>
    <w:rsid w:val="00051F7F"/>
    <w:rsid w:val="00067A6C"/>
    <w:rsid w:val="00092725"/>
    <w:rsid w:val="000A503D"/>
    <w:rsid w:val="000D06FA"/>
    <w:rsid w:val="000E205F"/>
    <w:rsid w:val="000F1046"/>
    <w:rsid w:val="000F1528"/>
    <w:rsid w:val="00105ED1"/>
    <w:rsid w:val="00115FEA"/>
    <w:rsid w:val="00140209"/>
    <w:rsid w:val="00147598"/>
    <w:rsid w:val="00150FD9"/>
    <w:rsid w:val="0015266C"/>
    <w:rsid w:val="00160182"/>
    <w:rsid w:val="0016796E"/>
    <w:rsid w:val="001A0B1E"/>
    <w:rsid w:val="001A1502"/>
    <w:rsid w:val="001A353C"/>
    <w:rsid w:val="001A66EF"/>
    <w:rsid w:val="001B1057"/>
    <w:rsid w:val="001E5F08"/>
    <w:rsid w:val="001F33EE"/>
    <w:rsid w:val="001F6DBA"/>
    <w:rsid w:val="0022726E"/>
    <w:rsid w:val="00232C3C"/>
    <w:rsid w:val="00235DE3"/>
    <w:rsid w:val="00241018"/>
    <w:rsid w:val="002420C8"/>
    <w:rsid w:val="00255BEF"/>
    <w:rsid w:val="00263BFE"/>
    <w:rsid w:val="00275EB1"/>
    <w:rsid w:val="002A061F"/>
    <w:rsid w:val="002A1A4A"/>
    <w:rsid w:val="002C1425"/>
    <w:rsid w:val="002D6754"/>
    <w:rsid w:val="002E50EB"/>
    <w:rsid w:val="002F08D6"/>
    <w:rsid w:val="00316491"/>
    <w:rsid w:val="00333AB3"/>
    <w:rsid w:val="00345ADC"/>
    <w:rsid w:val="00346A08"/>
    <w:rsid w:val="00352DC8"/>
    <w:rsid w:val="003570D1"/>
    <w:rsid w:val="00396D00"/>
    <w:rsid w:val="003C1099"/>
    <w:rsid w:val="003C7811"/>
    <w:rsid w:val="003D4262"/>
    <w:rsid w:val="003E5379"/>
    <w:rsid w:val="003F0400"/>
    <w:rsid w:val="00424318"/>
    <w:rsid w:val="00440B45"/>
    <w:rsid w:val="00452794"/>
    <w:rsid w:val="00455630"/>
    <w:rsid w:val="0045663B"/>
    <w:rsid w:val="00460994"/>
    <w:rsid w:val="00461839"/>
    <w:rsid w:val="00462B25"/>
    <w:rsid w:val="0048152A"/>
    <w:rsid w:val="0048657E"/>
    <w:rsid w:val="004E65AA"/>
    <w:rsid w:val="004F4F75"/>
    <w:rsid w:val="005004FD"/>
    <w:rsid w:val="00510879"/>
    <w:rsid w:val="00511B80"/>
    <w:rsid w:val="0051349C"/>
    <w:rsid w:val="0051710B"/>
    <w:rsid w:val="00534DFD"/>
    <w:rsid w:val="0054549F"/>
    <w:rsid w:val="0055395A"/>
    <w:rsid w:val="00557E35"/>
    <w:rsid w:val="00560256"/>
    <w:rsid w:val="00566BF6"/>
    <w:rsid w:val="0057346A"/>
    <w:rsid w:val="0058180D"/>
    <w:rsid w:val="005935BD"/>
    <w:rsid w:val="005A0826"/>
    <w:rsid w:val="005A3BEA"/>
    <w:rsid w:val="005C452B"/>
    <w:rsid w:val="005E360C"/>
    <w:rsid w:val="005E7E10"/>
    <w:rsid w:val="00615AFE"/>
    <w:rsid w:val="00625A51"/>
    <w:rsid w:val="00655D0D"/>
    <w:rsid w:val="00656AAA"/>
    <w:rsid w:val="00684D64"/>
    <w:rsid w:val="006A02C0"/>
    <w:rsid w:val="006A02EE"/>
    <w:rsid w:val="006A4A70"/>
    <w:rsid w:val="006B1CC7"/>
    <w:rsid w:val="006C3F92"/>
    <w:rsid w:val="006D0D65"/>
    <w:rsid w:val="006D40B4"/>
    <w:rsid w:val="006E57CC"/>
    <w:rsid w:val="006E5C55"/>
    <w:rsid w:val="00703070"/>
    <w:rsid w:val="0070645E"/>
    <w:rsid w:val="00711D27"/>
    <w:rsid w:val="00723C74"/>
    <w:rsid w:val="007242F3"/>
    <w:rsid w:val="00744655"/>
    <w:rsid w:val="00745EC1"/>
    <w:rsid w:val="00771F9B"/>
    <w:rsid w:val="007965CD"/>
    <w:rsid w:val="007A37C0"/>
    <w:rsid w:val="007A3A63"/>
    <w:rsid w:val="007B7F66"/>
    <w:rsid w:val="007C337B"/>
    <w:rsid w:val="007C4CA0"/>
    <w:rsid w:val="007D3F50"/>
    <w:rsid w:val="007D4202"/>
    <w:rsid w:val="007D422C"/>
    <w:rsid w:val="007F3BDB"/>
    <w:rsid w:val="007F6AAB"/>
    <w:rsid w:val="0082203C"/>
    <w:rsid w:val="00825220"/>
    <w:rsid w:val="00832FDD"/>
    <w:rsid w:val="00834A3F"/>
    <w:rsid w:val="00842A73"/>
    <w:rsid w:val="00855B03"/>
    <w:rsid w:val="008606D5"/>
    <w:rsid w:val="00860BAB"/>
    <w:rsid w:val="00861708"/>
    <w:rsid w:val="00883026"/>
    <w:rsid w:val="00884691"/>
    <w:rsid w:val="008953D9"/>
    <w:rsid w:val="008C3783"/>
    <w:rsid w:val="008C5012"/>
    <w:rsid w:val="008C6730"/>
    <w:rsid w:val="008C7DCD"/>
    <w:rsid w:val="008D1698"/>
    <w:rsid w:val="008D614C"/>
    <w:rsid w:val="008E3ED5"/>
    <w:rsid w:val="00901C2B"/>
    <w:rsid w:val="00902C38"/>
    <w:rsid w:val="00913AA2"/>
    <w:rsid w:val="00930875"/>
    <w:rsid w:val="009455BE"/>
    <w:rsid w:val="00950D13"/>
    <w:rsid w:val="0097235A"/>
    <w:rsid w:val="00977F60"/>
    <w:rsid w:val="0098713C"/>
    <w:rsid w:val="009B2E21"/>
    <w:rsid w:val="009B7A52"/>
    <w:rsid w:val="009C74CB"/>
    <w:rsid w:val="009D4F6E"/>
    <w:rsid w:val="009D79F6"/>
    <w:rsid w:val="009E33D7"/>
    <w:rsid w:val="009F5100"/>
    <w:rsid w:val="00A15F20"/>
    <w:rsid w:val="00A211FE"/>
    <w:rsid w:val="00A56287"/>
    <w:rsid w:val="00A61745"/>
    <w:rsid w:val="00A7130B"/>
    <w:rsid w:val="00A7399D"/>
    <w:rsid w:val="00AA1235"/>
    <w:rsid w:val="00AA5094"/>
    <w:rsid w:val="00AB654D"/>
    <w:rsid w:val="00AE3FB9"/>
    <w:rsid w:val="00B43969"/>
    <w:rsid w:val="00B50D62"/>
    <w:rsid w:val="00B57AB3"/>
    <w:rsid w:val="00B97F9A"/>
    <w:rsid w:val="00BA4D7E"/>
    <w:rsid w:val="00BA6403"/>
    <w:rsid w:val="00BA6C23"/>
    <w:rsid w:val="00BB244A"/>
    <w:rsid w:val="00BB4C52"/>
    <w:rsid w:val="00BB5BC5"/>
    <w:rsid w:val="00BD4C3E"/>
    <w:rsid w:val="00BE6D18"/>
    <w:rsid w:val="00BF2FC2"/>
    <w:rsid w:val="00C0454A"/>
    <w:rsid w:val="00C13F90"/>
    <w:rsid w:val="00C3132B"/>
    <w:rsid w:val="00C37EED"/>
    <w:rsid w:val="00C419B0"/>
    <w:rsid w:val="00C5661D"/>
    <w:rsid w:val="00C73A5E"/>
    <w:rsid w:val="00C77A95"/>
    <w:rsid w:val="00C93162"/>
    <w:rsid w:val="00C94524"/>
    <w:rsid w:val="00C94A90"/>
    <w:rsid w:val="00C95A11"/>
    <w:rsid w:val="00CA6E35"/>
    <w:rsid w:val="00CB0F93"/>
    <w:rsid w:val="00CC57DE"/>
    <w:rsid w:val="00CC5CD0"/>
    <w:rsid w:val="00CC634F"/>
    <w:rsid w:val="00CC7824"/>
    <w:rsid w:val="00CD798D"/>
    <w:rsid w:val="00CE106F"/>
    <w:rsid w:val="00CE15AF"/>
    <w:rsid w:val="00CE5930"/>
    <w:rsid w:val="00D0380D"/>
    <w:rsid w:val="00D162D3"/>
    <w:rsid w:val="00D21A59"/>
    <w:rsid w:val="00D21FFD"/>
    <w:rsid w:val="00D23E0A"/>
    <w:rsid w:val="00D25B0D"/>
    <w:rsid w:val="00D41FCA"/>
    <w:rsid w:val="00D51C42"/>
    <w:rsid w:val="00D51CE6"/>
    <w:rsid w:val="00D53190"/>
    <w:rsid w:val="00D75750"/>
    <w:rsid w:val="00D75984"/>
    <w:rsid w:val="00D87AA1"/>
    <w:rsid w:val="00DA1EB0"/>
    <w:rsid w:val="00DA21B3"/>
    <w:rsid w:val="00DC41A8"/>
    <w:rsid w:val="00DC4FAD"/>
    <w:rsid w:val="00DC708F"/>
    <w:rsid w:val="00DD21EA"/>
    <w:rsid w:val="00DD42DC"/>
    <w:rsid w:val="00DE2873"/>
    <w:rsid w:val="00DE2B64"/>
    <w:rsid w:val="00E259E6"/>
    <w:rsid w:val="00E46BD2"/>
    <w:rsid w:val="00E50408"/>
    <w:rsid w:val="00E565A4"/>
    <w:rsid w:val="00E75F12"/>
    <w:rsid w:val="00E76C60"/>
    <w:rsid w:val="00E85AE8"/>
    <w:rsid w:val="00E908D7"/>
    <w:rsid w:val="00EA1868"/>
    <w:rsid w:val="00EA686A"/>
    <w:rsid w:val="00EC7543"/>
    <w:rsid w:val="00ED36C7"/>
    <w:rsid w:val="00EE224A"/>
    <w:rsid w:val="00EE2CC6"/>
    <w:rsid w:val="00F13DE9"/>
    <w:rsid w:val="00F15E02"/>
    <w:rsid w:val="00F26B15"/>
    <w:rsid w:val="00F34FA2"/>
    <w:rsid w:val="00F719DA"/>
    <w:rsid w:val="00F800B2"/>
    <w:rsid w:val="00F93B5D"/>
    <w:rsid w:val="00FC0A01"/>
    <w:rsid w:val="00FC4E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67F1B"/>
  <w15:docId w15:val="{43577204-855C-46E0-B490-FD9A1495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1F"/>
  </w:style>
  <w:style w:type="paragraph" w:styleId="Ttulo1">
    <w:name w:val="heading 1"/>
    <w:basedOn w:val="Normal"/>
    <w:next w:val="Normal"/>
    <w:link w:val="Ttulo1Car"/>
    <w:uiPriority w:val="9"/>
    <w:qFormat/>
    <w:rsid w:val="00D87AA1"/>
    <w:pPr>
      <w:keepNext/>
      <w:keepLines/>
      <w:numPr>
        <w:numId w:val="2"/>
      </w:numPr>
      <w:spacing w:before="480" w:after="0"/>
      <w:outlineLvl w:val="0"/>
    </w:pPr>
    <w:rPr>
      <w:rFonts w:ascii="Cambria" w:eastAsia="Times New Roman" w:hAnsi="Cambria" w:cs="Times New Roman"/>
      <w:b/>
      <w:bCs/>
      <w:color w:val="365F91"/>
      <w:sz w:val="28"/>
      <w:szCs w:val="28"/>
      <w:lang w:eastAsia="es-ES"/>
    </w:rPr>
  </w:style>
  <w:style w:type="paragraph" w:styleId="Ttulo2">
    <w:name w:val="heading 2"/>
    <w:basedOn w:val="Normal"/>
    <w:next w:val="Normal"/>
    <w:link w:val="Ttulo2Car"/>
    <w:uiPriority w:val="9"/>
    <w:qFormat/>
    <w:rsid w:val="00D87AA1"/>
    <w:pPr>
      <w:numPr>
        <w:ilvl w:val="1"/>
        <w:numId w:val="2"/>
      </w:numPr>
      <w:spacing w:before="240" w:after="80"/>
      <w:outlineLvl w:val="1"/>
    </w:pPr>
    <w:rPr>
      <w:rFonts w:ascii="Calibri" w:eastAsia="Times New Roman" w:hAnsi="Calibri" w:cs="Times New Roman"/>
      <w:smallCaps/>
      <w:spacing w:val="5"/>
      <w:sz w:val="28"/>
      <w:szCs w:val="28"/>
      <w:lang w:val="en-US" w:bidi="en-US"/>
    </w:rPr>
  </w:style>
  <w:style w:type="paragraph" w:styleId="Ttulo3">
    <w:name w:val="heading 3"/>
    <w:basedOn w:val="Normal"/>
    <w:next w:val="Normal"/>
    <w:link w:val="Ttulo3Car"/>
    <w:uiPriority w:val="9"/>
    <w:qFormat/>
    <w:rsid w:val="00D87AA1"/>
    <w:pPr>
      <w:keepNext/>
      <w:keepLines/>
      <w:numPr>
        <w:ilvl w:val="2"/>
        <w:numId w:val="2"/>
      </w:numPr>
      <w:spacing w:before="200" w:after="0"/>
      <w:outlineLvl w:val="2"/>
    </w:pPr>
    <w:rPr>
      <w:rFonts w:ascii="Cambria" w:eastAsia="Times New Roman" w:hAnsi="Cambria" w:cs="Times New Roman"/>
      <w:b/>
      <w:bCs/>
      <w:color w:val="4F81BD"/>
      <w:lang w:eastAsia="es-ES"/>
    </w:rPr>
  </w:style>
  <w:style w:type="paragraph" w:styleId="Ttulo4">
    <w:name w:val="heading 4"/>
    <w:basedOn w:val="Normal"/>
    <w:next w:val="Normal"/>
    <w:link w:val="Ttulo4Car"/>
    <w:qFormat/>
    <w:rsid w:val="00D87AA1"/>
    <w:pPr>
      <w:keepNext/>
      <w:numPr>
        <w:ilvl w:val="3"/>
        <w:numId w:val="2"/>
      </w:numPr>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D87AA1"/>
    <w:pPr>
      <w:numPr>
        <w:ilvl w:val="4"/>
        <w:numId w:val="2"/>
      </w:numPr>
      <w:spacing w:before="240" w:after="60"/>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D87AA1"/>
    <w:pPr>
      <w:numPr>
        <w:ilvl w:val="5"/>
        <w:numId w:val="2"/>
      </w:num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87AA1"/>
    <w:pPr>
      <w:numPr>
        <w:ilvl w:val="6"/>
        <w:numId w:val="2"/>
      </w:numPr>
      <w:spacing w:before="240" w:after="60"/>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D87AA1"/>
    <w:pPr>
      <w:numPr>
        <w:ilvl w:val="7"/>
        <w:numId w:val="2"/>
      </w:numPr>
      <w:spacing w:before="240" w:after="60"/>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D87AA1"/>
    <w:pPr>
      <w:numPr>
        <w:ilvl w:val="8"/>
        <w:numId w:val="2"/>
      </w:numPr>
      <w:spacing w:before="240" w:after="60"/>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0B1E"/>
    <w:pPr>
      <w:spacing w:after="16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1A0B1E"/>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DC41A8"/>
    <w:pPr>
      <w:ind w:left="720"/>
      <w:contextualSpacing/>
    </w:pPr>
  </w:style>
  <w:style w:type="character" w:styleId="Hipervnculo">
    <w:name w:val="Hyperlink"/>
    <w:uiPriority w:val="99"/>
    <w:unhideWhenUsed/>
    <w:rsid w:val="00E75F12"/>
    <w:rPr>
      <w:color w:val="0248B0"/>
      <w:u w:val="single"/>
    </w:rPr>
  </w:style>
  <w:style w:type="paragraph" w:customStyle="1" w:styleId="Prrafodelista1">
    <w:name w:val="Párrafo de lista1"/>
    <w:basedOn w:val="Normal"/>
    <w:rsid w:val="00E75F12"/>
    <w:pPr>
      <w:ind w:left="720"/>
      <w:contextualSpacing/>
    </w:pPr>
    <w:rPr>
      <w:rFonts w:ascii="Calibri" w:eastAsia="Times New Roman" w:hAnsi="Calibri" w:cs="Times New Roman"/>
    </w:rPr>
  </w:style>
  <w:style w:type="character" w:customStyle="1" w:styleId="apple-converted-space">
    <w:name w:val="apple-converted-space"/>
    <w:rsid w:val="00E75F12"/>
    <w:rPr>
      <w:rFonts w:cs="Times New Roman"/>
    </w:rPr>
  </w:style>
  <w:style w:type="paragraph" w:customStyle="1" w:styleId="subtitular">
    <w:name w:val="subtitular"/>
    <w:basedOn w:val="Normal"/>
    <w:rsid w:val="00D21A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87AA1"/>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uiPriority w:val="9"/>
    <w:rsid w:val="00D87AA1"/>
    <w:rPr>
      <w:rFonts w:ascii="Calibri" w:eastAsia="Times New Roman" w:hAnsi="Calibri" w:cs="Times New Roman"/>
      <w:smallCaps/>
      <w:spacing w:val="5"/>
      <w:sz w:val="28"/>
      <w:szCs w:val="28"/>
      <w:lang w:val="en-US" w:bidi="en-US"/>
    </w:rPr>
  </w:style>
  <w:style w:type="character" w:customStyle="1" w:styleId="Ttulo3Car">
    <w:name w:val="Título 3 Car"/>
    <w:basedOn w:val="Fuentedeprrafopredeter"/>
    <w:link w:val="Ttulo3"/>
    <w:uiPriority w:val="9"/>
    <w:rsid w:val="00D87AA1"/>
    <w:rPr>
      <w:rFonts w:ascii="Cambria" w:eastAsia="Times New Roman" w:hAnsi="Cambria" w:cs="Times New Roman"/>
      <w:b/>
      <w:bCs/>
      <w:color w:val="4F81BD"/>
      <w:lang w:eastAsia="es-ES"/>
    </w:rPr>
  </w:style>
  <w:style w:type="character" w:customStyle="1" w:styleId="Ttulo4Car">
    <w:name w:val="Título 4 Car"/>
    <w:basedOn w:val="Fuentedeprrafopredeter"/>
    <w:link w:val="Ttulo4"/>
    <w:rsid w:val="00D87AA1"/>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D87AA1"/>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D87AA1"/>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D87AA1"/>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D87AA1"/>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D87AA1"/>
    <w:rPr>
      <w:rFonts w:ascii="Arial" w:eastAsia="Times New Roman" w:hAnsi="Arial" w:cs="Arial"/>
      <w:lang w:eastAsia="es-ES"/>
    </w:rPr>
  </w:style>
  <w:style w:type="paragraph" w:styleId="Textoindependiente2">
    <w:name w:val="Body Text 2"/>
    <w:basedOn w:val="Normal"/>
    <w:link w:val="Textoindependiente2Car"/>
    <w:rsid w:val="00D87AA1"/>
    <w:pPr>
      <w:spacing w:after="120" w:line="480" w:lineRule="auto"/>
    </w:pPr>
    <w:rPr>
      <w:rFonts w:ascii="Calibri" w:eastAsia="Times New Roman" w:hAnsi="Calibri" w:cs="Times New Roman"/>
      <w:lang w:eastAsia="es-ES"/>
    </w:rPr>
  </w:style>
  <w:style w:type="character" w:customStyle="1" w:styleId="Textoindependiente2Car">
    <w:name w:val="Texto independiente 2 Car"/>
    <w:basedOn w:val="Fuentedeprrafopredeter"/>
    <w:link w:val="Textoindependiente2"/>
    <w:rsid w:val="00D87AA1"/>
    <w:rPr>
      <w:rFonts w:ascii="Calibri" w:eastAsia="Times New Roman" w:hAnsi="Calibri" w:cs="Times New Roman"/>
      <w:lang w:eastAsia="es-ES"/>
    </w:rPr>
  </w:style>
  <w:style w:type="character" w:styleId="Hipervnculovisitado">
    <w:name w:val="FollowedHyperlink"/>
    <w:basedOn w:val="Fuentedeprrafopredeter"/>
    <w:uiPriority w:val="99"/>
    <w:semiHidden/>
    <w:unhideWhenUsed/>
    <w:rsid w:val="00DE2873"/>
    <w:rPr>
      <w:color w:val="800080"/>
      <w:u w:val="single"/>
    </w:rPr>
  </w:style>
  <w:style w:type="paragraph" w:customStyle="1" w:styleId="font5">
    <w:name w:val="font5"/>
    <w:basedOn w:val="Normal"/>
    <w:rsid w:val="00DE2873"/>
    <w:pPr>
      <w:spacing w:before="100" w:beforeAutospacing="1" w:after="100" w:afterAutospacing="1" w:line="240" w:lineRule="auto"/>
    </w:pPr>
    <w:rPr>
      <w:rFonts w:ascii="Calibri" w:eastAsia="Times New Roman" w:hAnsi="Calibri" w:cs="Times New Roman"/>
      <w:color w:val="000000"/>
      <w:sz w:val="26"/>
      <w:szCs w:val="26"/>
      <w:lang w:eastAsia="es-ES"/>
    </w:rPr>
  </w:style>
  <w:style w:type="paragraph" w:customStyle="1" w:styleId="font6">
    <w:name w:val="font6"/>
    <w:basedOn w:val="Normal"/>
    <w:rsid w:val="00DE2873"/>
    <w:pPr>
      <w:spacing w:before="100" w:beforeAutospacing="1" w:after="100" w:afterAutospacing="1" w:line="240" w:lineRule="auto"/>
    </w:pPr>
    <w:rPr>
      <w:rFonts w:ascii="Calibri" w:eastAsia="Times New Roman" w:hAnsi="Calibri" w:cs="Times New Roman"/>
      <w:b/>
      <w:bCs/>
      <w:color w:val="000000"/>
      <w:sz w:val="26"/>
      <w:szCs w:val="26"/>
      <w:lang w:eastAsia="es-ES"/>
    </w:rPr>
  </w:style>
  <w:style w:type="paragraph" w:customStyle="1" w:styleId="font7">
    <w:name w:val="font7"/>
    <w:basedOn w:val="Normal"/>
    <w:rsid w:val="00DE2873"/>
    <w:pPr>
      <w:spacing w:before="100" w:beforeAutospacing="1" w:after="100" w:afterAutospacing="1" w:line="240" w:lineRule="auto"/>
    </w:pPr>
    <w:rPr>
      <w:rFonts w:ascii="Calibri" w:eastAsia="Times New Roman" w:hAnsi="Calibri" w:cs="Times New Roman"/>
      <w:b/>
      <w:bCs/>
      <w:color w:val="000000"/>
      <w:sz w:val="26"/>
      <w:szCs w:val="26"/>
      <w:u w:val="single"/>
      <w:lang w:eastAsia="es-ES"/>
    </w:rPr>
  </w:style>
  <w:style w:type="paragraph" w:customStyle="1" w:styleId="xl63">
    <w:name w:val="xl63"/>
    <w:basedOn w:val="Normal"/>
    <w:rsid w:val="00DE2873"/>
    <w:pPr>
      <w:spacing w:before="100" w:beforeAutospacing="1" w:after="100" w:afterAutospacing="1" w:line="240" w:lineRule="auto"/>
    </w:pPr>
    <w:rPr>
      <w:rFonts w:ascii="Times New Roman" w:eastAsia="Times New Roman" w:hAnsi="Times New Roman" w:cs="Times New Roman"/>
      <w:sz w:val="26"/>
      <w:szCs w:val="26"/>
      <w:lang w:eastAsia="es-ES"/>
    </w:rPr>
  </w:style>
  <w:style w:type="paragraph" w:customStyle="1" w:styleId="xl64">
    <w:name w:val="xl64"/>
    <w:basedOn w:val="Normal"/>
    <w:rsid w:val="00DE2873"/>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65">
    <w:name w:val="xl65"/>
    <w:basedOn w:val="Normal"/>
    <w:rsid w:val="00DE2873"/>
    <w:pPr>
      <w:pBdr>
        <w:top w:val="single" w:sz="12" w:space="0" w:color="3C3C3C"/>
        <w:left w:val="single" w:sz="12" w:space="0" w:color="3C3C3C"/>
        <w:bottom w:val="single" w:sz="12" w:space="0" w:color="3C3C3C"/>
        <w:right w:val="single" w:sz="12" w:space="0" w:color="3C3C3C"/>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66">
    <w:name w:val="xl66"/>
    <w:basedOn w:val="Normal"/>
    <w:rsid w:val="00DE2873"/>
    <w:pPr>
      <w:pBdr>
        <w:top w:val="single" w:sz="12" w:space="0" w:color="3C3C3C"/>
        <w:lef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67">
    <w:name w:val="xl67"/>
    <w:basedOn w:val="Normal"/>
    <w:rsid w:val="00DE2873"/>
    <w:pPr>
      <w:pBdr>
        <w:top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68">
    <w:name w:val="xl68"/>
    <w:basedOn w:val="Normal"/>
    <w:rsid w:val="00DE2873"/>
    <w:pPr>
      <w:pBdr>
        <w:top w:val="single" w:sz="12" w:space="0" w:color="3C3C3C"/>
        <w:righ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69">
    <w:name w:val="xl69"/>
    <w:basedOn w:val="Normal"/>
    <w:rsid w:val="00DE2873"/>
    <w:pPr>
      <w:pBdr>
        <w:lef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0">
    <w:name w:val="xl70"/>
    <w:basedOn w:val="Normal"/>
    <w:rsid w:val="00DE2873"/>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1">
    <w:name w:val="xl71"/>
    <w:basedOn w:val="Normal"/>
    <w:rsid w:val="00DE2873"/>
    <w:pPr>
      <w:pBdr>
        <w:righ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2">
    <w:name w:val="xl72"/>
    <w:basedOn w:val="Normal"/>
    <w:rsid w:val="00DE2873"/>
    <w:pPr>
      <w:pBdr>
        <w:left w:val="single" w:sz="12" w:space="0" w:color="3C3C3C"/>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3">
    <w:name w:val="xl73"/>
    <w:basedOn w:val="Normal"/>
    <w:rsid w:val="00DE2873"/>
    <w:pPr>
      <w:pBdr>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4">
    <w:name w:val="xl74"/>
    <w:basedOn w:val="Normal"/>
    <w:rsid w:val="00DE2873"/>
    <w:pPr>
      <w:pBdr>
        <w:bottom w:val="single" w:sz="12" w:space="0" w:color="3C3C3C"/>
        <w:righ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5">
    <w:name w:val="xl75"/>
    <w:basedOn w:val="Normal"/>
    <w:rsid w:val="00DE2873"/>
    <w:pPr>
      <w:pBdr>
        <w:left w:val="single" w:sz="12" w:space="0" w:color="000000"/>
        <w:bottom w:val="single" w:sz="12" w:space="0" w:color="000000"/>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6">
    <w:name w:val="xl76"/>
    <w:basedOn w:val="Normal"/>
    <w:rsid w:val="00DE2873"/>
    <w:pPr>
      <w:pBdr>
        <w:top w:val="single" w:sz="12" w:space="0" w:color="3C3C3C"/>
        <w:left w:val="single" w:sz="12" w:space="0" w:color="3C3C3C"/>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7">
    <w:name w:val="xl77"/>
    <w:basedOn w:val="Normal"/>
    <w:rsid w:val="00DE2873"/>
    <w:pPr>
      <w:pBdr>
        <w:top w:val="single" w:sz="12" w:space="0" w:color="3C3C3C"/>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8">
    <w:name w:val="xl78"/>
    <w:basedOn w:val="Normal"/>
    <w:rsid w:val="00DE2873"/>
    <w:pPr>
      <w:pBdr>
        <w:top w:val="single" w:sz="12" w:space="0" w:color="3C3C3C"/>
        <w:bottom w:val="single" w:sz="12" w:space="0" w:color="3C3C3C"/>
        <w:right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79">
    <w:name w:val="xl79"/>
    <w:basedOn w:val="Normal"/>
    <w:rsid w:val="00DE2873"/>
    <w:pPr>
      <w:pBdr>
        <w:top w:val="single" w:sz="12" w:space="0" w:color="000000"/>
        <w:lef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80">
    <w:name w:val="xl80"/>
    <w:basedOn w:val="Normal"/>
    <w:rsid w:val="00DE2873"/>
    <w:pPr>
      <w:pBdr>
        <w:top w:val="single" w:sz="12" w:space="0" w:color="000000"/>
      </w:pBdr>
      <w:spacing w:before="100" w:beforeAutospacing="1" w:after="100" w:afterAutospacing="1" w:line="240" w:lineRule="auto"/>
      <w:jc w:val="center"/>
      <w:textAlignment w:val="center"/>
    </w:pPr>
    <w:rPr>
      <w:rFonts w:ascii="Arial" w:eastAsia="Times New Roman" w:hAnsi="Arial" w:cs="Arial"/>
      <w:b/>
      <w:bCs/>
      <w:sz w:val="26"/>
      <w:szCs w:val="26"/>
      <w:lang w:eastAsia="es-ES"/>
    </w:rPr>
  </w:style>
  <w:style w:type="paragraph" w:customStyle="1" w:styleId="xl81">
    <w:name w:val="xl81"/>
    <w:basedOn w:val="Normal"/>
    <w:rsid w:val="00DE2873"/>
    <w:pPr>
      <w:pBdr>
        <w:top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b/>
      <w:bCs/>
      <w:sz w:val="26"/>
      <w:szCs w:val="26"/>
      <w:lang w:eastAsia="es-ES"/>
    </w:rPr>
  </w:style>
  <w:style w:type="paragraph" w:customStyle="1" w:styleId="xl82">
    <w:name w:val="xl82"/>
    <w:basedOn w:val="Normal"/>
    <w:rsid w:val="00DE2873"/>
    <w:pPr>
      <w:pBdr>
        <w:left w:val="single" w:sz="12" w:space="0" w:color="000000"/>
      </w:pBdr>
      <w:spacing w:before="100" w:beforeAutospacing="1" w:after="100" w:afterAutospacing="1" w:line="240" w:lineRule="auto"/>
      <w:jc w:val="center"/>
      <w:textAlignment w:val="center"/>
    </w:pPr>
    <w:rPr>
      <w:rFonts w:ascii="Arial" w:eastAsia="Times New Roman" w:hAnsi="Arial" w:cs="Arial"/>
      <w:b/>
      <w:bCs/>
      <w:sz w:val="26"/>
      <w:szCs w:val="26"/>
      <w:lang w:eastAsia="es-ES"/>
    </w:rPr>
  </w:style>
  <w:style w:type="paragraph" w:customStyle="1" w:styleId="xl83">
    <w:name w:val="xl83"/>
    <w:basedOn w:val="Normal"/>
    <w:rsid w:val="00DE2873"/>
    <w:pPr>
      <w:spacing w:before="100" w:beforeAutospacing="1" w:after="100" w:afterAutospacing="1" w:line="240" w:lineRule="auto"/>
      <w:jc w:val="center"/>
      <w:textAlignment w:val="center"/>
    </w:pPr>
    <w:rPr>
      <w:rFonts w:ascii="Arial" w:eastAsia="Times New Roman" w:hAnsi="Arial" w:cs="Arial"/>
      <w:b/>
      <w:bCs/>
      <w:sz w:val="26"/>
      <w:szCs w:val="26"/>
      <w:lang w:eastAsia="es-ES"/>
    </w:rPr>
  </w:style>
  <w:style w:type="paragraph" w:customStyle="1" w:styleId="xl84">
    <w:name w:val="xl84"/>
    <w:basedOn w:val="Normal"/>
    <w:rsid w:val="00DE2873"/>
    <w:pPr>
      <w:pBdr>
        <w:right w:val="single" w:sz="12" w:space="0" w:color="000000"/>
      </w:pBdr>
      <w:spacing w:before="100" w:beforeAutospacing="1" w:after="100" w:afterAutospacing="1" w:line="240" w:lineRule="auto"/>
      <w:jc w:val="center"/>
      <w:textAlignment w:val="center"/>
    </w:pPr>
    <w:rPr>
      <w:rFonts w:ascii="Arial" w:eastAsia="Times New Roman" w:hAnsi="Arial" w:cs="Arial"/>
      <w:b/>
      <w:bCs/>
      <w:sz w:val="26"/>
      <w:szCs w:val="26"/>
      <w:lang w:eastAsia="es-ES"/>
    </w:rPr>
  </w:style>
  <w:style w:type="paragraph" w:customStyle="1" w:styleId="xl85">
    <w:name w:val="xl85"/>
    <w:basedOn w:val="Normal"/>
    <w:rsid w:val="00DE2873"/>
    <w:pPr>
      <w:pBdr>
        <w:top w:val="single" w:sz="12" w:space="0" w:color="3C3C3C"/>
        <w:left w:val="single" w:sz="12" w:space="0" w:color="000000"/>
        <w:bottom w:val="single" w:sz="12" w:space="0" w:color="000000"/>
      </w:pBdr>
      <w:shd w:val="clear" w:color="CCCCCC" w:fill="DDDDDD"/>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s-ES"/>
    </w:rPr>
  </w:style>
  <w:style w:type="paragraph" w:customStyle="1" w:styleId="xl86">
    <w:name w:val="xl86"/>
    <w:basedOn w:val="Normal"/>
    <w:rsid w:val="00DE2873"/>
    <w:pPr>
      <w:pBdr>
        <w:top w:val="single" w:sz="12" w:space="0" w:color="3C3C3C"/>
        <w:bottom w:val="single" w:sz="12" w:space="0" w:color="000000"/>
      </w:pBdr>
      <w:shd w:val="clear" w:color="CCCCCC" w:fill="DDDDDD"/>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s-ES"/>
    </w:rPr>
  </w:style>
  <w:style w:type="paragraph" w:customStyle="1" w:styleId="xl87">
    <w:name w:val="xl87"/>
    <w:basedOn w:val="Normal"/>
    <w:rsid w:val="00DE2873"/>
    <w:pPr>
      <w:pBdr>
        <w:top w:val="single" w:sz="12" w:space="0" w:color="3C3C3C"/>
        <w:bottom w:val="single" w:sz="12" w:space="0" w:color="000000"/>
        <w:right w:val="single" w:sz="12" w:space="0" w:color="000000"/>
      </w:pBdr>
      <w:shd w:val="clear" w:color="CCCCCC" w:fill="DDDDDD"/>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s-ES"/>
    </w:rPr>
  </w:style>
  <w:style w:type="paragraph" w:customStyle="1" w:styleId="xl88">
    <w:name w:val="xl88"/>
    <w:basedOn w:val="Normal"/>
    <w:rsid w:val="00DE2873"/>
    <w:pPr>
      <w:pBdr>
        <w:left w:val="single" w:sz="12" w:space="0" w:color="000000"/>
        <w:bottom w:val="single" w:sz="12" w:space="0" w:color="000000"/>
        <w:right w:val="single" w:sz="12" w:space="0" w:color="000000"/>
      </w:pBdr>
      <w:shd w:val="clear" w:color="CCCCCC" w:fill="DDDDDD"/>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s-ES"/>
    </w:rPr>
  </w:style>
  <w:style w:type="paragraph" w:customStyle="1" w:styleId="xl89">
    <w:name w:val="xl89"/>
    <w:basedOn w:val="Normal"/>
    <w:rsid w:val="00DE2873"/>
    <w:pPr>
      <w:pBdr>
        <w:top w:val="single" w:sz="12" w:space="0" w:color="000000"/>
        <w:lef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0">
    <w:name w:val="xl90"/>
    <w:basedOn w:val="Normal"/>
    <w:rsid w:val="00DE2873"/>
    <w:pPr>
      <w:pBdr>
        <w:top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1">
    <w:name w:val="xl91"/>
    <w:basedOn w:val="Normal"/>
    <w:rsid w:val="00DE2873"/>
    <w:pPr>
      <w:pBdr>
        <w:top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2">
    <w:name w:val="xl92"/>
    <w:basedOn w:val="Normal"/>
    <w:rsid w:val="00DE2873"/>
    <w:pPr>
      <w:pBdr>
        <w:top w:val="single" w:sz="12" w:space="0" w:color="000000"/>
        <w:left w:val="single" w:sz="12" w:space="0" w:color="000000"/>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3">
    <w:name w:val="xl93"/>
    <w:basedOn w:val="Normal"/>
    <w:rsid w:val="00DE2873"/>
    <w:pPr>
      <w:pBdr>
        <w:top w:val="single" w:sz="12" w:space="0" w:color="000000"/>
        <w:lef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4">
    <w:name w:val="xl94"/>
    <w:basedOn w:val="Normal"/>
    <w:rsid w:val="00DE2873"/>
    <w:pPr>
      <w:pBdr>
        <w:lef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5">
    <w:name w:val="xl95"/>
    <w:basedOn w:val="Normal"/>
    <w:rsid w:val="00DE2873"/>
    <w:pPr>
      <w:pBdr>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6">
    <w:name w:val="xl96"/>
    <w:basedOn w:val="Normal"/>
    <w:rsid w:val="00DE2873"/>
    <w:pPr>
      <w:pBdr>
        <w:left w:val="single" w:sz="12" w:space="0" w:color="000000"/>
        <w:bottom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7">
    <w:name w:val="xl97"/>
    <w:basedOn w:val="Normal"/>
    <w:rsid w:val="00DE2873"/>
    <w:pPr>
      <w:pBdr>
        <w:bottom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8">
    <w:name w:val="xl98"/>
    <w:basedOn w:val="Normal"/>
    <w:rsid w:val="00DE2873"/>
    <w:pPr>
      <w:pBdr>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99">
    <w:name w:val="xl99"/>
    <w:basedOn w:val="Normal"/>
    <w:rsid w:val="00DE2873"/>
    <w:pPr>
      <w:pBdr>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0">
    <w:name w:val="xl100"/>
    <w:basedOn w:val="Normal"/>
    <w:rsid w:val="00DE2873"/>
    <w:pPr>
      <w:pBdr>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1">
    <w:name w:val="xl101"/>
    <w:basedOn w:val="Normal"/>
    <w:rsid w:val="00DE2873"/>
    <w:pPr>
      <w:pBdr>
        <w:lef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2">
    <w:name w:val="xl102"/>
    <w:basedOn w:val="Normal"/>
    <w:rsid w:val="00DE2873"/>
    <w:pPr>
      <w:pBdr>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3">
    <w:name w:val="xl103"/>
    <w:basedOn w:val="Normal"/>
    <w:rsid w:val="00DE2873"/>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4">
    <w:name w:val="xl104"/>
    <w:basedOn w:val="Normal"/>
    <w:rsid w:val="00DE2873"/>
    <w:pPr>
      <w:pBdr>
        <w:top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5">
    <w:name w:val="xl105"/>
    <w:basedOn w:val="Normal"/>
    <w:rsid w:val="00DE2873"/>
    <w:pPr>
      <w:pBdr>
        <w:top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6">
    <w:name w:val="xl106"/>
    <w:basedOn w:val="Normal"/>
    <w:rsid w:val="00DE2873"/>
    <w:pPr>
      <w:pBdr>
        <w:top w:val="single" w:sz="12" w:space="0" w:color="000000"/>
        <w:left w:val="single" w:sz="12" w:space="0" w:color="000000"/>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7">
    <w:name w:val="xl107"/>
    <w:basedOn w:val="Normal"/>
    <w:rsid w:val="00DE2873"/>
    <w:pPr>
      <w:pBdr>
        <w:top w:val="single" w:sz="12" w:space="0" w:color="000000"/>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8">
    <w:name w:val="xl108"/>
    <w:basedOn w:val="Normal"/>
    <w:rsid w:val="00DE2873"/>
    <w:pPr>
      <w:pBdr>
        <w:top w:val="single" w:sz="12" w:space="0" w:color="000000"/>
        <w:bottom w:val="single" w:sz="12" w:space="0" w:color="3C3C3C"/>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09">
    <w:name w:val="xl109"/>
    <w:basedOn w:val="Normal"/>
    <w:rsid w:val="00DE2873"/>
    <w:pPr>
      <w:pBdr>
        <w:top w:val="single" w:sz="12" w:space="0" w:color="000000"/>
        <w:bottom w:val="single" w:sz="12" w:space="0" w:color="3C3C3C"/>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0">
    <w:name w:val="xl110"/>
    <w:basedOn w:val="Normal"/>
    <w:rsid w:val="00DE2873"/>
    <w:pPr>
      <w:pBdr>
        <w:top w:val="single" w:sz="12" w:space="0" w:color="000000"/>
        <w:bottom w:val="single" w:sz="12" w:space="0" w:color="3C3C3C"/>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1">
    <w:name w:val="xl111"/>
    <w:basedOn w:val="Normal"/>
    <w:rsid w:val="00DE2873"/>
    <w:pPr>
      <w:pBdr>
        <w:top w:val="single" w:sz="12" w:space="0" w:color="3C3C3C"/>
        <w:lef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12">
    <w:name w:val="xl112"/>
    <w:basedOn w:val="Normal"/>
    <w:rsid w:val="00DE2873"/>
    <w:pPr>
      <w:pBdr>
        <w:top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13">
    <w:name w:val="xl113"/>
    <w:basedOn w:val="Normal"/>
    <w:rsid w:val="00DE2873"/>
    <w:pPr>
      <w:pBdr>
        <w:top w:val="single" w:sz="12" w:space="0" w:color="3C3C3C"/>
        <w:righ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14">
    <w:name w:val="xl114"/>
    <w:basedOn w:val="Normal"/>
    <w:rsid w:val="00DE2873"/>
    <w:pPr>
      <w:pBdr>
        <w:left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15">
    <w:name w:val="xl115"/>
    <w:basedOn w:val="Normal"/>
    <w:rsid w:val="00DE2873"/>
    <w:pPr>
      <w:pBdr>
        <w:top w:val="single" w:sz="12" w:space="0" w:color="3C3C3C"/>
        <w:left w:val="single" w:sz="12" w:space="0" w:color="3C3C3C"/>
        <w:bottom w:val="single" w:sz="12" w:space="0" w:color="3C3C3C"/>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6">
    <w:name w:val="xl116"/>
    <w:basedOn w:val="Normal"/>
    <w:rsid w:val="00DE2873"/>
    <w:pPr>
      <w:pBdr>
        <w:top w:val="single" w:sz="12" w:space="0" w:color="3C3C3C"/>
        <w:bottom w:val="single" w:sz="12" w:space="0" w:color="3C3C3C"/>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7">
    <w:name w:val="xl117"/>
    <w:basedOn w:val="Normal"/>
    <w:rsid w:val="00DE2873"/>
    <w:pPr>
      <w:pBdr>
        <w:top w:val="single" w:sz="12" w:space="0" w:color="3C3C3C"/>
        <w:bottom w:val="single" w:sz="12" w:space="0" w:color="3C3C3C"/>
        <w:right w:val="single" w:sz="12" w:space="0" w:color="3C3C3C"/>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8">
    <w:name w:val="xl118"/>
    <w:basedOn w:val="Normal"/>
    <w:rsid w:val="00DE2873"/>
    <w:pPr>
      <w:pBdr>
        <w:top w:val="single" w:sz="12" w:space="0" w:color="3C3C3C"/>
        <w:left w:val="single" w:sz="12" w:space="0" w:color="000000"/>
        <w:bottom w:val="single" w:sz="12" w:space="0" w:color="000000"/>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19">
    <w:name w:val="xl119"/>
    <w:basedOn w:val="Normal"/>
    <w:rsid w:val="00DE2873"/>
    <w:pPr>
      <w:pBdr>
        <w:top w:val="single" w:sz="12" w:space="0" w:color="3C3C3C"/>
        <w:bottom w:val="single" w:sz="12" w:space="0" w:color="000000"/>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20">
    <w:name w:val="xl120"/>
    <w:basedOn w:val="Normal"/>
    <w:rsid w:val="00DE2873"/>
    <w:pPr>
      <w:pBdr>
        <w:top w:val="single" w:sz="12" w:space="0" w:color="3C3C3C"/>
        <w:bottom w:val="single" w:sz="12" w:space="0" w:color="000000"/>
        <w:right w:val="single" w:sz="12" w:space="0" w:color="3C3C3C"/>
      </w:pBdr>
      <w:shd w:val="clear" w:color="DDDDDD" w:fill="CCCCCC"/>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s-ES"/>
    </w:rPr>
  </w:style>
  <w:style w:type="paragraph" w:customStyle="1" w:styleId="xl121">
    <w:name w:val="xl121"/>
    <w:basedOn w:val="Normal"/>
    <w:rsid w:val="00DE2873"/>
    <w:pPr>
      <w:pBdr>
        <w:top w:val="single" w:sz="12" w:space="0" w:color="000000"/>
        <w:lef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2">
    <w:name w:val="xl122"/>
    <w:basedOn w:val="Normal"/>
    <w:rsid w:val="00DE2873"/>
    <w:pPr>
      <w:pBdr>
        <w:top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3">
    <w:name w:val="xl123"/>
    <w:basedOn w:val="Normal"/>
    <w:rsid w:val="00DE2873"/>
    <w:pPr>
      <w:pBdr>
        <w:top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4">
    <w:name w:val="xl124"/>
    <w:basedOn w:val="Normal"/>
    <w:rsid w:val="00DE2873"/>
    <w:pPr>
      <w:pBdr>
        <w:lef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5">
    <w:name w:val="xl125"/>
    <w:basedOn w:val="Normal"/>
    <w:rsid w:val="00DE2873"/>
    <w:pP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6">
    <w:name w:val="xl126"/>
    <w:basedOn w:val="Normal"/>
    <w:rsid w:val="00DE2873"/>
    <w:pPr>
      <w:pBdr>
        <w:righ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7">
    <w:name w:val="xl127"/>
    <w:basedOn w:val="Normal"/>
    <w:rsid w:val="00DE2873"/>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8">
    <w:name w:val="xl128"/>
    <w:basedOn w:val="Normal"/>
    <w:rsid w:val="00DE2873"/>
    <w:pPr>
      <w:pBdr>
        <w:bottom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29">
    <w:name w:val="xl129"/>
    <w:basedOn w:val="Normal"/>
    <w:rsid w:val="00DE2873"/>
    <w:pPr>
      <w:pBdr>
        <w:bottom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0">
    <w:name w:val="xl130"/>
    <w:basedOn w:val="Normal"/>
    <w:rsid w:val="00DE2873"/>
    <w:pPr>
      <w:pBdr>
        <w:top w:val="single" w:sz="12" w:space="0" w:color="3C3C3C"/>
        <w:left w:val="single" w:sz="12" w:space="0" w:color="3C3C3C"/>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1">
    <w:name w:val="xl131"/>
    <w:basedOn w:val="Normal"/>
    <w:rsid w:val="00DE2873"/>
    <w:pPr>
      <w:pBdr>
        <w:top w:val="single" w:sz="12" w:space="0" w:color="3C3C3C"/>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2">
    <w:name w:val="xl132"/>
    <w:basedOn w:val="Normal"/>
    <w:rsid w:val="00DE2873"/>
    <w:pPr>
      <w:pBdr>
        <w:top w:val="single" w:sz="12" w:space="0" w:color="3C3C3C"/>
        <w:bottom w:val="single" w:sz="12" w:space="0" w:color="3C3C3C"/>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3">
    <w:name w:val="xl133"/>
    <w:basedOn w:val="Normal"/>
    <w:rsid w:val="00DE2873"/>
    <w:pPr>
      <w:pBdr>
        <w:top w:val="single" w:sz="12" w:space="0" w:color="3C3C3C"/>
        <w:lef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4">
    <w:name w:val="xl134"/>
    <w:basedOn w:val="Normal"/>
    <w:rsid w:val="00DE2873"/>
    <w:pPr>
      <w:pBdr>
        <w:top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5">
    <w:name w:val="xl135"/>
    <w:basedOn w:val="Normal"/>
    <w:rsid w:val="00DE2873"/>
    <w:pPr>
      <w:pBdr>
        <w:top w:val="single" w:sz="12" w:space="0" w:color="3C3C3C"/>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6">
    <w:name w:val="xl136"/>
    <w:basedOn w:val="Normal"/>
    <w:rsid w:val="00DE2873"/>
    <w:pPr>
      <w:pBdr>
        <w:lef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7">
    <w:name w:val="xl137"/>
    <w:basedOn w:val="Normal"/>
    <w:rsid w:val="00DE2873"/>
    <w:pPr>
      <w:pBdr>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8">
    <w:name w:val="xl138"/>
    <w:basedOn w:val="Normal"/>
    <w:rsid w:val="00DE2873"/>
    <w:pPr>
      <w:pBdr>
        <w:left w:val="single" w:sz="12" w:space="0" w:color="3C3C3C"/>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39">
    <w:name w:val="xl139"/>
    <w:basedOn w:val="Normal"/>
    <w:rsid w:val="00DE2873"/>
    <w:pPr>
      <w:pBdr>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0">
    <w:name w:val="xl140"/>
    <w:basedOn w:val="Normal"/>
    <w:rsid w:val="00DE2873"/>
    <w:pPr>
      <w:pBdr>
        <w:bottom w:val="single" w:sz="12" w:space="0" w:color="3C3C3C"/>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1">
    <w:name w:val="xl141"/>
    <w:basedOn w:val="Normal"/>
    <w:rsid w:val="00DE2873"/>
    <w:pPr>
      <w:pBdr>
        <w:top w:val="single" w:sz="12" w:space="0" w:color="3C3C3C"/>
        <w:lef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2">
    <w:name w:val="xl142"/>
    <w:basedOn w:val="Normal"/>
    <w:rsid w:val="00DE2873"/>
    <w:pPr>
      <w:pBdr>
        <w:top w:val="single" w:sz="12" w:space="0" w:color="3C3C3C"/>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3">
    <w:name w:val="xl143"/>
    <w:basedOn w:val="Normal"/>
    <w:rsid w:val="00DE2873"/>
    <w:pPr>
      <w:pBdr>
        <w:lef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4">
    <w:name w:val="xl144"/>
    <w:basedOn w:val="Normal"/>
    <w:rsid w:val="00DE2873"/>
    <w:pP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5">
    <w:name w:val="xl145"/>
    <w:basedOn w:val="Normal"/>
    <w:rsid w:val="00DE2873"/>
    <w:pPr>
      <w:pBdr>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6">
    <w:name w:val="xl146"/>
    <w:basedOn w:val="Normal"/>
    <w:rsid w:val="00DE2873"/>
    <w:pPr>
      <w:pBdr>
        <w:left w:val="single" w:sz="12" w:space="0" w:color="3C3C3C"/>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7">
    <w:name w:val="xl147"/>
    <w:basedOn w:val="Normal"/>
    <w:rsid w:val="00DE2873"/>
    <w:pPr>
      <w:pBdr>
        <w:bottom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customStyle="1" w:styleId="xl148">
    <w:name w:val="xl148"/>
    <w:basedOn w:val="Normal"/>
    <w:rsid w:val="00DE2873"/>
    <w:pPr>
      <w:pBdr>
        <w:bottom w:val="single" w:sz="12" w:space="0" w:color="3C3C3C"/>
        <w:right w:val="single" w:sz="12" w:space="0" w:color="3C3C3C"/>
      </w:pBdr>
      <w:spacing w:before="100" w:beforeAutospacing="1" w:after="100" w:afterAutospacing="1" w:line="240" w:lineRule="auto"/>
      <w:jc w:val="center"/>
      <w:textAlignment w:val="center"/>
    </w:pPr>
    <w:rPr>
      <w:rFonts w:ascii="Arial" w:eastAsia="Times New Roman" w:hAnsi="Arial" w:cs="Arial"/>
      <w:sz w:val="26"/>
      <w:szCs w:val="26"/>
      <w:lang w:eastAsia="es-ES"/>
    </w:rPr>
  </w:style>
  <w:style w:type="paragraph" w:styleId="Textodeglobo">
    <w:name w:val="Balloon Text"/>
    <w:basedOn w:val="Normal"/>
    <w:link w:val="TextodegloboCar"/>
    <w:uiPriority w:val="99"/>
    <w:semiHidden/>
    <w:unhideWhenUsed/>
    <w:rsid w:val="00B97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F9A"/>
    <w:rPr>
      <w:rFonts w:ascii="Tahoma" w:hAnsi="Tahoma" w:cs="Tahoma"/>
      <w:sz w:val="16"/>
      <w:szCs w:val="16"/>
    </w:rPr>
  </w:style>
  <w:style w:type="table" w:styleId="Tablaconcuadrcula">
    <w:name w:val="Table Grid"/>
    <w:basedOn w:val="Tablanormal"/>
    <w:uiPriority w:val="59"/>
    <w:rsid w:val="00024B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olibre">
    <w:name w:val="Formato libre"/>
    <w:rsid w:val="00534DFD"/>
    <w:pPr>
      <w:spacing w:after="0" w:line="312" w:lineRule="auto"/>
      <w:outlineLvl w:val="0"/>
    </w:pPr>
    <w:rPr>
      <w:rFonts w:ascii="Helvetica Neue" w:eastAsia="ヒラギノ角ゴ Pro W3" w:hAnsi="Helvetica Neue" w:cs="Times New Roman"/>
      <w:color w:val="000000"/>
      <w:sz w:val="16"/>
      <w:szCs w:val="20"/>
      <w:lang w:val="es-ES_tradnl" w:eastAsia="es-ES"/>
    </w:rPr>
  </w:style>
  <w:style w:type="paragraph" w:customStyle="1" w:styleId="EstiloJustificadoAntes02ptoDespus02pto">
    <w:name w:val="Estilo Justificado Antes:  02 pto Después:  02 pto"/>
    <w:basedOn w:val="Normal"/>
    <w:uiPriority w:val="99"/>
    <w:rsid w:val="00E76C60"/>
    <w:pPr>
      <w:spacing w:before="4" w:after="4" w:line="240" w:lineRule="auto"/>
      <w:jc w:val="both"/>
    </w:pPr>
    <w:rPr>
      <w:rFonts w:ascii="Times New Roman" w:eastAsia="Times New Roman" w:hAnsi="Times New Roman" w:cs="Times New Roman"/>
      <w:b/>
      <w:sz w:val="24"/>
      <w:szCs w:val="20"/>
      <w:lang w:eastAsia="es-ES"/>
    </w:rPr>
  </w:style>
  <w:style w:type="paragraph" w:customStyle="1" w:styleId="Standard">
    <w:name w:val="Standard"/>
    <w:rsid w:val="002F08D6"/>
    <w:pPr>
      <w:widowControl w:val="0"/>
      <w:suppressAutoHyphens/>
      <w:spacing w:after="0" w:line="240" w:lineRule="auto"/>
      <w:textAlignment w:val="baseline"/>
    </w:pPr>
    <w:rPr>
      <w:rFonts w:ascii="Univers" w:eastAsia="Times New Roman" w:hAnsi="Univers" w:cs="Times New Roman"/>
      <w:kern w:val="1"/>
      <w:sz w:val="24"/>
      <w:szCs w:val="24"/>
      <w:lang w:val="es-ES_tradnl" w:eastAsia="he-IL" w:bidi="he-IL"/>
    </w:rPr>
  </w:style>
  <w:style w:type="paragraph" w:customStyle="1" w:styleId="Texto11">
    <w:name w:val="Texto 11"/>
    <w:basedOn w:val="Normal"/>
    <w:rsid w:val="002F08D6"/>
    <w:pPr>
      <w:widowControl w:val="0"/>
      <w:suppressAutoHyphens/>
      <w:spacing w:after="0" w:line="240" w:lineRule="auto"/>
      <w:jc w:val="both"/>
    </w:pPr>
    <w:rPr>
      <w:rFonts w:ascii="Arial" w:eastAsia="Times" w:hAnsi="Arial" w:cs="Times New Roman"/>
      <w:kern w:val="1"/>
      <w:szCs w:val="20"/>
      <w:lang w:val="es-ES_tradnl"/>
    </w:rPr>
  </w:style>
  <w:style w:type="paragraph" w:customStyle="1" w:styleId="Prrafodelista2">
    <w:name w:val="Párrafo de lista2"/>
    <w:basedOn w:val="Normal"/>
    <w:rsid w:val="0054549F"/>
    <w:pPr>
      <w:ind w:left="720"/>
      <w:contextualSpacing/>
    </w:pPr>
    <w:rPr>
      <w:rFonts w:ascii="Calibri" w:eastAsia="Times New Roman" w:hAnsi="Calibri" w:cs="Times New Roman"/>
    </w:rPr>
  </w:style>
  <w:style w:type="paragraph" w:customStyle="1" w:styleId="Default">
    <w:name w:val="Default"/>
    <w:rsid w:val="0054549F"/>
    <w:pPr>
      <w:autoSpaceDE w:val="0"/>
      <w:autoSpaceDN w:val="0"/>
      <w:adjustRightInd w:val="0"/>
      <w:spacing w:after="0" w:line="240" w:lineRule="auto"/>
    </w:pPr>
    <w:rPr>
      <w:rFonts w:ascii="Papyrus" w:hAnsi="Papyrus" w:cs="Papyrus"/>
      <w:color w:val="000000"/>
      <w:sz w:val="24"/>
      <w:szCs w:val="24"/>
    </w:rPr>
  </w:style>
  <w:style w:type="table" w:customStyle="1" w:styleId="Sombreadoclaro1">
    <w:name w:val="Sombreado claro1"/>
    <w:basedOn w:val="Tablanormal"/>
    <w:uiPriority w:val="60"/>
    <w:rsid w:val="00AA12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AA123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tulo11">
    <w:name w:val="Título 11"/>
    <w:next w:val="Normal"/>
    <w:rsid w:val="00930875"/>
    <w:pPr>
      <w:spacing w:after="240" w:line="312" w:lineRule="auto"/>
      <w:outlineLvl w:val="0"/>
    </w:pPr>
    <w:rPr>
      <w:rFonts w:ascii="PortagoITC TT" w:eastAsia="ヒラギノ角ゴ Pro W3" w:hAnsi="PortagoITC TT" w:cs="Times New Roman"/>
      <w:caps/>
      <w:color w:val="FFFFFF"/>
      <w:spacing w:val="54"/>
      <w:sz w:val="270"/>
      <w:szCs w:val="20"/>
      <w:lang w:val="es-ES_tradnl" w:eastAsia="es-ES"/>
    </w:rPr>
  </w:style>
  <w:style w:type="paragraph" w:styleId="NormalWeb">
    <w:name w:val="Normal (Web)"/>
    <w:basedOn w:val="Normal"/>
    <w:uiPriority w:val="99"/>
    <w:unhideWhenUsed/>
    <w:rsid w:val="00B57AB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3">
    <w:name w:val="Párrafo de lista3"/>
    <w:basedOn w:val="Normal"/>
    <w:rsid w:val="00745EC1"/>
    <w:pPr>
      <w:ind w:left="720"/>
      <w:contextualSpacing/>
    </w:pPr>
    <w:rPr>
      <w:rFonts w:ascii="Calibri" w:eastAsia="Times New Roman" w:hAnsi="Calibri" w:cs="Times New Roman"/>
    </w:rPr>
  </w:style>
  <w:style w:type="paragraph" w:styleId="Encabezado">
    <w:name w:val="header"/>
    <w:basedOn w:val="Normal"/>
    <w:link w:val="EncabezadoCar"/>
    <w:uiPriority w:val="99"/>
    <w:rsid w:val="008C5012"/>
    <w:pPr>
      <w:widowControl w:val="0"/>
      <w:suppressLineNumbers/>
      <w:tabs>
        <w:tab w:val="center" w:pos="4818"/>
        <w:tab w:val="right" w:pos="9637"/>
      </w:tabs>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EncabezadoCar">
    <w:name w:val="Encabezado Car"/>
    <w:basedOn w:val="Fuentedeprrafopredeter"/>
    <w:link w:val="Encabezado"/>
    <w:uiPriority w:val="99"/>
    <w:rsid w:val="008C5012"/>
    <w:rPr>
      <w:rFonts w:ascii="Times New Roman" w:eastAsia="Arial Unicode MS" w:hAnsi="Times New Roman" w:cs="Tahoma"/>
      <w:color w:val="000000"/>
      <w:sz w:val="24"/>
      <w:szCs w:val="24"/>
      <w:lang w:val="en-US" w:bidi="en-US"/>
    </w:rPr>
  </w:style>
  <w:style w:type="paragraph" w:customStyle="1" w:styleId="Contenidodelatabla">
    <w:name w:val="Contenido de la tabla"/>
    <w:basedOn w:val="Normal"/>
    <w:rsid w:val="008C5012"/>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paragraph" w:styleId="Piedepgina">
    <w:name w:val="footer"/>
    <w:basedOn w:val="Normal"/>
    <w:link w:val="PiedepginaCar"/>
    <w:uiPriority w:val="99"/>
    <w:unhideWhenUsed/>
    <w:rsid w:val="008C5012"/>
    <w:pPr>
      <w:widowControl w:val="0"/>
      <w:tabs>
        <w:tab w:val="center" w:pos="4252"/>
        <w:tab w:val="right" w:pos="8504"/>
      </w:tabs>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PiedepginaCar">
    <w:name w:val="Pie de página Car"/>
    <w:basedOn w:val="Fuentedeprrafopredeter"/>
    <w:link w:val="Piedepgina"/>
    <w:uiPriority w:val="99"/>
    <w:rsid w:val="008C5012"/>
    <w:rPr>
      <w:rFonts w:ascii="Times New Roman" w:eastAsia="Arial Unicode MS"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2950">
      <w:bodyDiv w:val="1"/>
      <w:marLeft w:val="0"/>
      <w:marRight w:val="0"/>
      <w:marTop w:val="0"/>
      <w:marBottom w:val="0"/>
      <w:divBdr>
        <w:top w:val="none" w:sz="0" w:space="0" w:color="auto"/>
        <w:left w:val="none" w:sz="0" w:space="0" w:color="auto"/>
        <w:bottom w:val="none" w:sz="0" w:space="0" w:color="auto"/>
        <w:right w:val="none" w:sz="0" w:space="0" w:color="auto"/>
      </w:divBdr>
    </w:div>
    <w:div w:id="453719229">
      <w:bodyDiv w:val="1"/>
      <w:marLeft w:val="0"/>
      <w:marRight w:val="0"/>
      <w:marTop w:val="0"/>
      <w:marBottom w:val="0"/>
      <w:divBdr>
        <w:top w:val="none" w:sz="0" w:space="0" w:color="auto"/>
        <w:left w:val="none" w:sz="0" w:space="0" w:color="auto"/>
        <w:bottom w:val="none" w:sz="0" w:space="0" w:color="auto"/>
        <w:right w:val="none" w:sz="0" w:space="0" w:color="auto"/>
      </w:divBdr>
    </w:div>
    <w:div w:id="610938323">
      <w:bodyDiv w:val="1"/>
      <w:marLeft w:val="0"/>
      <w:marRight w:val="0"/>
      <w:marTop w:val="0"/>
      <w:marBottom w:val="0"/>
      <w:divBdr>
        <w:top w:val="none" w:sz="0" w:space="0" w:color="auto"/>
        <w:left w:val="none" w:sz="0" w:space="0" w:color="auto"/>
        <w:bottom w:val="none" w:sz="0" w:space="0" w:color="auto"/>
        <w:right w:val="none" w:sz="0" w:space="0" w:color="auto"/>
      </w:divBdr>
    </w:div>
    <w:div w:id="908347474">
      <w:bodyDiv w:val="1"/>
      <w:marLeft w:val="0"/>
      <w:marRight w:val="0"/>
      <w:marTop w:val="0"/>
      <w:marBottom w:val="0"/>
      <w:divBdr>
        <w:top w:val="none" w:sz="0" w:space="0" w:color="auto"/>
        <w:left w:val="none" w:sz="0" w:space="0" w:color="auto"/>
        <w:bottom w:val="none" w:sz="0" w:space="0" w:color="auto"/>
        <w:right w:val="none" w:sz="0" w:space="0" w:color="auto"/>
      </w:divBdr>
    </w:div>
    <w:div w:id="1452820551">
      <w:bodyDiv w:val="1"/>
      <w:marLeft w:val="0"/>
      <w:marRight w:val="0"/>
      <w:marTop w:val="0"/>
      <w:marBottom w:val="0"/>
      <w:divBdr>
        <w:top w:val="none" w:sz="0" w:space="0" w:color="auto"/>
        <w:left w:val="none" w:sz="0" w:space="0" w:color="auto"/>
        <w:bottom w:val="none" w:sz="0" w:space="0" w:color="auto"/>
        <w:right w:val="none" w:sz="0" w:space="0" w:color="auto"/>
      </w:divBdr>
    </w:div>
    <w:div w:id="19617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3E54-E366-47D9-B668-B7E89CE7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14</Pages>
  <Words>6178</Words>
  <Characters>33979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Alberto Cotrino García</cp:lastModifiedBy>
  <cp:revision>75</cp:revision>
  <cp:lastPrinted>2018-04-05T08:17:00Z</cp:lastPrinted>
  <dcterms:created xsi:type="dcterms:W3CDTF">2016-11-13T18:59:00Z</dcterms:created>
  <dcterms:modified xsi:type="dcterms:W3CDTF">2019-12-22T19:32:00Z</dcterms:modified>
</cp:coreProperties>
</file>