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4F" w:rsidRDefault="00DD104F">
      <w:r>
        <w:t>ENLACE CORTO DE ELMER (ABEL DONAIRE SÁNCHEZ)</w:t>
      </w:r>
    </w:p>
    <w:p w:rsidR="00EF7E72" w:rsidRDefault="00DD104F">
      <w:bookmarkStart w:id="0" w:name="_GoBack"/>
      <w:bookmarkEnd w:id="0"/>
      <w:r>
        <w:br/>
      </w:r>
      <w:r>
        <w:rPr>
          <w:rFonts w:ascii="Calibri" w:hAnsi="Calibri"/>
          <w:color w:val="FF0000"/>
          <w:u w:val="single"/>
          <w:shd w:val="clear" w:color="auto" w:fill="FFFFFF"/>
        </w:rPr>
        <w:t>https://drive.google.com/open?id=1kSOuZs85-Ykdp_im6A9JLZ7HPCDiB2Uh</w:t>
      </w:r>
    </w:p>
    <w:sectPr w:rsidR="00EF7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61"/>
    <w:rsid w:val="00981161"/>
    <w:rsid w:val="00DD104F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84AF-C02C-429A-A0BD-FCCC8CA7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2019-12-02T11:49:00Z</dcterms:created>
  <dcterms:modified xsi:type="dcterms:W3CDTF">2019-12-02T11:49:00Z</dcterms:modified>
</cp:coreProperties>
</file>