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46B" w:rsidRDefault="00EF046B"/>
    <w:p w:rsidR="00EF046B" w:rsidRPr="00E62F12" w:rsidRDefault="00A97B40">
      <w:pPr>
        <w:rPr>
          <w:b/>
        </w:rPr>
      </w:pPr>
      <w:r w:rsidRPr="00E62F12">
        <w:rPr>
          <w:b/>
        </w:rPr>
        <w:t xml:space="preserve">ACTA </w:t>
      </w:r>
      <w:r w:rsidR="00E62F12" w:rsidRPr="00E62F12">
        <w:rPr>
          <w:b/>
        </w:rPr>
        <w:t>n º 1 TRIMESTRE de la Formación en Centro</w:t>
      </w:r>
      <w:r w:rsidRPr="00E62F12">
        <w:rPr>
          <w:b/>
        </w:rPr>
        <w:t xml:space="preserve">: </w:t>
      </w:r>
    </w:p>
    <w:p w:rsidR="00E62F12" w:rsidRDefault="00E62F12"/>
    <w:p w:rsidR="00E62F12" w:rsidRDefault="00E62F12">
      <w:pPr>
        <w:rPr>
          <w:rStyle w:val="Textoennegrita"/>
          <w:bCs w:val="0"/>
          <w:color w:val="333333"/>
        </w:rPr>
      </w:pPr>
      <w:r w:rsidRPr="00E62F12">
        <w:rPr>
          <w:rStyle w:val="Textoennegrita"/>
          <w:rFonts w:ascii="News Gothic Bold" w:hAnsi="News Gothic Bold"/>
          <w:bCs w:val="0"/>
          <w:color w:val="333333"/>
          <w:u w:val="single"/>
        </w:rPr>
        <w:t>TÍTULO:</w:t>
      </w:r>
      <w:r w:rsidRPr="00E62F12">
        <w:rPr>
          <w:rFonts w:ascii="News Gothic" w:hAnsi="News Gothic"/>
          <w:color w:val="333333"/>
          <w:sz w:val="21"/>
          <w:szCs w:val="21"/>
          <w:shd w:val="clear" w:color="auto" w:fill="FFFFFF"/>
        </w:rPr>
        <w:t> </w:t>
      </w:r>
      <w:r w:rsidRPr="00E62F12">
        <w:rPr>
          <w:rStyle w:val="Textoennegrita"/>
          <w:bCs w:val="0"/>
          <w:color w:val="333333"/>
        </w:rPr>
        <w:t>DIGITALIZACIÓN DE LA PRACTICA DOCENTE (BANCO RECURSOS ABN)</w:t>
      </w:r>
    </w:p>
    <w:p w:rsidR="00E62F12" w:rsidRPr="00E62F12" w:rsidRDefault="00E62F12">
      <w:pPr>
        <w:rPr>
          <w:rStyle w:val="Textoennegrita"/>
          <w:bCs w:val="0"/>
          <w:color w:val="333333"/>
        </w:rPr>
      </w:pPr>
    </w:p>
    <w:tbl>
      <w:tblPr>
        <w:tblW w:w="9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5" w:type="dxa"/>
        </w:tblCellMar>
        <w:tblLook w:val="0000" w:firstRow="0" w:lastRow="0" w:firstColumn="0" w:lastColumn="0" w:noHBand="0" w:noVBand="0"/>
      </w:tblPr>
      <w:tblGrid>
        <w:gridCol w:w="9638"/>
      </w:tblGrid>
      <w:tr w:rsidR="00EF046B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5" w:type="dxa"/>
            </w:tcMar>
          </w:tcPr>
          <w:p w:rsidR="00EF046B" w:rsidRDefault="00E62F12">
            <w:pPr>
              <w:keepNext/>
              <w:rPr>
                <w:color w:val="000000"/>
              </w:rPr>
            </w:pPr>
            <w:r>
              <w:rPr>
                <w:color w:val="000000"/>
              </w:rPr>
              <w:t>PRINCIPALES TEMAS TRATADOS (16/12/2019</w:t>
            </w:r>
            <w:r w:rsidR="00A97B40">
              <w:rPr>
                <w:color w:val="000000"/>
              </w:rPr>
              <w:t>):</w:t>
            </w:r>
          </w:p>
          <w:p w:rsidR="00EF046B" w:rsidRDefault="00E62F12" w:rsidP="00E62F12">
            <w:pPr>
              <w:pStyle w:val="Prrafodelista"/>
              <w:keepNext/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Necesidad de dar forma y proponer una formación para todo el claustro que mejore sus competencias digitales, con la intención de que conozcan las herramientas con las que podemos trabajar a través del ordenador o Tablet y así poderla poner en </w:t>
            </w:r>
            <w:r w:rsidR="00A97B40">
              <w:rPr>
                <w:color w:val="000000"/>
              </w:rPr>
              <w:t>práctica</w:t>
            </w:r>
            <w:r>
              <w:rPr>
                <w:color w:val="000000"/>
              </w:rPr>
              <w:t>.</w:t>
            </w:r>
          </w:p>
          <w:p w:rsidR="00E62F12" w:rsidRDefault="00E62F12" w:rsidP="00E62F12">
            <w:pPr>
              <w:keepNext/>
              <w:ind w:left="360"/>
              <w:rPr>
                <w:color w:val="000000"/>
              </w:rPr>
            </w:pPr>
          </w:p>
          <w:p w:rsidR="00E62F12" w:rsidRDefault="00E62F12" w:rsidP="00E62F12">
            <w:pPr>
              <w:pStyle w:val="Prrafodelista"/>
              <w:keepNext/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Proponer un objetivo común de actualización del centro poco a poco en cuanto al uso de TIC se </w:t>
            </w:r>
            <w:r w:rsidR="00A97B40">
              <w:rPr>
                <w:color w:val="000000"/>
              </w:rPr>
              <w:t>refiere, sin</w:t>
            </w:r>
            <w:r>
              <w:rPr>
                <w:color w:val="000000"/>
              </w:rPr>
              <w:t xml:space="preserve"> dejar de lado la metodología ABN, integrada en nuestro proyecto educativo.</w:t>
            </w:r>
          </w:p>
          <w:p w:rsidR="00E62F12" w:rsidRPr="00E62F12" w:rsidRDefault="00E62F12" w:rsidP="00E62F12">
            <w:pPr>
              <w:pStyle w:val="Prrafodelista"/>
              <w:rPr>
                <w:color w:val="000000"/>
              </w:rPr>
            </w:pPr>
          </w:p>
          <w:p w:rsidR="00E62F12" w:rsidRDefault="00E62F12" w:rsidP="00E62F12">
            <w:pPr>
              <w:pStyle w:val="Prrafodelista"/>
              <w:keepNext/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Creación de un banco de recursos ABN en el centro de forma On-line compartido con todos donde poder alojar fichas, temporalización, </w:t>
            </w:r>
            <w:r w:rsidR="00A97B40">
              <w:rPr>
                <w:color w:val="000000"/>
              </w:rPr>
              <w:t>recursos matemáticos</w:t>
            </w:r>
            <w:r>
              <w:rPr>
                <w:color w:val="000000"/>
              </w:rPr>
              <w:t xml:space="preserve">, fotos, etc. </w:t>
            </w:r>
          </w:p>
          <w:p w:rsidR="00E62F12" w:rsidRPr="00E62F12" w:rsidRDefault="00E62F12" w:rsidP="00E62F12">
            <w:pPr>
              <w:pStyle w:val="Prrafodelista"/>
              <w:rPr>
                <w:color w:val="000000"/>
              </w:rPr>
            </w:pPr>
            <w:bookmarkStart w:id="0" w:name="_GoBack"/>
            <w:bookmarkEnd w:id="0"/>
          </w:p>
          <w:p w:rsidR="00EF046B" w:rsidRPr="00E62F12" w:rsidRDefault="00E62F12" w:rsidP="00CB2D1A">
            <w:pPr>
              <w:pStyle w:val="Prrafodelista"/>
              <w:keepNext/>
              <w:numPr>
                <w:ilvl w:val="0"/>
                <w:numId w:val="1"/>
              </w:numPr>
              <w:rPr>
                <w:color w:val="000000"/>
              </w:rPr>
            </w:pPr>
            <w:r w:rsidRPr="00E62F12">
              <w:rPr>
                <w:color w:val="000000"/>
              </w:rPr>
              <w:t xml:space="preserve">Establecer una temporalización para llevar a cabo dicha formación a lo largo del segundo trimestre. </w:t>
            </w:r>
          </w:p>
          <w:p w:rsidR="00EF046B" w:rsidRDefault="00EF046B">
            <w:pPr>
              <w:keepNext/>
              <w:rPr>
                <w:color w:val="000000"/>
              </w:rPr>
            </w:pPr>
          </w:p>
        </w:tc>
      </w:tr>
      <w:tr w:rsidR="00EF046B">
        <w:tc>
          <w:tcPr>
            <w:tcW w:w="963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5" w:type="dxa"/>
            </w:tcMar>
          </w:tcPr>
          <w:p w:rsidR="00EF046B" w:rsidRDefault="00A97B40">
            <w:pPr>
              <w:keepNext/>
              <w:rPr>
                <w:color w:val="000000"/>
              </w:rPr>
            </w:pPr>
            <w:r>
              <w:rPr>
                <w:color w:val="000000"/>
              </w:rPr>
              <w:t>ACTUA</w:t>
            </w:r>
            <w:r w:rsidR="00E62F12">
              <w:rPr>
                <w:color w:val="000000"/>
              </w:rPr>
              <w:t xml:space="preserve">CIONES DE FORMACIÓN REALIZADAS </w:t>
            </w:r>
          </w:p>
          <w:p w:rsidR="00E62F12" w:rsidRDefault="00E62F12" w:rsidP="00E62F12">
            <w:pPr>
              <w:pStyle w:val="Prrafodelista"/>
              <w:keepNext/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Puesta en conocimiento del CEP dicha inquietud y propuesta</w:t>
            </w:r>
          </w:p>
          <w:p w:rsidR="00E62F12" w:rsidRDefault="00E62F12" w:rsidP="00E62F12">
            <w:pPr>
              <w:pStyle w:val="Prrafodelista"/>
              <w:keepNext/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Organización de un calendario común con el ponente para establecer una formación mensual en ABN y quincenal en digitalización dentro de este proyecto formativo. </w:t>
            </w:r>
          </w:p>
          <w:p w:rsidR="00EF046B" w:rsidRDefault="00EF046B">
            <w:pPr>
              <w:keepNext/>
              <w:rPr>
                <w:color w:val="000000"/>
              </w:rPr>
            </w:pPr>
          </w:p>
        </w:tc>
      </w:tr>
      <w:tr w:rsidR="00EF046B">
        <w:tc>
          <w:tcPr>
            <w:tcW w:w="963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5" w:type="dxa"/>
            </w:tcMar>
          </w:tcPr>
          <w:p w:rsidR="00EF046B" w:rsidRDefault="00A97B40">
            <w:pPr>
              <w:keepNext/>
              <w:rPr>
                <w:color w:val="000000"/>
              </w:rPr>
            </w:pPr>
            <w:r>
              <w:rPr>
                <w:color w:val="000000"/>
              </w:rPr>
              <w:t xml:space="preserve">ACTUACIONES EN EL AULA/CENTRO REALIZADAS </w:t>
            </w:r>
          </w:p>
          <w:p w:rsidR="00EF046B" w:rsidRPr="00E62F12" w:rsidRDefault="00E62F12" w:rsidP="0081502B">
            <w:pPr>
              <w:pStyle w:val="Prrafodelista"/>
              <w:keepNext/>
              <w:numPr>
                <w:ilvl w:val="0"/>
                <w:numId w:val="1"/>
              </w:numPr>
              <w:rPr>
                <w:color w:val="000000"/>
              </w:rPr>
            </w:pPr>
            <w:r w:rsidRPr="00E62F12">
              <w:rPr>
                <w:color w:val="000000"/>
              </w:rPr>
              <w:t xml:space="preserve">A nivel de la coordinación de dicho plan, puesta en marcha de un calendario de formación que dará comienzo en </w:t>
            </w:r>
            <w:proofErr w:type="gramStart"/>
            <w:r w:rsidRPr="00E62F12">
              <w:rPr>
                <w:color w:val="000000"/>
              </w:rPr>
              <w:t>Enero</w:t>
            </w:r>
            <w:proofErr w:type="gramEnd"/>
            <w:r w:rsidRPr="00E62F12">
              <w:rPr>
                <w:color w:val="000000"/>
              </w:rPr>
              <w:t>.</w:t>
            </w:r>
          </w:p>
          <w:p w:rsidR="00EF046B" w:rsidRDefault="00EF046B">
            <w:pPr>
              <w:keepNext/>
              <w:rPr>
                <w:color w:val="000000"/>
              </w:rPr>
            </w:pPr>
          </w:p>
          <w:p w:rsidR="00EF046B" w:rsidRDefault="00EF046B">
            <w:pPr>
              <w:keepNext/>
              <w:rPr>
                <w:color w:val="000000"/>
              </w:rPr>
            </w:pPr>
          </w:p>
        </w:tc>
      </w:tr>
      <w:tr w:rsidR="00EF046B">
        <w:tc>
          <w:tcPr>
            <w:tcW w:w="963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5" w:type="dxa"/>
            </w:tcMar>
          </w:tcPr>
          <w:p w:rsidR="00EF046B" w:rsidRDefault="00A97B40">
            <w:pPr>
              <w:keepNext/>
              <w:rPr>
                <w:color w:val="000000"/>
              </w:rPr>
            </w:pPr>
            <w:r>
              <w:rPr>
                <w:color w:val="000000"/>
              </w:rPr>
              <w:t>OTROS:</w:t>
            </w:r>
          </w:p>
          <w:p w:rsidR="00EF046B" w:rsidRDefault="00E62F12" w:rsidP="00E62F12">
            <w:pPr>
              <w:pStyle w:val="Prrafodelista"/>
              <w:keepNext/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Llevar a claustro la información de dicha formación para su conocimiento y explicación</w:t>
            </w:r>
          </w:p>
          <w:p w:rsidR="00E62F12" w:rsidRPr="00E62F12" w:rsidRDefault="00E62F12" w:rsidP="00E62F12">
            <w:pPr>
              <w:pStyle w:val="Prrafodelista"/>
              <w:keepNext/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Poner en marcha cuantos recursos de espacio o tecnológicos se necesiten para desarrollar dicha formación</w:t>
            </w:r>
          </w:p>
          <w:p w:rsidR="00EF046B" w:rsidRDefault="00EF046B">
            <w:pPr>
              <w:keepNext/>
              <w:rPr>
                <w:color w:val="000000"/>
              </w:rPr>
            </w:pPr>
          </w:p>
          <w:p w:rsidR="00EF046B" w:rsidRDefault="00EF046B">
            <w:pPr>
              <w:keepNext/>
              <w:rPr>
                <w:color w:val="000000"/>
              </w:rPr>
            </w:pPr>
          </w:p>
        </w:tc>
      </w:tr>
    </w:tbl>
    <w:p w:rsidR="00EF046B" w:rsidRDefault="00EF046B"/>
    <w:sectPr w:rsidR="00EF046B">
      <w:pgSz w:w="11906" w:h="16838"/>
      <w:pgMar w:top="1134" w:right="1134" w:bottom="1134" w:left="1134" w:header="0" w:footer="0" w:gutter="0"/>
      <w:pgNumType w:start="1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Linux Libertine G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News Gothic Bold">
    <w:altName w:val="Times New Roman"/>
    <w:panose1 w:val="00000000000000000000"/>
    <w:charset w:val="00"/>
    <w:family w:val="roman"/>
    <w:notTrueType/>
    <w:pitch w:val="default"/>
  </w:font>
  <w:font w:name="News Goth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B7932"/>
    <w:multiLevelType w:val="hybridMultilevel"/>
    <w:tmpl w:val="2BDE4D2A"/>
    <w:lvl w:ilvl="0" w:tplc="ECB202C2">
      <w:numFmt w:val="bullet"/>
      <w:lvlText w:val="-"/>
      <w:lvlJc w:val="left"/>
      <w:pPr>
        <w:ind w:left="720" w:hanging="360"/>
      </w:pPr>
      <w:rPr>
        <w:rFonts w:ascii="Liberation Serif" w:eastAsia="Liberation Serif" w:hAnsi="Liberation Serif" w:cs="Liberation Serif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6B"/>
    <w:rsid w:val="001516AC"/>
    <w:rsid w:val="00A97B40"/>
    <w:rsid w:val="00E62F12"/>
    <w:rsid w:val="00EF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B517E"/>
  <w15:docId w15:val="{5DC4BC5D-05E1-435F-BAE6-6F1E1D253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Liberation Serif" w:hAnsi="Liberation Serif" w:cs="Liberation Serif"/>
        <w:sz w:val="24"/>
        <w:szCs w:val="24"/>
        <w:lang w:val="es-E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LO-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Encabezado2">
    <w:name w:val="Encabezado 2"/>
    <w:basedOn w:val="LO-normal"/>
    <w:next w:val="Normal"/>
    <w:pPr>
      <w:keepNext/>
      <w:keepLines/>
      <w:spacing w:before="360" w:after="80"/>
    </w:pPr>
    <w:rPr>
      <w:b/>
      <w:sz w:val="36"/>
      <w:szCs w:val="36"/>
    </w:rPr>
  </w:style>
  <w:style w:type="paragraph" w:customStyle="1" w:styleId="Encabezado3">
    <w:name w:val="Encabezado 3"/>
    <w:basedOn w:val="LO-normal"/>
    <w:next w:val="Normal"/>
    <w:pPr>
      <w:keepNext/>
      <w:keepLines/>
      <w:spacing w:before="280" w:after="80"/>
    </w:pPr>
    <w:rPr>
      <w:b/>
      <w:sz w:val="28"/>
      <w:szCs w:val="28"/>
    </w:rPr>
  </w:style>
  <w:style w:type="paragraph" w:customStyle="1" w:styleId="Encabezado4">
    <w:name w:val="Encabezado 4"/>
    <w:basedOn w:val="LO-normal"/>
    <w:next w:val="Normal"/>
    <w:pPr>
      <w:keepNext/>
      <w:keepLines/>
      <w:spacing w:before="240" w:after="40"/>
    </w:pPr>
    <w:rPr>
      <w:b/>
    </w:rPr>
  </w:style>
  <w:style w:type="paragraph" w:customStyle="1" w:styleId="Encabezado5">
    <w:name w:val="Encabezado 5"/>
    <w:basedOn w:val="LO-normal"/>
    <w:next w:val="Normal"/>
    <w:pPr>
      <w:keepNext/>
      <w:keepLines/>
      <w:spacing w:before="220" w:after="40"/>
    </w:pPr>
    <w:rPr>
      <w:b/>
      <w:sz w:val="22"/>
      <w:szCs w:val="22"/>
    </w:rPr>
  </w:style>
  <w:style w:type="paragraph" w:customStyle="1" w:styleId="Encabezado6">
    <w:name w:val="Encabezado 6"/>
    <w:basedOn w:val="LO-normal"/>
    <w:next w:val="Normal"/>
    <w:pPr>
      <w:keepNext/>
      <w:keepLines/>
      <w:spacing w:before="200" w:after="40"/>
    </w:pPr>
    <w:rPr>
      <w:b/>
      <w:sz w:val="20"/>
      <w:szCs w:val="20"/>
    </w:rPr>
  </w:style>
  <w:style w:type="paragraph" w:styleId="Encabezado">
    <w:name w:val="header"/>
    <w:basedOn w:val="Normal"/>
    <w:next w:val="Cuerpodetexto"/>
    <w:qFormat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Cuerpodetexto">
    <w:name w:val="Cuerpo de texto"/>
    <w:basedOn w:val="Normal"/>
    <w:pPr>
      <w:spacing w:after="140" w:line="276" w:lineRule="auto"/>
    </w:pPr>
  </w:style>
  <w:style w:type="paragraph" w:styleId="Lista">
    <w:name w:val="List"/>
    <w:basedOn w:val="Cuerpodetexto"/>
  </w:style>
  <w:style w:type="paragraph" w:customStyle="1" w:styleId="Leyenda">
    <w:name w:val="Leyenda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LO-normal">
    <w:name w:val="LO-normal"/>
    <w:qFormat/>
  </w:style>
  <w:style w:type="paragraph" w:styleId="Ttulo">
    <w:name w:val="Title"/>
    <w:basedOn w:val="LO-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LO-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character" w:styleId="Textoennegrita">
    <w:name w:val="Strong"/>
    <w:basedOn w:val="Fuentedeprrafopredeter"/>
    <w:uiPriority w:val="22"/>
    <w:qFormat/>
    <w:rsid w:val="00E62F12"/>
    <w:rPr>
      <w:b/>
      <w:bCs/>
    </w:rPr>
  </w:style>
  <w:style w:type="paragraph" w:styleId="Prrafodelista">
    <w:name w:val="List Paragraph"/>
    <w:basedOn w:val="Normal"/>
    <w:uiPriority w:val="34"/>
    <w:qFormat/>
    <w:rsid w:val="00E62F12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</dc:creator>
  <cp:lastModifiedBy>Enrique</cp:lastModifiedBy>
  <cp:revision>3</cp:revision>
  <dcterms:created xsi:type="dcterms:W3CDTF">2020-04-20T12:13:00Z</dcterms:created>
  <dcterms:modified xsi:type="dcterms:W3CDTF">2020-04-20T12:13:00Z</dcterms:modified>
  <dc:language>es-ES</dc:language>
</cp:coreProperties>
</file>