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F26F0" w14:textId="77777777" w:rsidR="006155D1" w:rsidRDefault="00936083" w:rsidP="00936083">
      <w:pPr>
        <w:shd w:val="clear" w:color="auto" w:fill="FFFFFF"/>
        <w:spacing w:line="100" w:lineRule="atLeast"/>
        <w:jc w:val="center"/>
        <w:textAlignment w:val="baseline"/>
        <w:rPr>
          <w:rFonts w:cs="Arial"/>
          <w:b/>
          <w:bCs/>
          <w:color w:val="555555"/>
          <w:sz w:val="36"/>
          <w:szCs w:val="28"/>
        </w:rPr>
      </w:pPr>
      <w:r w:rsidRPr="000C1C2A">
        <w:rPr>
          <w:rFonts w:cs="Arial"/>
          <w:b/>
          <w:bCs/>
          <w:color w:val="000000" w:themeColor="text1"/>
          <w:sz w:val="36"/>
          <w:szCs w:val="28"/>
          <w14:shadow w14:blurRad="12700" w14:dist="38100" w14:dir="2700000" w14:sx="100000" w14:sy="100000" w14:kx="0" w14:ky="0" w14:algn="tl">
            <w14:schemeClr w14:val="bg1">
              <w14:lumMod w14:val="50000"/>
            </w14:schemeClr>
          </w14:shadow>
          <w14:textOutline w14:w="9525" w14:cap="flat" w14:cmpd="sng" w14:algn="ctr">
            <w14:solidFill>
              <w14:schemeClr w14:val="accent5"/>
            </w14:solidFill>
            <w14:prstDash w14:val="solid"/>
            <w14:round/>
          </w14:textOutline>
        </w:rPr>
        <w:t>EJERCITAR LOS DOS HEMISFERIOS DEL CEREBRO</w:t>
      </w:r>
    </w:p>
    <w:p w14:paraId="3645A71F" w14:textId="77777777" w:rsidR="006155D1" w:rsidRPr="009A1D6B" w:rsidRDefault="006155D1" w:rsidP="00936083">
      <w:pPr>
        <w:shd w:val="clear" w:color="auto" w:fill="FFFFFF"/>
        <w:spacing w:line="100" w:lineRule="atLeast"/>
        <w:jc w:val="center"/>
        <w:textAlignment w:val="baseline"/>
        <w:rPr>
          <w:rFonts w:cs="Arial"/>
          <w:b/>
          <w:bCs/>
          <w:color w:val="555555"/>
          <w:sz w:val="36"/>
          <w:szCs w:val="28"/>
        </w:rPr>
      </w:pPr>
    </w:p>
    <w:p w14:paraId="29291353" w14:textId="3F4A709E" w:rsidR="00936083" w:rsidRPr="00936083" w:rsidRDefault="006155D1" w:rsidP="000C1C2A">
      <w:pPr>
        <w:widowControl w:val="0"/>
        <w:autoSpaceDE w:val="0"/>
        <w:autoSpaceDN w:val="0"/>
        <w:adjustRightInd w:val="0"/>
        <w:jc w:val="center"/>
        <w:rPr>
          <w:rFonts w:asciiTheme="minorHAnsi" w:hAnsiTheme="minorHAnsi" w:cs="Helvetica"/>
          <w:b/>
          <w:bCs/>
          <w:color w:val="434343"/>
          <w:szCs w:val="28"/>
          <w:lang w:eastAsia="en-US"/>
        </w:rPr>
      </w:pPr>
      <w:r>
        <w:rPr>
          <w:rFonts w:ascii="Helvetica" w:hAnsi="Helvetica" w:cs="Helvetica"/>
          <w:noProof/>
          <w:sz w:val="24"/>
          <w:lang w:val="es-ES_tradnl" w:eastAsia="es-ES_tradnl"/>
        </w:rPr>
        <w:drawing>
          <wp:inline distT="0" distB="0" distL="0" distR="0" wp14:anchorId="2E7E9FFB" wp14:editId="4ACC2EA2">
            <wp:extent cx="3441676" cy="277224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5626" cy="2855972"/>
                    </a:xfrm>
                    <a:prstGeom prst="rect">
                      <a:avLst/>
                    </a:prstGeom>
                    <a:noFill/>
                    <a:ln>
                      <a:noFill/>
                    </a:ln>
                  </pic:spPr>
                </pic:pic>
              </a:graphicData>
            </a:graphic>
          </wp:inline>
        </w:drawing>
      </w:r>
      <w:bookmarkStart w:id="0" w:name="_GoBack"/>
      <w:bookmarkEnd w:id="0"/>
      <w:r w:rsidR="008455F7">
        <w:rPr>
          <w:rFonts w:asciiTheme="minorHAnsi" w:hAnsiTheme="minorHAnsi" w:cs="Helvetica"/>
          <w:b/>
          <w:bCs/>
          <w:color w:val="434343"/>
          <w:szCs w:val="28"/>
          <w:lang w:eastAsia="en-US"/>
        </w:rPr>
        <w:t xml:space="preserve"> </w:t>
      </w:r>
    </w:p>
    <w:p w14:paraId="27D7206F" w14:textId="77777777" w:rsidR="000C1C2A" w:rsidRDefault="000C1C2A" w:rsidP="00936083">
      <w:pPr>
        <w:widowControl w:val="0"/>
        <w:autoSpaceDE w:val="0"/>
        <w:autoSpaceDN w:val="0"/>
        <w:adjustRightInd w:val="0"/>
        <w:rPr>
          <w:rFonts w:asciiTheme="minorHAnsi" w:hAnsiTheme="minorHAnsi" w:cs="Helvetica"/>
          <w:b/>
          <w:bCs/>
          <w:color w:val="434343"/>
          <w:szCs w:val="28"/>
          <w:lang w:val="es-ES_tradnl" w:eastAsia="en-US"/>
        </w:rPr>
      </w:pPr>
    </w:p>
    <w:p w14:paraId="03040E88" w14:textId="77777777" w:rsidR="000C1C2A" w:rsidRDefault="000C1C2A" w:rsidP="00936083">
      <w:pPr>
        <w:widowControl w:val="0"/>
        <w:autoSpaceDE w:val="0"/>
        <w:autoSpaceDN w:val="0"/>
        <w:adjustRightInd w:val="0"/>
        <w:rPr>
          <w:rFonts w:asciiTheme="minorHAnsi" w:hAnsiTheme="minorHAnsi" w:cs="Helvetica"/>
          <w:b/>
          <w:bCs/>
          <w:color w:val="434343"/>
          <w:szCs w:val="28"/>
          <w:lang w:val="es-ES_tradnl" w:eastAsia="en-US"/>
        </w:rPr>
      </w:pPr>
    </w:p>
    <w:p w14:paraId="4DAE2077" w14:textId="77777777" w:rsidR="00936083" w:rsidRPr="009E30EB" w:rsidRDefault="00936083" w:rsidP="00FC4087">
      <w:pPr>
        <w:widowControl w:val="0"/>
        <w:autoSpaceDE w:val="0"/>
        <w:autoSpaceDN w:val="0"/>
        <w:adjustRightInd w:val="0"/>
        <w:spacing w:line="100" w:lineRule="atLeast"/>
        <w:rPr>
          <w:rFonts w:asciiTheme="majorHAnsi" w:hAnsiTheme="majorHAnsi" w:cs="Arial"/>
          <w:b/>
          <w:i/>
          <w:color w:val="434343"/>
          <w:szCs w:val="28"/>
          <w:lang w:val="es-ES_tradnl" w:eastAsia="en-US"/>
        </w:rPr>
      </w:pPr>
      <w:r w:rsidRPr="009E30EB">
        <w:rPr>
          <w:rFonts w:asciiTheme="majorHAnsi" w:hAnsiTheme="majorHAnsi" w:cs="Arial"/>
          <w:b/>
          <w:bCs/>
          <w:i/>
          <w:color w:val="434343"/>
          <w:szCs w:val="28"/>
          <w:lang w:val="es-ES_tradnl" w:eastAsia="en-US"/>
        </w:rPr>
        <w:t>Una de las mayores preocupaciones de los padres consiste en cómo estimular adecuadamente a sus hijos.</w:t>
      </w:r>
      <w:r w:rsidRPr="009E30EB">
        <w:rPr>
          <w:rFonts w:asciiTheme="majorHAnsi" w:hAnsiTheme="majorHAnsi" w:cs="Arial"/>
          <w:b/>
          <w:i/>
          <w:color w:val="434343"/>
          <w:szCs w:val="28"/>
          <w:lang w:val="es-ES_tradnl" w:eastAsia="en-US"/>
        </w:rPr>
        <w:t xml:space="preserve"> Conscientes de que durante los primeros años de vida se forma el mayor número de conexiones neuronales, que serán la base del aprendizaje posterior, es comprensible que se preocupen por la estimulación temprana.</w:t>
      </w:r>
    </w:p>
    <w:p w14:paraId="2C2063C1" w14:textId="77777777" w:rsidR="00936083" w:rsidRPr="009E30EB" w:rsidRDefault="00936083" w:rsidP="00FC4087">
      <w:pPr>
        <w:widowControl w:val="0"/>
        <w:autoSpaceDE w:val="0"/>
        <w:autoSpaceDN w:val="0"/>
        <w:adjustRightInd w:val="0"/>
        <w:spacing w:line="100" w:lineRule="atLeast"/>
        <w:rPr>
          <w:rFonts w:asciiTheme="majorHAnsi" w:hAnsiTheme="majorHAnsi" w:cs="Arial"/>
          <w:b/>
          <w:i/>
          <w:szCs w:val="28"/>
          <w:lang w:val="es-ES_tradnl" w:eastAsia="en-US"/>
        </w:rPr>
      </w:pPr>
    </w:p>
    <w:p w14:paraId="719FAA84" w14:textId="77777777" w:rsidR="00936083" w:rsidRPr="00FC4087" w:rsidRDefault="00936083" w:rsidP="00FC4087">
      <w:pPr>
        <w:widowControl w:val="0"/>
        <w:autoSpaceDE w:val="0"/>
        <w:autoSpaceDN w:val="0"/>
        <w:adjustRightInd w:val="0"/>
        <w:spacing w:line="100" w:lineRule="atLeast"/>
        <w:rPr>
          <w:rFonts w:asciiTheme="majorHAnsi" w:hAnsiTheme="majorHAnsi" w:cs="Arial"/>
          <w:color w:val="434343"/>
          <w:szCs w:val="28"/>
          <w:lang w:val="es-ES_tradnl" w:eastAsia="en-US"/>
        </w:rPr>
      </w:pPr>
      <w:r w:rsidRPr="00FC4087">
        <w:rPr>
          <w:rFonts w:asciiTheme="majorHAnsi" w:hAnsiTheme="majorHAnsi" w:cs="Arial"/>
          <w:color w:val="434343"/>
          <w:szCs w:val="28"/>
          <w:lang w:val="es-ES_tradnl" w:eastAsia="en-US"/>
        </w:rPr>
        <w:t xml:space="preserve">Afortunadamente, </w:t>
      </w:r>
      <w:r w:rsidRPr="00FC4087">
        <w:rPr>
          <w:rFonts w:asciiTheme="majorHAnsi" w:hAnsiTheme="majorHAnsi" w:cs="Arial"/>
          <w:b/>
          <w:bCs/>
          <w:color w:val="434343"/>
          <w:szCs w:val="28"/>
          <w:lang w:val="es-ES_tradnl" w:eastAsia="en-US"/>
        </w:rPr>
        <w:t>entrenar al cerebro es posible, gracias a lo que se conoce como gimnasia cerebral o kinesiología educativa,</w:t>
      </w:r>
      <w:r w:rsidRPr="00FC4087">
        <w:rPr>
          <w:rFonts w:asciiTheme="majorHAnsi" w:hAnsiTheme="majorHAnsi" w:cs="Arial"/>
          <w:color w:val="434343"/>
          <w:szCs w:val="28"/>
          <w:lang w:val="es-ES_tradnl" w:eastAsia="en-US"/>
        </w:rPr>
        <w:t xml:space="preserve"> la cual sienta sus bases en la idea de que como el cuerpo y el cerebro están interconectados, cuando se ejercita el cuerpo también se entrenan los hemisferios cerebrales.</w:t>
      </w:r>
    </w:p>
    <w:p w14:paraId="155D8E21" w14:textId="77777777" w:rsidR="00936083" w:rsidRPr="00FC4087" w:rsidRDefault="00936083" w:rsidP="00FC4087">
      <w:pPr>
        <w:widowControl w:val="0"/>
        <w:autoSpaceDE w:val="0"/>
        <w:autoSpaceDN w:val="0"/>
        <w:adjustRightInd w:val="0"/>
        <w:spacing w:line="100" w:lineRule="atLeast"/>
        <w:rPr>
          <w:rFonts w:asciiTheme="majorHAnsi" w:hAnsiTheme="majorHAnsi" w:cs="Arial"/>
          <w:szCs w:val="28"/>
          <w:lang w:val="es-ES_tradnl" w:eastAsia="en-US"/>
        </w:rPr>
      </w:pPr>
      <w:r w:rsidRPr="00FC4087">
        <w:rPr>
          <w:rFonts w:asciiTheme="majorHAnsi" w:hAnsiTheme="majorHAnsi" w:cs="Arial"/>
          <w:color w:val="434343"/>
          <w:szCs w:val="28"/>
          <w:lang w:val="es-ES_tradnl" w:eastAsia="en-US"/>
        </w:rPr>
        <w:t xml:space="preserve">Por tanto, </w:t>
      </w:r>
      <w:r w:rsidRPr="00FC4087">
        <w:rPr>
          <w:rFonts w:asciiTheme="majorHAnsi" w:hAnsiTheme="majorHAnsi" w:cs="Arial"/>
          <w:b/>
          <w:bCs/>
          <w:color w:val="434343"/>
          <w:szCs w:val="28"/>
          <w:lang w:val="es-ES_tradnl" w:eastAsia="en-US"/>
        </w:rPr>
        <w:t>la gimnasia cerebral consiste en estimular algunos puntos del cuerpo, en aras de potenciar el aprendizaje, la memoria, la atención, la creatividad y las habilidades motoras de los niños.</w:t>
      </w:r>
      <w:r w:rsidRPr="00FC4087">
        <w:rPr>
          <w:rFonts w:asciiTheme="majorHAnsi" w:hAnsiTheme="majorHAnsi" w:cs="Arial"/>
          <w:color w:val="434343"/>
          <w:szCs w:val="28"/>
          <w:lang w:val="es-ES_tradnl" w:eastAsia="en-US"/>
        </w:rPr>
        <w:t xml:space="preserve"> Vale aclarar que desde que el psicólogo estadounidense Paul Dennison creó este tipo de terapia, ha sido utilizada no solo para estimular el desarrollo cognitivo de los niños sino también para tratar diferentes </w:t>
      </w:r>
      <w:r w:rsidRPr="00FC4087">
        <w:rPr>
          <w:rFonts w:asciiTheme="majorHAnsi" w:hAnsiTheme="majorHAnsi" w:cs="Arial"/>
          <w:szCs w:val="28"/>
          <w:lang w:val="es-ES_tradnl" w:eastAsia="en-US"/>
        </w:rPr>
        <w:t>trastornos comunes en la infancia, como la dislexia, los problemas de lectura, la hiperactividad y la falta de concentración.</w:t>
      </w:r>
    </w:p>
    <w:p w14:paraId="41224B59" w14:textId="77777777" w:rsidR="00F327F9" w:rsidRPr="00FC4087" w:rsidRDefault="00F327F9" w:rsidP="00FC4087">
      <w:pPr>
        <w:widowControl w:val="0"/>
        <w:autoSpaceDE w:val="0"/>
        <w:autoSpaceDN w:val="0"/>
        <w:adjustRightInd w:val="0"/>
        <w:spacing w:line="100" w:lineRule="atLeast"/>
        <w:rPr>
          <w:rFonts w:asciiTheme="majorHAnsi" w:hAnsiTheme="majorHAnsi" w:cs="Arial"/>
          <w:color w:val="434343"/>
          <w:szCs w:val="28"/>
          <w:lang w:val="es-ES_tradnl" w:eastAsia="en-US"/>
        </w:rPr>
      </w:pPr>
    </w:p>
    <w:p w14:paraId="5BB17A7C" w14:textId="77777777" w:rsidR="00936083" w:rsidRPr="00FC4087" w:rsidRDefault="00FC4087" w:rsidP="00FC4087">
      <w:pPr>
        <w:widowControl w:val="0"/>
        <w:autoSpaceDE w:val="0"/>
        <w:autoSpaceDN w:val="0"/>
        <w:adjustRightInd w:val="0"/>
        <w:spacing w:line="100" w:lineRule="atLeast"/>
        <w:rPr>
          <w:rFonts w:asciiTheme="majorHAnsi" w:hAnsiTheme="majorHAnsi" w:cs="Arial"/>
          <w:b/>
          <w:sz w:val="36"/>
          <w:szCs w:val="28"/>
          <w:lang w:val="es-ES_tradnl" w:eastAsia="en-US"/>
        </w:rPr>
      </w:pPr>
      <w:r w:rsidRPr="00FC4087">
        <w:rPr>
          <w:rFonts w:asciiTheme="majorHAnsi" w:hAnsiTheme="majorHAnsi" w:cs="Arial"/>
          <w:b/>
          <w:sz w:val="36"/>
          <w:szCs w:val="28"/>
          <w:lang w:val="es-ES_tradnl" w:eastAsia="en-US"/>
        </w:rPr>
        <w:t>7 Ejercicios para estimular el cerebro del niño</w:t>
      </w:r>
    </w:p>
    <w:p w14:paraId="42B4C921" w14:textId="77777777" w:rsidR="00936083" w:rsidRPr="00FC4087" w:rsidRDefault="00936083" w:rsidP="00FC4087">
      <w:pPr>
        <w:widowControl w:val="0"/>
        <w:autoSpaceDE w:val="0"/>
        <w:autoSpaceDN w:val="0"/>
        <w:adjustRightInd w:val="0"/>
        <w:spacing w:line="100" w:lineRule="atLeast"/>
        <w:rPr>
          <w:rFonts w:asciiTheme="majorHAnsi" w:hAnsiTheme="majorHAnsi" w:cs="Arial"/>
          <w:color w:val="434343"/>
          <w:szCs w:val="28"/>
          <w:lang w:val="es-ES_tradnl" w:eastAsia="en-US"/>
        </w:rPr>
      </w:pPr>
      <w:r w:rsidRPr="00FC4087">
        <w:rPr>
          <w:rFonts w:asciiTheme="majorHAnsi" w:hAnsiTheme="majorHAnsi" w:cs="Arial"/>
          <w:color w:val="434343"/>
          <w:szCs w:val="28"/>
          <w:lang w:val="es-ES_tradnl" w:eastAsia="en-US"/>
        </w:rPr>
        <w:t xml:space="preserve">Para realizar los ejercicios de estimulación y conexión cerebral no se requieren condiciones o equipos especiales, </w:t>
      </w:r>
      <w:r w:rsidRPr="00FC4087">
        <w:rPr>
          <w:rFonts w:asciiTheme="majorHAnsi" w:hAnsiTheme="majorHAnsi" w:cs="Arial"/>
          <w:b/>
          <w:bCs/>
          <w:color w:val="434343"/>
          <w:szCs w:val="28"/>
          <w:lang w:val="es-ES_tradnl" w:eastAsia="en-US"/>
        </w:rPr>
        <w:t>solo es necesario que el niño mantenga una respiración normal y profunda,</w:t>
      </w:r>
      <w:r w:rsidRPr="00FC4087">
        <w:rPr>
          <w:rFonts w:asciiTheme="majorHAnsi" w:hAnsiTheme="majorHAnsi" w:cs="Arial"/>
          <w:color w:val="434343"/>
          <w:szCs w:val="28"/>
          <w:lang w:val="es-ES_tradnl" w:eastAsia="en-US"/>
        </w:rPr>
        <w:t xml:space="preserve"> que le permita oxigenar todo el cuerpo. No obstante, se debe aclarar que para que los ejercicios sean efectivos es importante realizarlos todos los días, unas 10 veces.</w:t>
      </w:r>
    </w:p>
    <w:p w14:paraId="2C94C7EA" w14:textId="77777777" w:rsidR="00F327F9" w:rsidRPr="00FC4087" w:rsidRDefault="00F327F9" w:rsidP="00FC4087">
      <w:pPr>
        <w:widowControl w:val="0"/>
        <w:autoSpaceDE w:val="0"/>
        <w:autoSpaceDN w:val="0"/>
        <w:adjustRightInd w:val="0"/>
        <w:spacing w:line="100" w:lineRule="atLeast"/>
        <w:rPr>
          <w:rFonts w:asciiTheme="majorHAnsi" w:hAnsiTheme="majorHAnsi" w:cs="Arial"/>
          <w:color w:val="434343"/>
          <w:szCs w:val="28"/>
          <w:lang w:val="es-ES_tradnl" w:eastAsia="en-US"/>
        </w:rPr>
      </w:pPr>
    </w:p>
    <w:p w14:paraId="62C61613" w14:textId="77777777" w:rsidR="00936083" w:rsidRPr="009E30EB" w:rsidRDefault="00936083" w:rsidP="00FC4087">
      <w:pPr>
        <w:widowControl w:val="0"/>
        <w:autoSpaceDE w:val="0"/>
        <w:autoSpaceDN w:val="0"/>
        <w:adjustRightInd w:val="0"/>
        <w:spacing w:line="100" w:lineRule="atLeast"/>
        <w:rPr>
          <w:rFonts w:asciiTheme="majorHAnsi" w:hAnsiTheme="majorHAnsi" w:cs="Arial"/>
          <w:b/>
          <w:bCs/>
          <w:i/>
          <w:sz w:val="32"/>
          <w:szCs w:val="28"/>
          <w:lang w:val="es-ES_tradnl" w:eastAsia="en-US"/>
        </w:rPr>
      </w:pPr>
      <w:r w:rsidRPr="009E30EB">
        <w:rPr>
          <w:rFonts w:asciiTheme="majorHAnsi" w:hAnsiTheme="majorHAnsi" w:cs="Arial"/>
          <w:b/>
          <w:bCs/>
          <w:i/>
          <w:sz w:val="32"/>
          <w:szCs w:val="28"/>
          <w:lang w:val="es-ES_tradnl" w:eastAsia="en-US"/>
        </w:rPr>
        <w:t>1. Bostezo enérgico</w:t>
      </w:r>
    </w:p>
    <w:p w14:paraId="6449CE56" w14:textId="77777777" w:rsidR="00936083" w:rsidRPr="00FC4087" w:rsidRDefault="00936083" w:rsidP="00FC4087">
      <w:pPr>
        <w:widowControl w:val="0"/>
        <w:autoSpaceDE w:val="0"/>
        <w:autoSpaceDN w:val="0"/>
        <w:adjustRightInd w:val="0"/>
        <w:spacing w:line="100" w:lineRule="atLeast"/>
        <w:rPr>
          <w:rFonts w:asciiTheme="majorHAnsi" w:hAnsiTheme="majorHAnsi" w:cs="Arial"/>
          <w:color w:val="434343"/>
          <w:szCs w:val="28"/>
          <w:lang w:val="es-ES_tradnl" w:eastAsia="en-US"/>
        </w:rPr>
      </w:pPr>
      <w:r w:rsidRPr="00FC4087">
        <w:rPr>
          <w:rFonts w:asciiTheme="majorHAnsi" w:hAnsiTheme="majorHAnsi" w:cs="Arial"/>
          <w:b/>
          <w:bCs/>
          <w:color w:val="434343"/>
          <w:szCs w:val="28"/>
          <w:lang w:val="es-ES_tradnl" w:eastAsia="en-US"/>
        </w:rPr>
        <w:t>Este ejercicio es muy útil para estimular la expresión verbal y la comunicación,</w:t>
      </w:r>
      <w:r w:rsidRPr="00FC4087">
        <w:rPr>
          <w:rFonts w:asciiTheme="majorHAnsi" w:hAnsiTheme="majorHAnsi" w:cs="Arial"/>
          <w:color w:val="434343"/>
          <w:szCs w:val="28"/>
          <w:lang w:val="es-ES_tradnl" w:eastAsia="en-US"/>
        </w:rPr>
        <w:t xml:space="preserve"> a la vez que ayuda a mejorar la visión, oxigenar el cerebro y relajar la tensión que se concentra en la zona facial. Para hacerlo solo debes poner la yema de los dedos en las mejillas del niño y pedirle que finja el bostezo, mientras presionas con tus dedos.</w:t>
      </w:r>
    </w:p>
    <w:p w14:paraId="7E7DA79C" w14:textId="77777777" w:rsidR="00F327F9" w:rsidRPr="00FC4087" w:rsidRDefault="00F327F9" w:rsidP="00FC4087">
      <w:pPr>
        <w:widowControl w:val="0"/>
        <w:autoSpaceDE w:val="0"/>
        <w:autoSpaceDN w:val="0"/>
        <w:adjustRightInd w:val="0"/>
        <w:spacing w:line="100" w:lineRule="atLeast"/>
        <w:rPr>
          <w:rFonts w:asciiTheme="majorHAnsi" w:hAnsiTheme="majorHAnsi" w:cs="Arial"/>
          <w:color w:val="434343"/>
          <w:szCs w:val="28"/>
          <w:lang w:val="es-ES_tradnl" w:eastAsia="en-US"/>
        </w:rPr>
      </w:pPr>
    </w:p>
    <w:p w14:paraId="3593FADE" w14:textId="77777777" w:rsidR="00936083" w:rsidRPr="00FC4087" w:rsidRDefault="00936083" w:rsidP="00FC4087">
      <w:pPr>
        <w:widowControl w:val="0"/>
        <w:autoSpaceDE w:val="0"/>
        <w:autoSpaceDN w:val="0"/>
        <w:adjustRightInd w:val="0"/>
        <w:spacing w:line="100" w:lineRule="atLeast"/>
        <w:rPr>
          <w:rFonts w:asciiTheme="majorHAnsi" w:hAnsiTheme="majorHAnsi" w:cs="Arial"/>
          <w:b/>
          <w:bCs/>
          <w:i/>
          <w:sz w:val="32"/>
          <w:szCs w:val="28"/>
          <w:lang w:val="es-ES_tradnl" w:eastAsia="en-US"/>
        </w:rPr>
      </w:pPr>
      <w:r w:rsidRPr="00FC4087">
        <w:rPr>
          <w:rFonts w:asciiTheme="majorHAnsi" w:hAnsiTheme="majorHAnsi" w:cs="Arial"/>
          <w:b/>
          <w:bCs/>
          <w:i/>
          <w:sz w:val="32"/>
          <w:szCs w:val="28"/>
          <w:lang w:val="es-ES_tradnl" w:eastAsia="en-US"/>
        </w:rPr>
        <w:t>2. Gateo cruzado</w:t>
      </w:r>
    </w:p>
    <w:p w14:paraId="090BDF68" w14:textId="77777777" w:rsidR="00936083" w:rsidRPr="00FC4087" w:rsidRDefault="00936083" w:rsidP="00FC4087">
      <w:pPr>
        <w:widowControl w:val="0"/>
        <w:autoSpaceDE w:val="0"/>
        <w:autoSpaceDN w:val="0"/>
        <w:adjustRightInd w:val="0"/>
        <w:spacing w:line="100" w:lineRule="atLeast"/>
        <w:rPr>
          <w:rFonts w:asciiTheme="majorHAnsi" w:hAnsiTheme="majorHAnsi" w:cs="Arial"/>
          <w:color w:val="434343"/>
          <w:szCs w:val="28"/>
          <w:lang w:val="es-ES_tradnl" w:eastAsia="en-US"/>
        </w:rPr>
      </w:pPr>
      <w:r w:rsidRPr="00FC4087">
        <w:rPr>
          <w:rFonts w:asciiTheme="majorHAnsi" w:hAnsiTheme="majorHAnsi" w:cs="Arial"/>
          <w:b/>
          <w:bCs/>
          <w:color w:val="434343"/>
          <w:szCs w:val="28"/>
          <w:lang w:val="es-ES_tradnl" w:eastAsia="en-US"/>
        </w:rPr>
        <w:t>Se trata de un ejercicio para mejorar la coordinación, la visión binocular, la audición y activar al cerebro para cruzar la línea media del cuerpo.</w:t>
      </w:r>
      <w:r w:rsidRPr="00FC4087">
        <w:rPr>
          <w:rFonts w:asciiTheme="majorHAnsi" w:hAnsiTheme="majorHAnsi" w:cs="Arial"/>
          <w:color w:val="434343"/>
          <w:szCs w:val="28"/>
          <w:lang w:val="es-ES_tradnl" w:eastAsia="en-US"/>
        </w:rPr>
        <w:t xml:space="preserve"> Además, también puede hacer que el niño se muestre más receptivo al aprendizaje. Solo se trata de mover un brazo de manera simultánea a la </w:t>
      </w:r>
      <w:r w:rsidR="00F327F9" w:rsidRPr="00FC4087">
        <w:rPr>
          <w:rFonts w:asciiTheme="majorHAnsi" w:hAnsiTheme="majorHAnsi" w:cs="Arial"/>
          <w:color w:val="434343"/>
          <w:szCs w:val="28"/>
          <w:lang w:val="es-ES_tradnl" w:eastAsia="en-US"/>
        </w:rPr>
        <w:t>pierna,</w:t>
      </w:r>
      <w:r w:rsidRPr="00FC4087">
        <w:rPr>
          <w:rFonts w:asciiTheme="majorHAnsi" w:hAnsiTheme="majorHAnsi" w:cs="Arial"/>
          <w:color w:val="434343"/>
          <w:szCs w:val="28"/>
          <w:lang w:val="es-ES_tradnl" w:eastAsia="en-US"/>
        </w:rPr>
        <w:t xml:space="preserve"> pero del lado contrario del cuerpo. Por ejemplo, puedes pedirle que levante una rodilla y la lleve al frente para que la toque con el brazo opuesto, o que realice ese mismo </w:t>
      </w:r>
      <w:r w:rsidR="00F327F9" w:rsidRPr="00FC4087">
        <w:rPr>
          <w:rFonts w:asciiTheme="majorHAnsi" w:hAnsiTheme="majorHAnsi" w:cs="Arial"/>
          <w:color w:val="434343"/>
          <w:szCs w:val="28"/>
          <w:lang w:val="es-ES_tradnl" w:eastAsia="en-US"/>
        </w:rPr>
        <w:t>movimiento,</w:t>
      </w:r>
      <w:r w:rsidRPr="00FC4087">
        <w:rPr>
          <w:rFonts w:asciiTheme="majorHAnsi" w:hAnsiTheme="majorHAnsi" w:cs="Arial"/>
          <w:color w:val="434343"/>
          <w:szCs w:val="28"/>
          <w:lang w:val="es-ES_tradnl" w:eastAsia="en-US"/>
        </w:rPr>
        <w:t xml:space="preserve"> pero hacia atrás.</w:t>
      </w:r>
    </w:p>
    <w:p w14:paraId="27865A92" w14:textId="77777777" w:rsidR="00936083" w:rsidRPr="00FC4087" w:rsidRDefault="00936083" w:rsidP="00FC4087">
      <w:pPr>
        <w:widowControl w:val="0"/>
        <w:autoSpaceDE w:val="0"/>
        <w:autoSpaceDN w:val="0"/>
        <w:adjustRightInd w:val="0"/>
        <w:spacing w:line="100" w:lineRule="atLeast"/>
        <w:rPr>
          <w:rFonts w:asciiTheme="majorHAnsi" w:hAnsiTheme="majorHAnsi" w:cs="Arial"/>
          <w:szCs w:val="28"/>
          <w:lang w:val="es-ES_tradnl" w:eastAsia="en-US"/>
        </w:rPr>
      </w:pPr>
    </w:p>
    <w:p w14:paraId="684D58F2" w14:textId="77777777" w:rsidR="00936083" w:rsidRPr="00FC4087" w:rsidRDefault="00936083" w:rsidP="00FC4087">
      <w:pPr>
        <w:widowControl w:val="0"/>
        <w:autoSpaceDE w:val="0"/>
        <w:autoSpaceDN w:val="0"/>
        <w:adjustRightInd w:val="0"/>
        <w:spacing w:line="100" w:lineRule="atLeast"/>
        <w:jc w:val="center"/>
        <w:rPr>
          <w:rFonts w:asciiTheme="majorHAnsi" w:hAnsiTheme="majorHAnsi" w:cs="Arial"/>
          <w:b/>
          <w:bCs/>
          <w:color w:val="95BE48"/>
          <w:szCs w:val="28"/>
          <w:lang w:val="es-ES_tradnl" w:eastAsia="en-US"/>
        </w:rPr>
      </w:pPr>
      <w:r w:rsidRPr="00FC4087">
        <w:rPr>
          <w:rFonts w:asciiTheme="majorHAnsi" w:hAnsiTheme="majorHAnsi" w:cs="Arial"/>
          <w:noProof/>
          <w:color w:val="434343"/>
          <w:szCs w:val="28"/>
          <w:lang w:val="es-ES_tradnl" w:eastAsia="es-ES_tradnl"/>
        </w:rPr>
        <w:drawing>
          <wp:inline distT="0" distB="0" distL="0" distR="0" wp14:anchorId="07A87069" wp14:editId="63ED30C7">
            <wp:extent cx="4805431" cy="264320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9877" cy="2761157"/>
                    </a:xfrm>
                    <a:prstGeom prst="rect">
                      <a:avLst/>
                    </a:prstGeom>
                    <a:noFill/>
                    <a:ln>
                      <a:noFill/>
                    </a:ln>
                  </pic:spPr>
                </pic:pic>
              </a:graphicData>
            </a:graphic>
          </wp:inline>
        </w:drawing>
      </w:r>
    </w:p>
    <w:p w14:paraId="7A5A27CF" w14:textId="77777777" w:rsidR="00F327F9" w:rsidRPr="00FC4087" w:rsidRDefault="00F327F9" w:rsidP="00FC4087">
      <w:pPr>
        <w:widowControl w:val="0"/>
        <w:autoSpaceDE w:val="0"/>
        <w:autoSpaceDN w:val="0"/>
        <w:adjustRightInd w:val="0"/>
        <w:spacing w:line="100" w:lineRule="atLeast"/>
        <w:rPr>
          <w:rFonts w:asciiTheme="majorHAnsi" w:hAnsiTheme="majorHAnsi" w:cs="Arial"/>
          <w:b/>
          <w:bCs/>
          <w:color w:val="95BE48"/>
          <w:szCs w:val="28"/>
          <w:lang w:val="es-ES_tradnl" w:eastAsia="en-US"/>
        </w:rPr>
      </w:pPr>
    </w:p>
    <w:p w14:paraId="6FB61F9D" w14:textId="77777777" w:rsidR="00936083" w:rsidRPr="00C775FC" w:rsidRDefault="00936083" w:rsidP="00FC4087">
      <w:pPr>
        <w:widowControl w:val="0"/>
        <w:autoSpaceDE w:val="0"/>
        <w:autoSpaceDN w:val="0"/>
        <w:adjustRightInd w:val="0"/>
        <w:spacing w:line="100" w:lineRule="atLeast"/>
        <w:rPr>
          <w:rFonts w:asciiTheme="majorHAnsi" w:hAnsiTheme="majorHAnsi" w:cs="Arial"/>
          <w:b/>
          <w:bCs/>
          <w:i/>
          <w:sz w:val="32"/>
          <w:szCs w:val="28"/>
          <w:lang w:val="es-ES_tradnl" w:eastAsia="en-US"/>
        </w:rPr>
      </w:pPr>
      <w:r w:rsidRPr="00C775FC">
        <w:rPr>
          <w:rFonts w:asciiTheme="majorHAnsi" w:hAnsiTheme="majorHAnsi" w:cs="Arial"/>
          <w:b/>
          <w:bCs/>
          <w:i/>
          <w:sz w:val="32"/>
          <w:szCs w:val="28"/>
          <w:lang w:val="es-ES_tradnl" w:eastAsia="en-US"/>
        </w:rPr>
        <w:t>3. Sombrero del pensamiento</w:t>
      </w:r>
    </w:p>
    <w:p w14:paraId="38E7CE22" w14:textId="77777777" w:rsidR="00936083" w:rsidRPr="00FC4087" w:rsidRDefault="00936083" w:rsidP="00FC4087">
      <w:pPr>
        <w:widowControl w:val="0"/>
        <w:autoSpaceDE w:val="0"/>
        <w:autoSpaceDN w:val="0"/>
        <w:adjustRightInd w:val="0"/>
        <w:spacing w:line="100" w:lineRule="atLeast"/>
        <w:rPr>
          <w:rFonts w:asciiTheme="majorHAnsi" w:hAnsiTheme="majorHAnsi" w:cs="Arial"/>
          <w:color w:val="434343"/>
          <w:szCs w:val="28"/>
          <w:lang w:val="es-ES_tradnl" w:eastAsia="en-US"/>
        </w:rPr>
      </w:pPr>
      <w:r w:rsidRPr="00FC4087">
        <w:rPr>
          <w:rFonts w:asciiTheme="majorHAnsi" w:hAnsiTheme="majorHAnsi" w:cs="Arial"/>
          <w:b/>
          <w:bCs/>
          <w:color w:val="434343"/>
          <w:szCs w:val="28"/>
          <w:lang w:val="es-ES_tradnl" w:eastAsia="en-US"/>
        </w:rPr>
        <w:t>Este ejercicio es muy divertido y consiste en poner ambas manos en las orejas y jugar a desenrollarlas</w:t>
      </w:r>
      <w:r w:rsidRPr="00FC4087">
        <w:rPr>
          <w:rFonts w:asciiTheme="majorHAnsi" w:hAnsiTheme="majorHAnsi" w:cs="Arial"/>
          <w:color w:val="434343"/>
          <w:szCs w:val="28"/>
          <w:lang w:val="es-ES_tradnl" w:eastAsia="en-US"/>
        </w:rPr>
        <w:t xml:space="preserve"> o a quitarle las arrugas desde el conducto auditivo hacia afuera. De esta manera se estimula la capacidad de escucha y se mejora la fluidez verbal, la atención y el equilibrio.</w:t>
      </w:r>
    </w:p>
    <w:p w14:paraId="2FDBD12F" w14:textId="77777777" w:rsidR="00512959" w:rsidRPr="00FC4087" w:rsidRDefault="00512959" w:rsidP="00FC4087">
      <w:pPr>
        <w:widowControl w:val="0"/>
        <w:autoSpaceDE w:val="0"/>
        <w:autoSpaceDN w:val="0"/>
        <w:adjustRightInd w:val="0"/>
        <w:spacing w:line="100" w:lineRule="atLeast"/>
        <w:rPr>
          <w:rFonts w:asciiTheme="majorHAnsi" w:hAnsiTheme="majorHAnsi" w:cs="Arial"/>
          <w:b/>
          <w:bCs/>
          <w:color w:val="95BE48"/>
          <w:szCs w:val="28"/>
          <w:lang w:val="es-ES_tradnl" w:eastAsia="en-US"/>
        </w:rPr>
      </w:pPr>
    </w:p>
    <w:p w14:paraId="1EF4C1F5" w14:textId="77777777" w:rsidR="00936083" w:rsidRPr="00C775FC" w:rsidRDefault="00936083" w:rsidP="00FC4087">
      <w:pPr>
        <w:widowControl w:val="0"/>
        <w:autoSpaceDE w:val="0"/>
        <w:autoSpaceDN w:val="0"/>
        <w:adjustRightInd w:val="0"/>
        <w:spacing w:line="100" w:lineRule="atLeast"/>
        <w:rPr>
          <w:rFonts w:asciiTheme="majorHAnsi" w:hAnsiTheme="majorHAnsi" w:cs="Arial"/>
          <w:b/>
          <w:bCs/>
          <w:i/>
          <w:sz w:val="32"/>
          <w:szCs w:val="28"/>
          <w:lang w:val="es-ES_tradnl" w:eastAsia="en-US"/>
        </w:rPr>
      </w:pPr>
      <w:r w:rsidRPr="00C775FC">
        <w:rPr>
          <w:rFonts w:asciiTheme="majorHAnsi" w:hAnsiTheme="majorHAnsi" w:cs="Arial"/>
          <w:b/>
          <w:bCs/>
          <w:i/>
          <w:sz w:val="32"/>
          <w:szCs w:val="28"/>
          <w:lang w:val="es-ES_tradnl" w:eastAsia="en-US"/>
        </w:rPr>
        <w:t>4. La lechuza</w:t>
      </w:r>
    </w:p>
    <w:p w14:paraId="2EC18B3A" w14:textId="77777777" w:rsidR="00936083" w:rsidRPr="00FC4087" w:rsidRDefault="00936083" w:rsidP="00FC4087">
      <w:pPr>
        <w:widowControl w:val="0"/>
        <w:autoSpaceDE w:val="0"/>
        <w:autoSpaceDN w:val="0"/>
        <w:adjustRightInd w:val="0"/>
        <w:spacing w:line="100" w:lineRule="atLeast"/>
        <w:rPr>
          <w:rFonts w:asciiTheme="majorHAnsi" w:hAnsiTheme="majorHAnsi" w:cs="Arial"/>
          <w:color w:val="434343"/>
          <w:szCs w:val="28"/>
          <w:lang w:val="es-ES_tradnl" w:eastAsia="en-US"/>
        </w:rPr>
      </w:pPr>
      <w:r w:rsidRPr="00FC4087">
        <w:rPr>
          <w:rFonts w:asciiTheme="majorHAnsi" w:hAnsiTheme="majorHAnsi" w:cs="Arial"/>
          <w:b/>
          <w:bCs/>
          <w:color w:val="434343"/>
          <w:szCs w:val="28"/>
          <w:lang w:val="es-ES_tradnl" w:eastAsia="en-US"/>
        </w:rPr>
        <w:t>Es un ejercicio ideal para liberar la tensión de los hombros y el cuello.</w:t>
      </w:r>
      <w:r w:rsidRPr="00FC4087">
        <w:rPr>
          <w:rFonts w:asciiTheme="majorHAnsi" w:hAnsiTheme="majorHAnsi" w:cs="Arial"/>
          <w:color w:val="434343"/>
          <w:szCs w:val="28"/>
          <w:lang w:val="es-ES_tradnl" w:eastAsia="en-US"/>
        </w:rPr>
        <w:t xml:space="preserve"> Se trata de un simple entrenamiento en el que el niño debe llevar una mano hacia el hombro contrario y apretar con firmeza mientras gira la cabeza hacia ese hombro. Debe respirar profundamente y mientras va liberando el aire, gira la cabeza hacia el lado opuesto.</w:t>
      </w:r>
    </w:p>
    <w:p w14:paraId="520704E3" w14:textId="77777777" w:rsidR="00936083" w:rsidRPr="00C775FC" w:rsidRDefault="00936083" w:rsidP="00FC4087">
      <w:pPr>
        <w:widowControl w:val="0"/>
        <w:autoSpaceDE w:val="0"/>
        <w:autoSpaceDN w:val="0"/>
        <w:adjustRightInd w:val="0"/>
        <w:spacing w:line="100" w:lineRule="atLeast"/>
        <w:rPr>
          <w:rFonts w:asciiTheme="majorHAnsi" w:hAnsiTheme="majorHAnsi" w:cs="Arial"/>
          <w:b/>
          <w:bCs/>
          <w:i/>
          <w:sz w:val="32"/>
          <w:szCs w:val="28"/>
          <w:lang w:val="es-ES_tradnl" w:eastAsia="en-US"/>
        </w:rPr>
      </w:pPr>
      <w:r w:rsidRPr="00C775FC">
        <w:rPr>
          <w:rFonts w:asciiTheme="majorHAnsi" w:hAnsiTheme="majorHAnsi" w:cs="Arial"/>
          <w:b/>
          <w:bCs/>
          <w:i/>
          <w:sz w:val="32"/>
          <w:szCs w:val="28"/>
          <w:lang w:val="es-ES_tradnl" w:eastAsia="en-US"/>
        </w:rPr>
        <w:t>5. Búsqueda de palabras</w:t>
      </w:r>
    </w:p>
    <w:p w14:paraId="725369FA" w14:textId="77777777" w:rsidR="00936083" w:rsidRPr="00FC4087" w:rsidRDefault="00936083" w:rsidP="00FC4087">
      <w:pPr>
        <w:widowControl w:val="0"/>
        <w:autoSpaceDE w:val="0"/>
        <w:autoSpaceDN w:val="0"/>
        <w:adjustRightInd w:val="0"/>
        <w:spacing w:line="100" w:lineRule="atLeast"/>
        <w:rPr>
          <w:rFonts w:asciiTheme="majorHAnsi" w:hAnsiTheme="majorHAnsi" w:cs="Arial"/>
          <w:color w:val="434343"/>
          <w:szCs w:val="28"/>
          <w:lang w:val="es-ES_tradnl" w:eastAsia="en-US"/>
        </w:rPr>
      </w:pPr>
      <w:r w:rsidRPr="00FC4087">
        <w:rPr>
          <w:rFonts w:asciiTheme="majorHAnsi" w:hAnsiTheme="majorHAnsi" w:cs="Arial"/>
          <w:b/>
          <w:bCs/>
          <w:color w:val="434343"/>
          <w:szCs w:val="28"/>
          <w:lang w:val="es-ES_tradnl" w:eastAsia="en-US"/>
        </w:rPr>
        <w:t>A muchos niños les encanta buscar figuras o palabras en los libros,</w:t>
      </w:r>
      <w:r w:rsidRPr="00FC4087">
        <w:rPr>
          <w:rFonts w:asciiTheme="majorHAnsi" w:hAnsiTheme="majorHAnsi" w:cs="Arial"/>
          <w:color w:val="434343"/>
          <w:szCs w:val="28"/>
          <w:lang w:val="es-ES_tradnl" w:eastAsia="en-US"/>
        </w:rPr>
        <w:t xml:space="preserve"> si este es el caso de tu hijo, este ejercicio le vendrá como anillo al dedo. Se trata de elegir una palabra al azar que tenga al menos de 3 sílabas y pedirle que revise las páginas de un libro o un diario para encontrar dónde aparece. Para que el ejercicio sea más efectivo puedes programar el reloj para que suene a los 5 minutos, así tendrá que agilizar la búsqueda. El objetivo es entrenar a la mente para procesar la información verbal con mayor precisión y rapidez.</w:t>
      </w:r>
    </w:p>
    <w:p w14:paraId="0515A325" w14:textId="77777777" w:rsidR="00512959" w:rsidRPr="00FC4087" w:rsidRDefault="00512959" w:rsidP="00FC4087">
      <w:pPr>
        <w:widowControl w:val="0"/>
        <w:autoSpaceDE w:val="0"/>
        <w:autoSpaceDN w:val="0"/>
        <w:adjustRightInd w:val="0"/>
        <w:spacing w:line="100" w:lineRule="atLeast"/>
        <w:rPr>
          <w:rFonts w:asciiTheme="majorHAnsi" w:hAnsiTheme="majorHAnsi" w:cs="Arial"/>
          <w:b/>
          <w:bCs/>
          <w:color w:val="95BE48"/>
          <w:szCs w:val="28"/>
          <w:lang w:val="es-ES_tradnl" w:eastAsia="en-US"/>
        </w:rPr>
      </w:pPr>
    </w:p>
    <w:p w14:paraId="2A2077B8" w14:textId="77777777" w:rsidR="00936083" w:rsidRPr="00C775FC" w:rsidRDefault="00936083" w:rsidP="00FC4087">
      <w:pPr>
        <w:widowControl w:val="0"/>
        <w:autoSpaceDE w:val="0"/>
        <w:autoSpaceDN w:val="0"/>
        <w:adjustRightInd w:val="0"/>
        <w:spacing w:line="100" w:lineRule="atLeast"/>
        <w:rPr>
          <w:rFonts w:asciiTheme="majorHAnsi" w:hAnsiTheme="majorHAnsi" w:cs="Arial"/>
          <w:b/>
          <w:bCs/>
          <w:i/>
          <w:sz w:val="32"/>
          <w:szCs w:val="28"/>
          <w:lang w:val="es-ES_tradnl" w:eastAsia="en-US"/>
        </w:rPr>
      </w:pPr>
      <w:r w:rsidRPr="00C775FC">
        <w:rPr>
          <w:rFonts w:asciiTheme="majorHAnsi" w:hAnsiTheme="majorHAnsi" w:cs="Arial"/>
          <w:b/>
          <w:bCs/>
          <w:i/>
          <w:sz w:val="32"/>
          <w:szCs w:val="28"/>
          <w:lang w:val="es-ES_tradnl" w:eastAsia="en-US"/>
        </w:rPr>
        <w:t>6. Leer a la inversa</w:t>
      </w:r>
    </w:p>
    <w:p w14:paraId="3A9D86F1" w14:textId="77777777" w:rsidR="00936083" w:rsidRPr="00FC4087" w:rsidRDefault="00936083" w:rsidP="00FC4087">
      <w:pPr>
        <w:widowControl w:val="0"/>
        <w:autoSpaceDE w:val="0"/>
        <w:autoSpaceDN w:val="0"/>
        <w:adjustRightInd w:val="0"/>
        <w:spacing w:line="100" w:lineRule="atLeast"/>
        <w:rPr>
          <w:rFonts w:asciiTheme="majorHAnsi" w:hAnsiTheme="majorHAnsi" w:cs="Arial"/>
          <w:color w:val="434343"/>
          <w:szCs w:val="28"/>
          <w:lang w:val="es-ES_tradnl" w:eastAsia="en-US"/>
        </w:rPr>
      </w:pPr>
      <w:r w:rsidRPr="00FC4087">
        <w:rPr>
          <w:rFonts w:asciiTheme="majorHAnsi" w:hAnsiTheme="majorHAnsi" w:cs="Arial"/>
          <w:b/>
          <w:bCs/>
          <w:color w:val="434343"/>
          <w:szCs w:val="28"/>
          <w:lang w:val="es-ES_tradnl" w:eastAsia="en-US"/>
        </w:rPr>
        <w:t>Es un entrenamiento muy bueno para estimular la flexibilidad cerebral, la capacidad de lectura y la creatividad.</w:t>
      </w:r>
      <w:r w:rsidRPr="00FC4087">
        <w:rPr>
          <w:rFonts w:asciiTheme="majorHAnsi" w:hAnsiTheme="majorHAnsi" w:cs="Arial"/>
          <w:color w:val="434343"/>
          <w:szCs w:val="28"/>
          <w:lang w:val="es-ES_tradnl" w:eastAsia="en-US"/>
        </w:rPr>
        <w:t xml:space="preserve"> Será suficiente con que escribas unas palabras o frases invertidas y se las des a tu hijo para que las lea. Por ejemplo, puedes utilizar: “</w:t>
      </w:r>
      <w:proofErr w:type="spellStart"/>
      <w:r w:rsidRPr="00FC4087">
        <w:rPr>
          <w:rFonts w:asciiTheme="majorHAnsi" w:hAnsiTheme="majorHAnsi" w:cs="Arial"/>
          <w:color w:val="434343"/>
          <w:szCs w:val="28"/>
          <w:lang w:val="es-ES_tradnl" w:eastAsia="en-US"/>
        </w:rPr>
        <w:t>aL</w:t>
      </w:r>
      <w:proofErr w:type="spellEnd"/>
      <w:r w:rsidRPr="00FC4087">
        <w:rPr>
          <w:rFonts w:asciiTheme="majorHAnsi" w:hAnsiTheme="majorHAnsi" w:cs="Arial"/>
          <w:color w:val="434343"/>
          <w:szCs w:val="28"/>
          <w:lang w:val="es-ES_tradnl" w:eastAsia="en-US"/>
        </w:rPr>
        <w:t xml:space="preserve"> </w:t>
      </w:r>
      <w:proofErr w:type="spellStart"/>
      <w:r w:rsidRPr="00FC4087">
        <w:rPr>
          <w:rFonts w:asciiTheme="majorHAnsi" w:hAnsiTheme="majorHAnsi" w:cs="Arial"/>
          <w:color w:val="434343"/>
          <w:szCs w:val="28"/>
          <w:lang w:val="es-ES_tradnl" w:eastAsia="en-US"/>
        </w:rPr>
        <w:t>zeniñ</w:t>
      </w:r>
      <w:proofErr w:type="spellEnd"/>
      <w:r w:rsidRPr="00FC4087">
        <w:rPr>
          <w:rFonts w:asciiTheme="majorHAnsi" w:hAnsiTheme="majorHAnsi" w:cs="Arial"/>
          <w:color w:val="434343"/>
          <w:szCs w:val="28"/>
          <w:lang w:val="es-ES_tradnl" w:eastAsia="en-US"/>
        </w:rPr>
        <w:t xml:space="preserve"> se al </w:t>
      </w:r>
      <w:proofErr w:type="spellStart"/>
      <w:r w:rsidRPr="00FC4087">
        <w:rPr>
          <w:rFonts w:asciiTheme="majorHAnsi" w:hAnsiTheme="majorHAnsi" w:cs="Arial"/>
          <w:color w:val="434343"/>
          <w:szCs w:val="28"/>
          <w:lang w:val="es-ES_tradnl" w:eastAsia="en-US"/>
        </w:rPr>
        <w:t>apeta</w:t>
      </w:r>
      <w:proofErr w:type="spellEnd"/>
      <w:r w:rsidRPr="00FC4087">
        <w:rPr>
          <w:rFonts w:asciiTheme="majorHAnsi" w:hAnsiTheme="majorHAnsi" w:cs="Arial"/>
          <w:color w:val="434343"/>
          <w:szCs w:val="28"/>
          <w:lang w:val="es-ES_tradnl" w:eastAsia="en-US"/>
        </w:rPr>
        <w:t xml:space="preserve"> </w:t>
      </w:r>
      <w:proofErr w:type="spellStart"/>
      <w:r w:rsidRPr="00FC4087">
        <w:rPr>
          <w:rFonts w:asciiTheme="majorHAnsi" w:hAnsiTheme="majorHAnsi" w:cs="Arial"/>
          <w:color w:val="434343"/>
          <w:szCs w:val="28"/>
          <w:lang w:val="es-ES_tradnl" w:eastAsia="en-US"/>
        </w:rPr>
        <w:t>ne</w:t>
      </w:r>
      <w:proofErr w:type="spellEnd"/>
      <w:r w:rsidRPr="00FC4087">
        <w:rPr>
          <w:rFonts w:asciiTheme="majorHAnsi" w:hAnsiTheme="majorHAnsi" w:cs="Arial"/>
          <w:color w:val="434343"/>
          <w:szCs w:val="28"/>
          <w:lang w:val="es-ES_tradnl" w:eastAsia="en-US"/>
        </w:rPr>
        <w:t xml:space="preserve"> </w:t>
      </w:r>
      <w:proofErr w:type="spellStart"/>
      <w:r w:rsidRPr="00FC4087">
        <w:rPr>
          <w:rFonts w:asciiTheme="majorHAnsi" w:hAnsiTheme="majorHAnsi" w:cs="Arial"/>
          <w:color w:val="434343"/>
          <w:szCs w:val="28"/>
          <w:lang w:val="es-ES_tradnl" w:eastAsia="en-US"/>
        </w:rPr>
        <w:t>euq</w:t>
      </w:r>
      <w:proofErr w:type="spellEnd"/>
      <w:r w:rsidRPr="00FC4087">
        <w:rPr>
          <w:rFonts w:asciiTheme="majorHAnsi" w:hAnsiTheme="majorHAnsi" w:cs="Arial"/>
          <w:color w:val="434343"/>
          <w:szCs w:val="28"/>
          <w:lang w:val="es-ES_tradnl" w:eastAsia="en-US"/>
        </w:rPr>
        <w:t xml:space="preserve"> </w:t>
      </w:r>
      <w:proofErr w:type="spellStart"/>
      <w:r w:rsidRPr="00FC4087">
        <w:rPr>
          <w:rFonts w:asciiTheme="majorHAnsi" w:hAnsiTheme="majorHAnsi" w:cs="Arial"/>
          <w:color w:val="434343"/>
          <w:szCs w:val="28"/>
          <w:lang w:val="es-ES_tradnl" w:eastAsia="en-US"/>
        </w:rPr>
        <w:t>sodto</w:t>
      </w:r>
      <w:proofErr w:type="spellEnd"/>
      <w:r w:rsidRPr="00FC4087">
        <w:rPr>
          <w:rFonts w:asciiTheme="majorHAnsi" w:hAnsiTheme="majorHAnsi" w:cs="Arial"/>
          <w:color w:val="434343"/>
          <w:szCs w:val="28"/>
          <w:lang w:val="es-ES_tradnl" w:eastAsia="en-US"/>
        </w:rPr>
        <w:t xml:space="preserve"> sol </w:t>
      </w:r>
      <w:proofErr w:type="spellStart"/>
      <w:r w:rsidRPr="00FC4087">
        <w:rPr>
          <w:rFonts w:asciiTheme="majorHAnsi" w:hAnsiTheme="majorHAnsi" w:cs="Arial"/>
          <w:color w:val="434343"/>
          <w:szCs w:val="28"/>
          <w:lang w:val="es-ES_tradnl" w:eastAsia="en-US"/>
        </w:rPr>
        <w:t>serombh</w:t>
      </w:r>
      <w:proofErr w:type="spellEnd"/>
      <w:r w:rsidRPr="00FC4087">
        <w:rPr>
          <w:rFonts w:asciiTheme="majorHAnsi" w:hAnsiTheme="majorHAnsi" w:cs="Arial"/>
          <w:color w:val="434343"/>
          <w:szCs w:val="28"/>
          <w:lang w:val="es-ES_tradnl" w:eastAsia="en-US"/>
        </w:rPr>
        <w:t xml:space="preserve"> nos </w:t>
      </w:r>
      <w:proofErr w:type="spellStart"/>
      <w:r w:rsidRPr="00FC4087">
        <w:rPr>
          <w:rFonts w:asciiTheme="majorHAnsi" w:hAnsiTheme="majorHAnsi" w:cs="Arial"/>
          <w:color w:val="434343"/>
          <w:szCs w:val="28"/>
          <w:lang w:val="es-ES_tradnl" w:eastAsia="en-US"/>
        </w:rPr>
        <w:t>serodacre</w:t>
      </w:r>
      <w:proofErr w:type="spellEnd"/>
      <w:r w:rsidRPr="00FC4087">
        <w:rPr>
          <w:rFonts w:asciiTheme="majorHAnsi" w:hAnsiTheme="majorHAnsi" w:cs="Arial"/>
          <w:color w:val="434343"/>
          <w:szCs w:val="28"/>
          <w:lang w:val="es-ES_tradnl" w:eastAsia="en-US"/>
        </w:rPr>
        <w:t>”.</w:t>
      </w:r>
    </w:p>
    <w:p w14:paraId="484E8EC3" w14:textId="77777777" w:rsidR="00512959" w:rsidRPr="00FC4087" w:rsidRDefault="00512959" w:rsidP="00FC4087">
      <w:pPr>
        <w:widowControl w:val="0"/>
        <w:autoSpaceDE w:val="0"/>
        <w:autoSpaceDN w:val="0"/>
        <w:adjustRightInd w:val="0"/>
        <w:spacing w:line="100" w:lineRule="atLeast"/>
        <w:rPr>
          <w:rFonts w:asciiTheme="majorHAnsi" w:hAnsiTheme="majorHAnsi" w:cs="Arial"/>
          <w:b/>
          <w:bCs/>
          <w:color w:val="95BE48"/>
          <w:szCs w:val="28"/>
          <w:lang w:val="es-ES_tradnl" w:eastAsia="en-US"/>
        </w:rPr>
      </w:pPr>
    </w:p>
    <w:p w14:paraId="08C7A60F" w14:textId="77777777" w:rsidR="00936083" w:rsidRPr="00C775FC" w:rsidRDefault="00936083" w:rsidP="00FC4087">
      <w:pPr>
        <w:widowControl w:val="0"/>
        <w:autoSpaceDE w:val="0"/>
        <w:autoSpaceDN w:val="0"/>
        <w:adjustRightInd w:val="0"/>
        <w:spacing w:line="100" w:lineRule="atLeast"/>
        <w:rPr>
          <w:rFonts w:asciiTheme="majorHAnsi" w:hAnsiTheme="majorHAnsi" w:cs="Arial"/>
          <w:b/>
          <w:bCs/>
          <w:i/>
          <w:sz w:val="32"/>
          <w:szCs w:val="28"/>
          <w:lang w:val="es-ES_tradnl" w:eastAsia="en-US"/>
        </w:rPr>
      </w:pPr>
      <w:r w:rsidRPr="00C775FC">
        <w:rPr>
          <w:rFonts w:asciiTheme="majorHAnsi" w:hAnsiTheme="majorHAnsi" w:cs="Arial"/>
          <w:b/>
          <w:bCs/>
          <w:i/>
          <w:sz w:val="32"/>
          <w:szCs w:val="28"/>
          <w:lang w:val="es-ES_tradnl" w:eastAsia="en-US"/>
        </w:rPr>
        <w:t>7. Doble garabateo</w:t>
      </w:r>
    </w:p>
    <w:p w14:paraId="6E3A5168" w14:textId="77777777" w:rsidR="00936083" w:rsidRPr="00FC4087" w:rsidRDefault="00936083" w:rsidP="00FC4087">
      <w:pPr>
        <w:widowControl w:val="0"/>
        <w:autoSpaceDE w:val="0"/>
        <w:autoSpaceDN w:val="0"/>
        <w:adjustRightInd w:val="0"/>
        <w:spacing w:line="100" w:lineRule="atLeast"/>
        <w:rPr>
          <w:rFonts w:asciiTheme="majorHAnsi" w:hAnsiTheme="majorHAnsi" w:cs="Arial"/>
          <w:color w:val="434343"/>
          <w:szCs w:val="28"/>
          <w:lang w:val="es-ES_tradnl" w:eastAsia="en-US"/>
        </w:rPr>
      </w:pPr>
      <w:r w:rsidRPr="00FC4087">
        <w:rPr>
          <w:rFonts w:asciiTheme="majorHAnsi" w:hAnsiTheme="majorHAnsi" w:cs="Arial"/>
          <w:b/>
          <w:bCs/>
          <w:color w:val="434343"/>
          <w:szCs w:val="28"/>
          <w:lang w:val="es-ES_tradnl" w:eastAsia="en-US"/>
        </w:rPr>
        <w:t>Si quieres estimular la lectura y la motricidad fina,</w:t>
      </w:r>
      <w:r w:rsidRPr="00FC4087">
        <w:rPr>
          <w:rFonts w:asciiTheme="majorHAnsi" w:hAnsiTheme="majorHAnsi" w:cs="Arial"/>
          <w:color w:val="434343"/>
          <w:szCs w:val="28"/>
          <w:lang w:val="es-ES_tradnl" w:eastAsia="en-US"/>
        </w:rPr>
        <w:t xml:space="preserve"> pídele al niño que dibuje con las dos manos al mismo tiempo hacia afuera, adentro, abajo y arriba, como si estuviera garabateando. Además, este ejercicio también ejercita la musculatura gruesa de los brazos y los hombros.</w:t>
      </w:r>
    </w:p>
    <w:p w14:paraId="3D883C50" w14:textId="77777777" w:rsidR="000C498D" w:rsidRPr="00936083" w:rsidRDefault="00A158DC" w:rsidP="00FC4087">
      <w:pPr>
        <w:spacing w:line="100" w:lineRule="atLeast"/>
        <w:jc w:val="right"/>
        <w:rPr>
          <w:rFonts w:cs="Arial"/>
          <w:szCs w:val="28"/>
        </w:rPr>
      </w:pPr>
      <w:hyperlink r:id="rId7" w:history="1">
        <w:r w:rsidR="00936083" w:rsidRPr="00FC4087">
          <w:rPr>
            <w:rFonts w:ascii="MS Mincho" w:eastAsia="MS Mincho" w:hAnsi="MS Mincho" w:cs="MS Mincho"/>
            <w:color w:val="3AAED7"/>
            <w:szCs w:val="28"/>
            <w:lang w:val="es-ES_tradnl" w:eastAsia="en-US"/>
          </w:rPr>
          <w:t> </w:t>
        </w:r>
      </w:hyperlink>
    </w:p>
    <w:sectPr w:rsidR="000C498D" w:rsidRPr="00936083" w:rsidSect="00FC4087">
      <w:pgSz w:w="11900" w:h="16840"/>
      <w:pgMar w:top="1440" w:right="1080" w:bottom="1440" w:left="108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isplayBackgroundShape/>
  <w:proofState w:spelling="clean" w:grammar="clean"/>
  <w:defaultTabStop w:val="708"/>
  <w:hyphenationZone w:val="425"/>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83"/>
    <w:rsid w:val="000C1C2A"/>
    <w:rsid w:val="000C498D"/>
    <w:rsid w:val="00347009"/>
    <w:rsid w:val="0043592B"/>
    <w:rsid w:val="004B2320"/>
    <w:rsid w:val="00512959"/>
    <w:rsid w:val="006155D1"/>
    <w:rsid w:val="0078771A"/>
    <w:rsid w:val="008455F7"/>
    <w:rsid w:val="008B14D4"/>
    <w:rsid w:val="00936083"/>
    <w:rsid w:val="009E30EB"/>
    <w:rsid w:val="00A158DC"/>
    <w:rsid w:val="00C775FC"/>
    <w:rsid w:val="00CA2A9F"/>
    <w:rsid w:val="00D9365D"/>
    <w:rsid w:val="00E11D71"/>
    <w:rsid w:val="00F327F9"/>
    <w:rsid w:val="00FB7D2C"/>
    <w:rsid w:val="00FC4087"/>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F87C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37"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771A"/>
    <w:rPr>
      <w:rFonts w:ascii="Arial" w:hAnsi="Arial"/>
      <w:sz w:val="28"/>
      <w:szCs w:val="24"/>
      <w:lang w:val="es-ES" w:eastAsia="es-ES"/>
    </w:rPr>
  </w:style>
  <w:style w:type="paragraph" w:styleId="Ttulo1">
    <w:name w:val="heading 1"/>
    <w:basedOn w:val="Normal"/>
    <w:next w:val="Normal"/>
    <w:link w:val="Ttulo1Car"/>
    <w:qFormat/>
    <w:rsid w:val="0078771A"/>
    <w:pPr>
      <w:keepNext/>
      <w:outlineLvl w:val="0"/>
    </w:pPr>
    <w:rPr>
      <w:b/>
      <w:bCs/>
    </w:rPr>
  </w:style>
  <w:style w:type="paragraph" w:styleId="Ttulo2">
    <w:name w:val="heading 2"/>
    <w:basedOn w:val="Normal"/>
    <w:next w:val="Normal"/>
    <w:link w:val="Ttulo2Car"/>
    <w:qFormat/>
    <w:rsid w:val="0078771A"/>
    <w:pPr>
      <w:keepNext/>
      <w:outlineLvl w:val="1"/>
    </w:pPr>
    <w:rPr>
      <w:b/>
      <w:bCs/>
      <w:sz w:val="32"/>
    </w:rPr>
  </w:style>
  <w:style w:type="paragraph" w:styleId="Ttulo3">
    <w:name w:val="heading 3"/>
    <w:basedOn w:val="Normal"/>
    <w:next w:val="Normal"/>
    <w:link w:val="Ttulo3Car"/>
    <w:qFormat/>
    <w:rsid w:val="0078771A"/>
    <w:pPr>
      <w:keepNext/>
      <w:outlineLvl w:val="2"/>
    </w:pPr>
    <w:rPr>
      <w:b/>
      <w:bCs/>
      <w:sz w:val="24"/>
    </w:rPr>
  </w:style>
  <w:style w:type="paragraph" w:styleId="Ttulo4">
    <w:name w:val="heading 4"/>
    <w:basedOn w:val="Normal"/>
    <w:next w:val="Normal"/>
    <w:link w:val="Ttulo4Car"/>
    <w:qFormat/>
    <w:rsid w:val="0078771A"/>
    <w:pPr>
      <w:keepNext/>
      <w:jc w:val="right"/>
      <w:outlineLvl w:val="3"/>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8771A"/>
    <w:rPr>
      <w:rFonts w:ascii="Arial" w:hAnsi="Arial"/>
      <w:b/>
      <w:bCs/>
      <w:sz w:val="28"/>
      <w:szCs w:val="24"/>
      <w:lang w:val="es-ES" w:eastAsia="es-ES"/>
    </w:rPr>
  </w:style>
  <w:style w:type="character" w:customStyle="1" w:styleId="Ttulo2Car">
    <w:name w:val="Título 2 Car"/>
    <w:basedOn w:val="Fuentedeprrafopredeter"/>
    <w:link w:val="Ttulo2"/>
    <w:rsid w:val="0078771A"/>
    <w:rPr>
      <w:rFonts w:ascii="Arial" w:hAnsi="Arial"/>
      <w:b/>
      <w:bCs/>
      <w:sz w:val="32"/>
      <w:szCs w:val="24"/>
      <w:lang w:val="es-ES" w:eastAsia="es-ES"/>
    </w:rPr>
  </w:style>
  <w:style w:type="character" w:customStyle="1" w:styleId="Ttulo3Car">
    <w:name w:val="Título 3 Car"/>
    <w:basedOn w:val="Fuentedeprrafopredeter"/>
    <w:link w:val="Ttulo3"/>
    <w:rsid w:val="0078771A"/>
    <w:rPr>
      <w:rFonts w:ascii="Arial" w:hAnsi="Arial"/>
      <w:b/>
      <w:bCs/>
      <w:sz w:val="24"/>
      <w:szCs w:val="24"/>
      <w:lang w:val="es-ES" w:eastAsia="es-ES"/>
    </w:rPr>
  </w:style>
  <w:style w:type="character" w:customStyle="1" w:styleId="Ttulo4Car">
    <w:name w:val="Título 4 Car"/>
    <w:basedOn w:val="Fuentedeprrafopredeter"/>
    <w:link w:val="Ttulo4"/>
    <w:rsid w:val="0078771A"/>
    <w:rPr>
      <w:rFonts w:ascii="Arial" w:hAnsi="Arial"/>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xtroglobal.com/r/zw7e5a2WlI-QpUjntyJOE?utm_source=369&amp;utm_medium=13&amp;utm_campaign=17513&amp;utm_content=17366&amp;utm_term=$section_name$&amp;utm_pub=$publisher_name$&amp;obOrigUrl=tru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697</Words>
  <Characters>3835</Characters>
  <Application>Microsoft Macintosh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Merche</dc:creator>
  <cp:keywords/>
  <dc:description/>
  <cp:lastModifiedBy>Merche</cp:lastModifiedBy>
  <cp:revision>4</cp:revision>
  <dcterms:created xsi:type="dcterms:W3CDTF">2020-04-01T17:54:00Z</dcterms:created>
  <dcterms:modified xsi:type="dcterms:W3CDTF">2020-04-02T17:28:00Z</dcterms:modified>
</cp:coreProperties>
</file>