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EDB42" w14:textId="77777777" w:rsidR="0050157C" w:rsidRPr="001A4CD8" w:rsidRDefault="0050157C" w:rsidP="009E4EC4">
      <w:pPr>
        <w:widowControl w:val="0"/>
        <w:autoSpaceDE w:val="0"/>
        <w:autoSpaceDN w:val="0"/>
        <w:adjustRightInd w:val="0"/>
        <w:jc w:val="center"/>
        <w:rPr>
          <w:rFonts w:ascii="Helvetica" w:hAnsi="Helvetica" w:cs="Helvetica"/>
          <w:b/>
          <w:bCs/>
          <w:color w:val="44546A" w:themeColor="text2"/>
          <w:sz w:val="68"/>
          <w:szCs w:val="68"/>
          <w:lang w:val="es-ES_tradnl" w:eastAsia="en-US"/>
        </w:rPr>
      </w:pPr>
      <w:r w:rsidRPr="001A4CD8">
        <w:rPr>
          <w:rFonts w:ascii="Helvetica" w:hAnsi="Helvetica" w:cs="Helvetica"/>
          <w:b/>
          <w:bCs/>
          <w:color w:val="44546A" w:themeColor="text2"/>
          <w:sz w:val="68"/>
          <w:szCs w:val="68"/>
          <w:lang w:val="es-ES_tradnl" w:eastAsia="en-US"/>
        </w:rPr>
        <w:t>Los reflejos primarios y secundarios del bebé</w:t>
      </w:r>
    </w:p>
    <w:p w14:paraId="47FE2B79" w14:textId="77777777" w:rsidR="0050157C" w:rsidRDefault="0050157C" w:rsidP="009E4EC4">
      <w:pPr>
        <w:widowControl w:val="0"/>
        <w:autoSpaceDE w:val="0"/>
        <w:autoSpaceDN w:val="0"/>
        <w:adjustRightInd w:val="0"/>
        <w:jc w:val="center"/>
        <w:rPr>
          <w:rFonts w:ascii="Helvetica" w:hAnsi="Helvetica" w:cs="Helvetica"/>
          <w:b/>
          <w:bCs/>
          <w:color w:val="094F9E"/>
          <w:sz w:val="68"/>
          <w:szCs w:val="68"/>
          <w:lang w:val="es-ES_tradnl" w:eastAsia="en-US"/>
        </w:rPr>
      </w:pPr>
    </w:p>
    <w:p w14:paraId="7CD69925" w14:textId="77777777" w:rsidR="00C279F3" w:rsidRPr="001A4CD8" w:rsidRDefault="0050157C" w:rsidP="00C279F3">
      <w:pPr>
        <w:widowControl w:val="0"/>
        <w:autoSpaceDE w:val="0"/>
        <w:autoSpaceDN w:val="0"/>
        <w:adjustRightInd w:val="0"/>
        <w:jc w:val="both"/>
        <w:rPr>
          <w:rFonts w:ascii="Helvetica" w:hAnsi="Helvetica" w:cs="Helvetica"/>
          <w:b/>
          <w:color w:val="44546A" w:themeColor="text2"/>
          <w:sz w:val="32"/>
          <w:szCs w:val="32"/>
          <w:lang w:val="es-ES_tradnl" w:eastAsia="en-US"/>
        </w:rPr>
      </w:pPr>
      <w:r w:rsidRPr="001A4CD8">
        <w:rPr>
          <w:rFonts w:ascii="Helvetica" w:hAnsi="Helvetica" w:cs="Helvetica"/>
          <w:b/>
          <w:color w:val="44546A" w:themeColor="text2"/>
          <w:sz w:val="32"/>
          <w:szCs w:val="32"/>
          <w:lang w:val="es-ES_tradnl" w:eastAsia="en-US"/>
        </w:rPr>
        <w:t xml:space="preserve">¿Qué son los </w:t>
      </w:r>
      <w:hyperlink r:id="rId7" w:history="1">
        <w:r w:rsidRPr="001A4CD8">
          <w:rPr>
            <w:rFonts w:ascii="Helvetica" w:hAnsi="Helvetica" w:cs="Helvetica"/>
            <w:b/>
            <w:color w:val="44546A" w:themeColor="text2"/>
            <w:sz w:val="32"/>
            <w:szCs w:val="32"/>
            <w:lang w:val="es-ES_tradnl" w:eastAsia="en-US"/>
          </w:rPr>
          <w:t>reflejos</w:t>
        </w:r>
      </w:hyperlink>
      <w:r w:rsidRPr="001A4CD8">
        <w:rPr>
          <w:rFonts w:ascii="Helvetica" w:hAnsi="Helvetica" w:cs="Helvetica"/>
          <w:b/>
          <w:color w:val="44546A" w:themeColor="text2"/>
          <w:sz w:val="32"/>
          <w:szCs w:val="32"/>
          <w:lang w:val="es-ES_tradnl" w:eastAsia="en-US"/>
        </w:rPr>
        <w:t xml:space="preserve">? </w:t>
      </w:r>
    </w:p>
    <w:p w14:paraId="4FBE18A0"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Los reflejos son</w:t>
      </w:r>
      <w:r>
        <w:rPr>
          <w:rFonts w:ascii="Helvetica" w:hAnsi="Helvetica" w:cs="Helvetica"/>
          <w:b/>
          <w:bCs/>
          <w:color w:val="262626"/>
          <w:sz w:val="32"/>
          <w:szCs w:val="32"/>
          <w:lang w:val="es-ES_tradnl" w:eastAsia="en-US"/>
        </w:rPr>
        <w:t xml:space="preserve"> la respuesta o reacción automática de los bebés, desencadenada por algún estímulo exterior</w:t>
      </w:r>
      <w:r>
        <w:rPr>
          <w:rFonts w:ascii="Helvetica" w:hAnsi="Helvetica" w:cs="Helvetica"/>
          <w:color w:val="262626"/>
          <w:sz w:val="32"/>
          <w:szCs w:val="32"/>
          <w:lang w:val="es-ES_tradnl" w:eastAsia="en-US"/>
        </w:rPr>
        <w:t>. Depende de los reflejos la capacidad del bebé para adaptarse y tener un mayor control sobre su cuerpo y el ambiente.</w:t>
      </w:r>
    </w:p>
    <w:p w14:paraId="4AC39973" w14:textId="77777777" w:rsidR="007E1085" w:rsidRDefault="0050157C" w:rsidP="007E1085">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 xml:space="preserve">Los reflejos deben ser observados de cerca, tanto por los padres como por el pediatra </w:t>
      </w:r>
      <w:r w:rsidR="007E1085">
        <w:rPr>
          <w:rFonts w:ascii="Helvetica" w:hAnsi="Helvetica" w:cs="Helvetica"/>
          <w:color w:val="262626"/>
          <w:sz w:val="32"/>
          <w:szCs w:val="32"/>
          <w:lang w:val="es-ES_tradnl" w:eastAsia="en-US"/>
        </w:rPr>
        <w:t xml:space="preserve">que </w:t>
      </w:r>
      <w:r>
        <w:rPr>
          <w:rFonts w:ascii="Helvetica" w:hAnsi="Helvetica" w:cs="Helvetica"/>
          <w:color w:val="262626"/>
          <w:sz w:val="32"/>
          <w:szCs w:val="32"/>
          <w:lang w:val="es-ES_tradnl" w:eastAsia="en-US"/>
        </w:rPr>
        <w:t>será el encargado de realizar una evaluación neurológica del bebé, que permitirá detectar si existe algún problema</w:t>
      </w:r>
      <w:r w:rsidR="007E1085">
        <w:rPr>
          <w:rFonts w:ascii="Helvetica" w:hAnsi="Helvetica" w:cs="Helvetica"/>
          <w:color w:val="262626"/>
          <w:sz w:val="32"/>
          <w:szCs w:val="32"/>
          <w:lang w:val="es-ES_tradnl" w:eastAsia="en-US"/>
        </w:rPr>
        <w:t xml:space="preserve">. </w:t>
      </w:r>
    </w:p>
    <w:p w14:paraId="4CE2BD20" w14:textId="77777777" w:rsidR="007E1085" w:rsidRDefault="007E1085" w:rsidP="007E1085">
      <w:pPr>
        <w:widowControl w:val="0"/>
        <w:autoSpaceDE w:val="0"/>
        <w:autoSpaceDN w:val="0"/>
        <w:adjustRightInd w:val="0"/>
        <w:jc w:val="both"/>
        <w:rPr>
          <w:rFonts w:ascii="Helvetica" w:hAnsi="Helvetica" w:cs="Helvetica"/>
          <w:color w:val="262626"/>
          <w:sz w:val="32"/>
          <w:szCs w:val="32"/>
          <w:lang w:val="es-ES_tradnl" w:eastAsia="en-US"/>
        </w:rPr>
      </w:pPr>
    </w:p>
    <w:p w14:paraId="44AF5C56" w14:textId="77777777" w:rsidR="00504578" w:rsidRDefault="00504578" w:rsidP="007E1085">
      <w:pPr>
        <w:widowControl w:val="0"/>
        <w:autoSpaceDE w:val="0"/>
        <w:autoSpaceDN w:val="0"/>
        <w:adjustRightInd w:val="0"/>
        <w:jc w:val="both"/>
        <w:rPr>
          <w:rFonts w:ascii="Helvetica" w:hAnsi="Helvetica" w:cs="Helvetica"/>
          <w:color w:val="262626"/>
          <w:sz w:val="32"/>
          <w:szCs w:val="32"/>
          <w:lang w:val="es-ES_tradnl" w:eastAsia="en-US"/>
        </w:rPr>
      </w:pPr>
    </w:p>
    <w:p w14:paraId="317E4121" w14:textId="30D965D2" w:rsidR="0050157C" w:rsidRDefault="007E1085" w:rsidP="007E1085">
      <w:pPr>
        <w:widowControl w:val="0"/>
        <w:autoSpaceDE w:val="0"/>
        <w:autoSpaceDN w:val="0"/>
        <w:adjustRightInd w:val="0"/>
        <w:jc w:val="both"/>
        <w:rPr>
          <w:rFonts w:ascii="Helvetica" w:hAnsi="Helvetica" w:cs="Helvetica"/>
          <w:b/>
          <w:bCs/>
          <w:color w:val="44546A" w:themeColor="text2"/>
          <w:sz w:val="44"/>
          <w:szCs w:val="44"/>
          <w:lang w:val="es-ES_tradnl" w:eastAsia="en-US"/>
        </w:rPr>
      </w:pPr>
      <w:r w:rsidRPr="001A4CD8">
        <w:rPr>
          <w:rFonts w:ascii="Helvetica" w:hAnsi="Helvetica" w:cs="Helvetica"/>
          <w:b/>
          <w:bCs/>
          <w:color w:val="44546A" w:themeColor="text2"/>
          <w:sz w:val="44"/>
          <w:szCs w:val="44"/>
          <w:lang w:val="es-ES_tradnl" w:eastAsia="en-US"/>
        </w:rPr>
        <w:t xml:space="preserve">1- </w:t>
      </w:r>
      <w:r w:rsidR="0050157C" w:rsidRPr="001A4CD8">
        <w:rPr>
          <w:rFonts w:ascii="Helvetica" w:hAnsi="Helvetica" w:cs="Helvetica"/>
          <w:b/>
          <w:bCs/>
          <w:color w:val="44546A" w:themeColor="text2"/>
          <w:sz w:val="44"/>
          <w:szCs w:val="44"/>
          <w:lang w:val="es-ES_tradnl" w:eastAsia="en-US"/>
        </w:rPr>
        <w:t>Los reflejos primarios del bebé</w:t>
      </w:r>
    </w:p>
    <w:p w14:paraId="539553EC"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 xml:space="preserve">Son los que manifiesta el bebé en el </w:t>
      </w:r>
      <w:hyperlink r:id="rId8" w:history="1">
        <w:r>
          <w:rPr>
            <w:rFonts w:ascii="Helvetica" w:hAnsi="Helvetica" w:cs="Helvetica"/>
            <w:color w:val="262626"/>
            <w:sz w:val="32"/>
            <w:szCs w:val="32"/>
            <w:lang w:val="es-ES_tradnl" w:eastAsia="en-US"/>
          </w:rPr>
          <w:t>momento de su nacimiento</w:t>
        </w:r>
      </w:hyperlink>
      <w:r>
        <w:rPr>
          <w:rFonts w:ascii="Helvetica" w:hAnsi="Helvetica" w:cs="Helvetica"/>
          <w:color w:val="262626"/>
          <w:sz w:val="32"/>
          <w:szCs w:val="32"/>
          <w:lang w:val="es-ES_tradnl" w:eastAsia="en-US"/>
        </w:rPr>
        <w:t xml:space="preserve"> y que pueden desaparecer en algunos meses. Por ejemplo:</w:t>
      </w:r>
    </w:p>
    <w:p w14:paraId="22C162C6"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6FF6F7D4"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E60629">
        <w:rPr>
          <w:rFonts w:ascii="Helvetica" w:hAnsi="Helvetica" w:cs="Helvetica"/>
          <w:b/>
          <w:color w:val="4472C4" w:themeColor="accent1"/>
          <w:sz w:val="32"/>
          <w:szCs w:val="32"/>
          <w:lang w:val="es-ES_tradnl" w:eastAsia="en-US"/>
        </w:rPr>
        <w:t>-</w:t>
      </w: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Movimiento de los pies</w:t>
      </w:r>
      <w:r w:rsidRPr="00E60629">
        <w:rPr>
          <w:rFonts w:ascii="Helvetica" w:hAnsi="Helvetica" w:cs="Helvetica"/>
          <w:b/>
          <w:color w:val="4472C4" w:themeColor="accent1"/>
          <w:sz w:val="32"/>
          <w:szCs w:val="32"/>
          <w:lang w:val="es-ES_tradnl" w:eastAsia="en-US"/>
        </w:rPr>
        <w:t>.</w:t>
      </w:r>
      <w:r w:rsidRPr="00E60629">
        <w:rPr>
          <w:rFonts w:ascii="Helvetica" w:hAnsi="Helvetica" w:cs="Helvetica"/>
          <w:color w:val="4472C4" w:themeColor="accent1"/>
          <w:sz w:val="32"/>
          <w:szCs w:val="32"/>
          <w:lang w:val="es-ES_tradnl" w:eastAsia="en-US"/>
        </w:rPr>
        <w:t xml:space="preserve"> </w:t>
      </w:r>
      <w:r>
        <w:rPr>
          <w:rFonts w:ascii="Helvetica" w:hAnsi="Helvetica" w:cs="Helvetica"/>
          <w:color w:val="262626"/>
          <w:sz w:val="32"/>
          <w:szCs w:val="32"/>
          <w:lang w:val="es-ES_tradnl" w:eastAsia="en-US"/>
        </w:rPr>
        <w:t>Cuando se sostiene al bebé por las axilas y en posición vertical, se consigue que el bebé mueva los pies como si estuviera queriendo caminar. Este reflejo suele mantenerse por unos cuatro meses.</w:t>
      </w:r>
    </w:p>
    <w:p w14:paraId="708E7F2B"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25B177E7"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Giro de cabeza</w:t>
      </w:r>
      <w:r w:rsidRPr="001A4CD8">
        <w:rPr>
          <w:rFonts w:ascii="Helvetica" w:hAnsi="Helvetica" w:cs="Helvetica"/>
          <w:b/>
          <w:color w:val="44546A" w:themeColor="text2"/>
          <w:sz w:val="32"/>
          <w:szCs w:val="32"/>
          <w:lang w:val="es-ES_tradnl" w:eastAsia="en-US"/>
        </w:rPr>
        <w:t>.</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se acuesta al bebé sobre su espalda, se consigue que el </w:t>
      </w:r>
      <w:hyperlink r:id="rId9" w:history="1">
        <w:r>
          <w:rPr>
            <w:rFonts w:ascii="Helvetica" w:hAnsi="Helvetica" w:cs="Helvetica"/>
            <w:color w:val="262626"/>
            <w:sz w:val="32"/>
            <w:szCs w:val="32"/>
            <w:lang w:val="es-ES_tradnl" w:eastAsia="en-US"/>
          </w:rPr>
          <w:t>bebé gire la cabeza</w:t>
        </w:r>
      </w:hyperlink>
      <w:r>
        <w:rPr>
          <w:rFonts w:ascii="Helvetica" w:hAnsi="Helvetica" w:cs="Helvetica"/>
          <w:color w:val="262626"/>
          <w:sz w:val="32"/>
          <w:szCs w:val="32"/>
          <w:lang w:val="es-ES_tradnl" w:eastAsia="en-US"/>
        </w:rPr>
        <w:t xml:space="preserve"> hacia un lado, a la vez que mantiene sus brazos estirados hacia arriba. Dura unos tres meses.</w:t>
      </w:r>
    </w:p>
    <w:p w14:paraId="2451A652" w14:textId="77777777" w:rsidR="0050157C" w:rsidRDefault="0050157C" w:rsidP="00C279F3">
      <w:pPr>
        <w:widowControl w:val="0"/>
        <w:autoSpaceDE w:val="0"/>
        <w:autoSpaceDN w:val="0"/>
        <w:adjustRightInd w:val="0"/>
        <w:jc w:val="both"/>
        <w:rPr>
          <w:rFonts w:ascii="Times" w:hAnsi="Times" w:cs="Times"/>
          <w:sz w:val="32"/>
          <w:szCs w:val="32"/>
          <w:lang w:val="es-ES_tradnl" w:eastAsia="en-US"/>
        </w:rPr>
      </w:pPr>
    </w:p>
    <w:p w14:paraId="6B66639D"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Presión en las manos o reflejo Prensil</w:t>
      </w:r>
      <w:r w:rsidRPr="001A4CD8">
        <w:rPr>
          <w:rFonts w:ascii="Helvetica" w:hAnsi="Helvetica" w:cs="Helvetica"/>
          <w:b/>
          <w:color w:val="44546A" w:themeColor="text2"/>
          <w:sz w:val="32"/>
          <w:szCs w:val="32"/>
          <w:lang w:val="es-ES_tradnl" w:eastAsia="en-US"/>
        </w:rPr>
        <w:t>.</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se coloca un objeto en una mano del bebé, él intentará cerrarla. El contacto que se establece entre la persona y el bebé favorece al </w:t>
      </w:r>
      <w:hyperlink r:id="rId10" w:history="1">
        <w:r>
          <w:rPr>
            <w:rFonts w:ascii="Helvetica" w:hAnsi="Helvetica" w:cs="Helvetica"/>
            <w:color w:val="262626"/>
            <w:sz w:val="32"/>
            <w:szCs w:val="32"/>
            <w:lang w:val="es-ES_tradnl" w:eastAsia="en-US"/>
          </w:rPr>
          <w:t>vínculo afectivo</w:t>
        </w:r>
      </w:hyperlink>
      <w:r>
        <w:rPr>
          <w:rFonts w:ascii="Helvetica" w:hAnsi="Helvetica" w:cs="Helvetica"/>
          <w:color w:val="262626"/>
          <w:sz w:val="32"/>
          <w:szCs w:val="32"/>
          <w:lang w:val="es-ES_tradnl" w:eastAsia="en-US"/>
        </w:rPr>
        <w:t>. Suele desaparecer a los 6 meses.</w:t>
      </w:r>
    </w:p>
    <w:p w14:paraId="52087758"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29D747CE"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lastRenderedPageBreak/>
        <w:t xml:space="preserve">- </w:t>
      </w:r>
      <w:r w:rsidRPr="001A4CD8">
        <w:rPr>
          <w:rFonts w:ascii="Helvetica" w:hAnsi="Helvetica" w:cs="Helvetica"/>
          <w:b/>
          <w:bCs/>
          <w:color w:val="44546A" w:themeColor="text2"/>
          <w:sz w:val="32"/>
          <w:szCs w:val="32"/>
          <w:lang w:val="es-ES_tradnl" w:eastAsia="en-US"/>
        </w:rPr>
        <w:t>Presión en la boca o reflejo de Succión</w:t>
      </w:r>
      <w:r w:rsidRPr="00E60629">
        <w:rPr>
          <w:rFonts w:ascii="Helvetica" w:hAnsi="Helvetica" w:cs="Helvetica"/>
          <w:b/>
          <w:color w:val="4472C4" w:themeColor="accent1"/>
          <w:sz w:val="32"/>
          <w:szCs w:val="32"/>
          <w:lang w:val="es-ES_tradnl" w:eastAsia="en-US"/>
        </w:rPr>
        <w:t>.</w:t>
      </w:r>
      <w:r>
        <w:rPr>
          <w:rFonts w:ascii="Helvetica" w:hAnsi="Helvetica" w:cs="Helvetica"/>
          <w:color w:val="262626"/>
          <w:sz w:val="32"/>
          <w:szCs w:val="32"/>
          <w:lang w:val="es-ES_tradnl" w:eastAsia="en-US"/>
        </w:rPr>
        <w:t xml:space="preserve"> Cuando se coloca o se roza suavemente un objeto en los labios del bebé se le provoca la </w:t>
      </w:r>
      <w:hyperlink r:id="rId11" w:history="1">
        <w:r>
          <w:rPr>
            <w:rFonts w:ascii="Helvetica" w:hAnsi="Helvetica" w:cs="Helvetica"/>
            <w:color w:val="262626"/>
            <w:sz w:val="32"/>
            <w:szCs w:val="32"/>
            <w:lang w:val="es-ES_tradnl" w:eastAsia="en-US"/>
          </w:rPr>
          <w:t>succión</w:t>
        </w:r>
      </w:hyperlink>
      <w:r>
        <w:rPr>
          <w:rFonts w:ascii="Helvetica" w:hAnsi="Helvetica" w:cs="Helvetica"/>
          <w:color w:val="262626"/>
          <w:sz w:val="32"/>
          <w:szCs w:val="32"/>
          <w:lang w:val="es-ES_tradnl" w:eastAsia="en-US"/>
        </w:rPr>
        <w:t>. Puede durar hasta el cuarto mes.</w:t>
      </w:r>
    </w:p>
    <w:p w14:paraId="42EA85B3" w14:textId="77777777" w:rsidR="00580D83" w:rsidRDefault="00580D83" w:rsidP="00C279F3">
      <w:pPr>
        <w:widowControl w:val="0"/>
        <w:autoSpaceDE w:val="0"/>
        <w:autoSpaceDN w:val="0"/>
        <w:adjustRightInd w:val="0"/>
        <w:jc w:val="both"/>
        <w:rPr>
          <w:rFonts w:ascii="Helvetica" w:hAnsi="Helvetica" w:cs="Helvetica"/>
          <w:color w:val="262626"/>
          <w:sz w:val="32"/>
          <w:szCs w:val="32"/>
          <w:lang w:val="es-ES_tradnl" w:eastAsia="en-US"/>
        </w:rPr>
      </w:pPr>
    </w:p>
    <w:p w14:paraId="3A17F207"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Presión en los pies</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Cuando se roza la parte de arriba del dedo pulgar del pie de los bebés, ellos flexionarán automáticamente todos los dedos. Dura hasta los nueve o doce meses</w:t>
      </w:r>
    </w:p>
    <w:p w14:paraId="43ACD3C1"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58446B74"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Reflejo de los lados o de equilibrio</w:t>
      </w:r>
      <w:r w:rsidRPr="001A4CD8">
        <w:rPr>
          <w:rFonts w:ascii="Helvetica" w:hAnsi="Helvetica" w:cs="Helvetica"/>
          <w:b/>
          <w:color w:val="44546A" w:themeColor="text2"/>
          <w:sz w:val="32"/>
          <w:szCs w:val="32"/>
          <w:lang w:val="es-ES_tradnl" w:eastAsia="en-US"/>
        </w:rPr>
        <w:t>.</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Cuando el médico, al levantar al bebé alzándolo de un costado, éste encogerá la pierna de arriba mientras que estira la otra dejándola "colgar". Se comprueba así su sentido de equilibrio.</w:t>
      </w:r>
    </w:p>
    <w:p w14:paraId="53DB20E6"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 </w:t>
      </w:r>
    </w:p>
    <w:p w14:paraId="1889F6A4" w14:textId="77777777" w:rsidR="0050157C" w:rsidRPr="007E1085" w:rsidRDefault="0050157C" w:rsidP="007E1085">
      <w:pPr>
        <w:pStyle w:val="Prrafodelista"/>
        <w:widowControl w:val="0"/>
        <w:numPr>
          <w:ilvl w:val="0"/>
          <w:numId w:val="8"/>
        </w:numPr>
        <w:autoSpaceDE w:val="0"/>
        <w:autoSpaceDN w:val="0"/>
        <w:adjustRightInd w:val="0"/>
        <w:jc w:val="both"/>
        <w:rPr>
          <w:rFonts w:ascii="Helvetica" w:hAnsi="Helvetica" w:cs="Helvetica"/>
          <w:b/>
          <w:bCs/>
          <w:color w:val="094F9E"/>
          <w:sz w:val="44"/>
          <w:szCs w:val="44"/>
          <w:lang w:val="es-ES_tradnl" w:eastAsia="en-US"/>
        </w:rPr>
      </w:pPr>
      <w:r w:rsidRPr="007E1085">
        <w:rPr>
          <w:rFonts w:ascii="Helvetica" w:hAnsi="Helvetica" w:cs="Helvetica"/>
          <w:b/>
          <w:bCs/>
          <w:color w:val="094F9E"/>
          <w:sz w:val="44"/>
          <w:szCs w:val="44"/>
          <w:lang w:val="es-ES_tradnl" w:eastAsia="en-US"/>
        </w:rPr>
        <w:t>Los reflejos secundarios del bebé</w:t>
      </w:r>
    </w:p>
    <w:p w14:paraId="7FC7B84F"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Son los que se manifiestan a lo largo de los primeros meses de vida del bebé y que también pueden desaparecer con el tiempo. Por ejemplo:</w:t>
      </w:r>
    </w:p>
    <w:p w14:paraId="2BF69A86"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2E92C8D8"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t xml:space="preserve">- </w:t>
      </w:r>
      <w:r w:rsidRPr="001A4CD8">
        <w:rPr>
          <w:rFonts w:ascii="Helvetica" w:hAnsi="Helvetica" w:cs="Helvetica"/>
          <w:b/>
          <w:bCs/>
          <w:color w:val="44546A" w:themeColor="text2"/>
          <w:sz w:val="32"/>
          <w:szCs w:val="32"/>
          <w:lang w:val="es-ES_tradnl" w:eastAsia="en-US"/>
        </w:rPr>
        <w:t xml:space="preserve">Reflejo de </w:t>
      </w:r>
      <w:proofErr w:type="spellStart"/>
      <w:r w:rsidRPr="001A4CD8">
        <w:rPr>
          <w:rFonts w:ascii="Helvetica" w:hAnsi="Helvetica" w:cs="Helvetica"/>
          <w:b/>
          <w:bCs/>
          <w:color w:val="44546A" w:themeColor="text2"/>
          <w:sz w:val="32"/>
          <w:szCs w:val="32"/>
          <w:lang w:val="es-ES_tradnl" w:eastAsia="en-US"/>
        </w:rPr>
        <w:t>Galant</w:t>
      </w:r>
      <w:proofErr w:type="spellEnd"/>
      <w:r w:rsidRPr="001A4CD8">
        <w:rPr>
          <w:rFonts w:ascii="Helvetica" w:hAnsi="Helvetica" w:cs="Helvetica"/>
          <w:b/>
          <w:color w:val="44546A" w:themeColor="text2"/>
          <w:sz w:val="32"/>
          <w:szCs w:val="32"/>
          <w:lang w:val="es-ES_tradnl" w:eastAsia="en-US"/>
        </w:rPr>
        <w:t>.</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Cuando al pasar la mano por la parte baja de la espalda y hacia los lados del bebé, se observa que él arquea ligeramente el cuerpo hacia arriba y hacia los lados. Puede durar hasta el año.</w:t>
      </w:r>
    </w:p>
    <w:p w14:paraId="502FC8DB"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543950D9"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Moro</w:t>
      </w:r>
      <w:r w:rsidRPr="00504578">
        <w:rPr>
          <w:rFonts w:ascii="Helvetica" w:hAnsi="Helvetica" w:cs="Helvetica"/>
          <w:b/>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se pone el bebé tumbado sobre una superficie blanda y se le sostiene y tira por las muñecas, separándolas un poco, y dejándole caer hacia atrás. El bebé abrirá los brazos y los echará hacia delante como si de un impulso quisiera dar un abrazo. Luego </w:t>
      </w:r>
      <w:hyperlink r:id="rId12" w:history="1">
        <w:r>
          <w:rPr>
            <w:rFonts w:ascii="Helvetica" w:hAnsi="Helvetica" w:cs="Helvetica"/>
            <w:color w:val="262626"/>
            <w:sz w:val="32"/>
            <w:szCs w:val="32"/>
            <w:lang w:val="es-ES_tradnl" w:eastAsia="en-US"/>
          </w:rPr>
          <w:t>llora</w:t>
        </w:r>
      </w:hyperlink>
      <w:r>
        <w:rPr>
          <w:rFonts w:ascii="Helvetica" w:hAnsi="Helvetica" w:cs="Helvetica"/>
          <w:color w:val="262626"/>
          <w:sz w:val="32"/>
          <w:szCs w:val="32"/>
          <w:lang w:val="es-ES_tradnl" w:eastAsia="en-US"/>
        </w:rPr>
        <w:t>. Dura hasta el cuarto mes de vida.</w:t>
      </w:r>
    </w:p>
    <w:p w14:paraId="35DF8620"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5B2945AD"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 Búsqueda</w:t>
      </w:r>
      <w:r w:rsidRPr="001A4CD8">
        <w:rPr>
          <w:rFonts w:ascii="Helvetica" w:hAnsi="Helvetica" w:cs="Helvetica"/>
          <w:b/>
          <w:color w:val="44546A" w:themeColor="text2"/>
          <w:sz w:val="32"/>
          <w:szCs w:val="32"/>
          <w:lang w:val="es-ES_tradnl" w:eastAsia="en-US"/>
        </w:rPr>
        <w:t>.</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se toca o acaricia los labios de la boca del bebé, él vuelve la cabeza y abre la boca para seguir o buscar en la dirección del contacto. Eso ayudará al bebé a encontrar el </w:t>
      </w:r>
      <w:hyperlink r:id="rId13" w:history="1">
        <w:r>
          <w:rPr>
            <w:rFonts w:ascii="Helvetica" w:hAnsi="Helvetica" w:cs="Helvetica"/>
            <w:color w:val="262626"/>
            <w:sz w:val="32"/>
            <w:szCs w:val="32"/>
            <w:lang w:val="es-ES_tradnl" w:eastAsia="en-US"/>
          </w:rPr>
          <w:t>pecho o el biberón</w:t>
        </w:r>
      </w:hyperlink>
      <w:r>
        <w:rPr>
          <w:rFonts w:ascii="Helvetica" w:hAnsi="Helvetica" w:cs="Helvetica"/>
          <w:color w:val="262626"/>
          <w:sz w:val="32"/>
          <w:szCs w:val="32"/>
          <w:lang w:val="es-ES_tradnl" w:eastAsia="en-US"/>
        </w:rPr>
        <w:t xml:space="preserve"> para alimentarse. Al primer mes el bebé puede girar la cabeza en busca de lo que ha sido puesto en sus labios.</w:t>
      </w:r>
    </w:p>
    <w:p w14:paraId="4212D46D"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lastRenderedPageBreak/>
        <w:t xml:space="preserve">- </w:t>
      </w:r>
      <w:r w:rsidRPr="00504578">
        <w:rPr>
          <w:rFonts w:ascii="Helvetica" w:hAnsi="Helvetica" w:cs="Helvetica"/>
          <w:b/>
          <w:bCs/>
          <w:color w:val="44546A" w:themeColor="text2"/>
          <w:sz w:val="32"/>
          <w:szCs w:val="32"/>
          <w:lang w:val="es-ES_tradnl" w:eastAsia="en-US"/>
        </w:rPr>
        <w:t>Reflejo de Arrastre</w:t>
      </w:r>
      <w:r w:rsidRPr="00504578">
        <w:rPr>
          <w:rFonts w:ascii="Helvetica" w:hAnsi="Helvetica" w:cs="Helvetica"/>
          <w:b/>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el bebé, colocado boca abajo, intentará mover sus piernas para avanzar </w:t>
      </w:r>
      <w:hyperlink r:id="rId14" w:history="1">
        <w:r>
          <w:rPr>
            <w:rFonts w:ascii="Helvetica" w:hAnsi="Helvetica" w:cs="Helvetica"/>
            <w:color w:val="262626"/>
            <w:sz w:val="32"/>
            <w:szCs w:val="32"/>
            <w:lang w:val="es-ES_tradnl" w:eastAsia="en-US"/>
          </w:rPr>
          <w:t>gateando</w:t>
        </w:r>
      </w:hyperlink>
      <w:r>
        <w:rPr>
          <w:rFonts w:ascii="Helvetica" w:hAnsi="Helvetica" w:cs="Helvetica"/>
          <w:color w:val="262626"/>
          <w:sz w:val="32"/>
          <w:szCs w:val="32"/>
          <w:lang w:val="es-ES_tradnl" w:eastAsia="en-US"/>
        </w:rPr>
        <w:t>. Se puede ayudarlo colocando los pulgares bajo los pies del bebé. Le servirán de apoyo. Este reflejo suele mantenerse hasta los tres meses de vida.</w:t>
      </w:r>
    </w:p>
    <w:p w14:paraId="676C2F9D"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3C6B87F5"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 xml:space="preserve">Reflejo de </w:t>
      </w:r>
      <w:proofErr w:type="spellStart"/>
      <w:r w:rsidRPr="00504578">
        <w:rPr>
          <w:rFonts w:ascii="Helvetica" w:hAnsi="Helvetica" w:cs="Helvetica"/>
          <w:b/>
          <w:bCs/>
          <w:color w:val="44546A" w:themeColor="text2"/>
          <w:sz w:val="32"/>
          <w:szCs w:val="32"/>
          <w:lang w:val="es-ES_tradnl" w:eastAsia="en-US"/>
        </w:rPr>
        <w:t>Landau</w:t>
      </w:r>
      <w:proofErr w:type="spellEnd"/>
      <w:r w:rsidR="00FB34B1" w:rsidRPr="00504578">
        <w:rPr>
          <w:rFonts w:ascii="Helvetica" w:hAnsi="Helvetica" w:cs="Helvetica"/>
          <w:b/>
          <w:bCs/>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Cuando al suspender al bebé en posición ventral, su tronco se endereza, la cabeza se eleva y los pies y brazos se estiran. Suele aparecer por el cuarto mes y desaparecer por el décimo mes.</w:t>
      </w:r>
    </w:p>
    <w:p w14:paraId="6D64A022" w14:textId="77777777" w:rsidR="001A4CD8" w:rsidRDefault="001A4CD8" w:rsidP="00C279F3">
      <w:pPr>
        <w:widowControl w:val="0"/>
        <w:autoSpaceDE w:val="0"/>
        <w:autoSpaceDN w:val="0"/>
        <w:adjustRightInd w:val="0"/>
        <w:jc w:val="both"/>
        <w:rPr>
          <w:rFonts w:ascii="Helvetica" w:hAnsi="Helvetica" w:cs="Helvetica"/>
          <w:color w:val="262626"/>
          <w:sz w:val="32"/>
          <w:szCs w:val="32"/>
          <w:lang w:val="es-ES_tradnl" w:eastAsia="en-US"/>
        </w:rPr>
      </w:pPr>
    </w:p>
    <w:p w14:paraId="044B8764"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Paracaídas</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Cuando se sujeta al bebé por los costados boca abajo y se lo inclina hacia delante, él reaccionará extendiendo los brazos y abriendo las manos. Aparece por los seis meses y desaparece por los nueve.</w:t>
      </w:r>
    </w:p>
    <w:p w14:paraId="6095C272"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6C517550"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Gateo</w:t>
      </w:r>
      <w:r w:rsidR="00FB34B1" w:rsidRPr="00504578">
        <w:rPr>
          <w:rFonts w:ascii="Helvetica" w:hAnsi="Helvetica" w:cs="Helvetica"/>
          <w:b/>
          <w:bCs/>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al poner el bebé acostado sobre su barriguita y en una base sólida y segura, se puede notar que automáticamente él se pondrá en </w:t>
      </w:r>
      <w:hyperlink r:id="rId15" w:history="1">
        <w:r>
          <w:rPr>
            <w:rFonts w:ascii="Helvetica" w:hAnsi="Helvetica" w:cs="Helvetica"/>
            <w:color w:val="262626"/>
            <w:sz w:val="32"/>
            <w:szCs w:val="32"/>
            <w:lang w:val="es-ES_tradnl" w:eastAsia="en-US"/>
          </w:rPr>
          <w:t>posición de gateo</w:t>
        </w:r>
      </w:hyperlink>
      <w:r>
        <w:rPr>
          <w:rFonts w:ascii="Helvetica" w:hAnsi="Helvetica" w:cs="Helvetica"/>
          <w:color w:val="262626"/>
          <w:sz w:val="32"/>
          <w:szCs w:val="32"/>
          <w:lang w:val="es-ES_tradnl" w:eastAsia="en-US"/>
        </w:rPr>
        <w:t>. Suele aparecer por los 6 o 7 meses hasta que empieza a caminar.</w:t>
      </w:r>
    </w:p>
    <w:p w14:paraId="0C0E7F78" w14:textId="77777777" w:rsidR="00E60629" w:rsidRDefault="00E60629" w:rsidP="00C279F3">
      <w:pPr>
        <w:widowControl w:val="0"/>
        <w:autoSpaceDE w:val="0"/>
        <w:autoSpaceDN w:val="0"/>
        <w:adjustRightInd w:val="0"/>
        <w:jc w:val="both"/>
        <w:rPr>
          <w:rFonts w:ascii="Helvetica" w:hAnsi="Helvetica" w:cs="Helvetica"/>
          <w:color w:val="262626"/>
          <w:sz w:val="32"/>
          <w:szCs w:val="32"/>
          <w:lang w:val="es-ES_tradnl" w:eastAsia="en-US"/>
        </w:rPr>
      </w:pPr>
    </w:p>
    <w:p w14:paraId="233CC662"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Paso</w:t>
      </w:r>
      <w:r w:rsidR="00FB34B1" w:rsidRPr="00504578">
        <w:rPr>
          <w:rFonts w:ascii="Helvetica" w:hAnsi="Helvetica" w:cs="Helvetica"/>
          <w:b/>
          <w:bCs/>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al tomar el bebé alrededor de su barriga, sujetándolo por debajo de sus axilas y tratando de ponerlo de pie, el bebé empezará a realizar movimiento como si estuviera dando </w:t>
      </w:r>
      <w:hyperlink r:id="rId16" w:history="1">
        <w:r>
          <w:rPr>
            <w:rFonts w:ascii="Helvetica" w:hAnsi="Helvetica" w:cs="Helvetica"/>
            <w:color w:val="262626"/>
            <w:sz w:val="32"/>
            <w:szCs w:val="32"/>
            <w:lang w:val="es-ES_tradnl" w:eastAsia="en-US"/>
          </w:rPr>
          <w:t>sus primeros pasos</w:t>
        </w:r>
      </w:hyperlink>
      <w:r>
        <w:rPr>
          <w:rFonts w:ascii="Helvetica" w:hAnsi="Helvetica" w:cs="Helvetica"/>
          <w:color w:val="262626"/>
          <w:sz w:val="32"/>
          <w:szCs w:val="32"/>
          <w:lang w:val="es-ES_tradnl" w:eastAsia="en-US"/>
        </w:rPr>
        <w:t>, al tocar sus pies a una base sólida. Así empieza el proceso para que el bebé aprenda a caminar.</w:t>
      </w:r>
    </w:p>
    <w:p w14:paraId="6D936262" w14:textId="77777777" w:rsidR="009E4EC4" w:rsidRDefault="009E4EC4" w:rsidP="00C279F3">
      <w:pPr>
        <w:widowControl w:val="0"/>
        <w:autoSpaceDE w:val="0"/>
        <w:autoSpaceDN w:val="0"/>
        <w:adjustRightInd w:val="0"/>
        <w:jc w:val="both"/>
        <w:rPr>
          <w:rFonts w:ascii="Helvetica" w:hAnsi="Helvetica" w:cs="Helvetica"/>
          <w:color w:val="262626"/>
          <w:sz w:val="32"/>
          <w:szCs w:val="32"/>
          <w:lang w:val="es-ES_tradnl" w:eastAsia="en-US"/>
        </w:rPr>
      </w:pPr>
    </w:p>
    <w:p w14:paraId="16763453" w14:textId="77777777" w:rsidR="00504578" w:rsidRDefault="00504578" w:rsidP="00C279F3">
      <w:pPr>
        <w:widowControl w:val="0"/>
        <w:autoSpaceDE w:val="0"/>
        <w:autoSpaceDN w:val="0"/>
        <w:adjustRightInd w:val="0"/>
        <w:jc w:val="both"/>
        <w:rPr>
          <w:rFonts w:ascii="Helvetica" w:hAnsi="Helvetica" w:cs="Helvetica"/>
          <w:color w:val="262626"/>
          <w:sz w:val="32"/>
          <w:szCs w:val="32"/>
          <w:lang w:val="es-ES_tradnl" w:eastAsia="en-US"/>
        </w:rPr>
      </w:pPr>
      <w:bookmarkStart w:id="0" w:name="_GoBack"/>
      <w:bookmarkEnd w:id="0"/>
    </w:p>
    <w:p w14:paraId="4A324010" w14:textId="2B2A9695" w:rsidR="0050157C" w:rsidRPr="00504578" w:rsidRDefault="001A4CD8" w:rsidP="00C279F3">
      <w:pPr>
        <w:widowControl w:val="0"/>
        <w:autoSpaceDE w:val="0"/>
        <w:autoSpaceDN w:val="0"/>
        <w:adjustRightInd w:val="0"/>
        <w:jc w:val="both"/>
        <w:rPr>
          <w:rFonts w:ascii="Helvetica" w:hAnsi="Helvetica" w:cs="Helvetica"/>
          <w:b/>
          <w:bCs/>
          <w:color w:val="44546A" w:themeColor="text2"/>
          <w:sz w:val="36"/>
          <w:szCs w:val="44"/>
          <w:lang w:val="es-ES_tradnl" w:eastAsia="en-US"/>
        </w:rPr>
      </w:pPr>
      <w:r w:rsidRPr="00504578">
        <w:rPr>
          <w:rFonts w:ascii="Helvetica" w:hAnsi="Helvetica" w:cs="Helvetica"/>
          <w:b/>
          <w:bCs/>
          <w:color w:val="44546A" w:themeColor="text2"/>
          <w:sz w:val="44"/>
          <w:szCs w:val="44"/>
          <w:lang w:val="es-ES_tradnl" w:eastAsia="en-US"/>
        </w:rPr>
        <w:t xml:space="preserve"> </w:t>
      </w:r>
      <w:r w:rsidR="009E4EC4" w:rsidRPr="00504578">
        <w:rPr>
          <w:rFonts w:ascii="Helvetica" w:hAnsi="Helvetica" w:cs="Helvetica"/>
          <w:b/>
          <w:bCs/>
          <w:color w:val="44546A" w:themeColor="text2"/>
          <w:sz w:val="44"/>
          <w:szCs w:val="44"/>
          <w:lang w:val="es-ES_tradnl" w:eastAsia="en-US"/>
        </w:rPr>
        <w:t xml:space="preserve">3- </w:t>
      </w:r>
      <w:r w:rsidR="0050157C" w:rsidRPr="00504578">
        <w:rPr>
          <w:rFonts w:ascii="Helvetica" w:hAnsi="Helvetica" w:cs="Helvetica"/>
          <w:b/>
          <w:bCs/>
          <w:color w:val="44546A" w:themeColor="text2"/>
          <w:sz w:val="36"/>
          <w:szCs w:val="44"/>
          <w:lang w:val="es-ES_tradnl" w:eastAsia="en-US"/>
        </w:rPr>
        <w:t>Reflejos de infancia que se mantienen en la vida adulta</w:t>
      </w:r>
    </w:p>
    <w:p w14:paraId="04D08666"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Pr>
          <w:rFonts w:ascii="Helvetica" w:hAnsi="Helvetica" w:cs="Helvetica"/>
          <w:color w:val="262626"/>
          <w:sz w:val="32"/>
          <w:szCs w:val="32"/>
          <w:lang w:val="es-ES_tradnl" w:eastAsia="en-US"/>
        </w:rPr>
        <w:t>Hay reflejos que aparecen cuando somos bebés y que perduran hasta nuestra edad adulta. Por ejemplo:</w:t>
      </w:r>
    </w:p>
    <w:p w14:paraId="4EC0AFB3" w14:textId="77777777" w:rsidR="009E4EC4" w:rsidRPr="009E4EC4" w:rsidRDefault="009E4EC4" w:rsidP="00C279F3">
      <w:pPr>
        <w:widowControl w:val="0"/>
        <w:autoSpaceDE w:val="0"/>
        <w:autoSpaceDN w:val="0"/>
        <w:adjustRightInd w:val="0"/>
        <w:jc w:val="both"/>
        <w:rPr>
          <w:rFonts w:ascii="Helvetica" w:hAnsi="Helvetica" w:cs="Helvetica"/>
          <w:b/>
          <w:color w:val="4472C4" w:themeColor="accent1"/>
          <w:sz w:val="32"/>
          <w:szCs w:val="32"/>
          <w:lang w:val="es-ES_tradnl" w:eastAsia="en-US"/>
        </w:rPr>
      </w:pPr>
    </w:p>
    <w:p w14:paraId="51214C27"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 la tos</w:t>
      </w:r>
      <w:r w:rsidRPr="001A4CD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 xml:space="preserve">Cuando uno tose como reacción a algún estímulo </w:t>
      </w:r>
      <w:r w:rsidR="00FB34B1">
        <w:rPr>
          <w:rFonts w:ascii="Helvetica" w:hAnsi="Helvetica" w:cs="Helvetica"/>
          <w:color w:val="262626"/>
          <w:sz w:val="32"/>
          <w:szCs w:val="32"/>
          <w:lang w:val="es-ES_tradnl" w:eastAsia="en-US"/>
        </w:rPr>
        <w:t>de la vía respiratoria.</w:t>
      </w:r>
    </w:p>
    <w:p w14:paraId="0573641D" w14:textId="77777777" w:rsidR="00FB34B1" w:rsidRDefault="00FB34B1" w:rsidP="00C279F3">
      <w:pPr>
        <w:widowControl w:val="0"/>
        <w:autoSpaceDE w:val="0"/>
        <w:autoSpaceDN w:val="0"/>
        <w:adjustRightInd w:val="0"/>
        <w:jc w:val="both"/>
        <w:rPr>
          <w:rFonts w:ascii="Helvetica" w:hAnsi="Helvetica" w:cs="Helvetica"/>
          <w:color w:val="262626"/>
          <w:sz w:val="32"/>
          <w:szCs w:val="32"/>
          <w:lang w:val="es-ES_tradnl" w:eastAsia="en-US"/>
        </w:rPr>
      </w:pPr>
    </w:p>
    <w:p w14:paraId="36D46E40"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1A4CD8">
        <w:rPr>
          <w:rFonts w:ascii="Helvetica" w:hAnsi="Helvetica" w:cs="Helvetica"/>
          <w:b/>
          <w:color w:val="44546A" w:themeColor="text2"/>
          <w:sz w:val="32"/>
          <w:szCs w:val="32"/>
          <w:lang w:val="es-ES_tradnl" w:eastAsia="en-US"/>
        </w:rPr>
        <w:lastRenderedPageBreak/>
        <w:t xml:space="preserve">- </w:t>
      </w:r>
      <w:r w:rsidRPr="001A4CD8">
        <w:rPr>
          <w:rFonts w:ascii="Helvetica" w:hAnsi="Helvetica" w:cs="Helvetica"/>
          <w:b/>
          <w:bCs/>
          <w:color w:val="44546A" w:themeColor="text2"/>
          <w:sz w:val="32"/>
          <w:szCs w:val="32"/>
          <w:lang w:val="es-ES_tradnl" w:eastAsia="en-US"/>
        </w:rPr>
        <w:t>Reflejo del estornudo</w:t>
      </w:r>
      <w:r w:rsidRPr="001A4CD8">
        <w:rPr>
          <w:rFonts w:ascii="Helvetica" w:hAnsi="Helvetica" w:cs="Helvetica"/>
          <w:b/>
          <w:color w:val="44546A" w:themeColor="text2"/>
          <w:sz w:val="32"/>
          <w:szCs w:val="32"/>
          <w:lang w:val="es-ES_tradnl" w:eastAsia="en-US"/>
        </w:rPr>
        <w:t xml:space="preserve">. </w:t>
      </w:r>
      <w:r>
        <w:rPr>
          <w:rFonts w:ascii="Helvetica" w:hAnsi="Helvetica" w:cs="Helvetica"/>
          <w:color w:val="262626"/>
          <w:sz w:val="32"/>
          <w:szCs w:val="32"/>
          <w:lang w:val="es-ES_tradnl" w:eastAsia="en-US"/>
        </w:rPr>
        <w:t>Se estornuda para extraer o expulsar alguna incomodidad en las vías nasales.</w:t>
      </w:r>
    </w:p>
    <w:p w14:paraId="0E964C31" w14:textId="77777777" w:rsidR="009E4EC4" w:rsidRDefault="009E4EC4" w:rsidP="00C279F3">
      <w:pPr>
        <w:widowControl w:val="0"/>
        <w:autoSpaceDE w:val="0"/>
        <w:autoSpaceDN w:val="0"/>
        <w:adjustRightInd w:val="0"/>
        <w:jc w:val="both"/>
        <w:rPr>
          <w:rFonts w:ascii="Helvetica" w:hAnsi="Helvetica" w:cs="Helvetica"/>
          <w:color w:val="262626"/>
          <w:sz w:val="32"/>
          <w:szCs w:val="32"/>
          <w:lang w:val="es-ES_tradnl" w:eastAsia="en-US"/>
        </w:rPr>
      </w:pPr>
    </w:p>
    <w:p w14:paraId="36F5BD75"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bostezo</w:t>
      </w:r>
      <w:r w:rsidRPr="00504578">
        <w:rPr>
          <w:rFonts w:ascii="Helvetica" w:hAnsi="Helvetica" w:cs="Helvetica"/>
          <w:b/>
          <w:color w:val="44546A" w:themeColor="text2"/>
          <w:sz w:val="32"/>
          <w:szCs w:val="32"/>
          <w:lang w:val="es-ES_tradnl" w:eastAsia="en-US"/>
        </w:rPr>
        <w:t>.</w:t>
      </w:r>
      <w:r w:rsidRPr="00504578">
        <w:rPr>
          <w:rFonts w:ascii="Helvetica" w:hAnsi="Helvetica" w:cs="Helvetica"/>
          <w:color w:val="44546A" w:themeColor="text2"/>
          <w:sz w:val="32"/>
          <w:szCs w:val="32"/>
          <w:lang w:val="es-ES_tradnl" w:eastAsia="en-US"/>
        </w:rPr>
        <w:t xml:space="preserve"> </w:t>
      </w:r>
      <w:r>
        <w:rPr>
          <w:rFonts w:ascii="Helvetica" w:hAnsi="Helvetica" w:cs="Helvetica"/>
          <w:color w:val="262626"/>
          <w:sz w:val="32"/>
          <w:szCs w:val="32"/>
          <w:lang w:val="es-ES_tradnl" w:eastAsia="en-US"/>
        </w:rPr>
        <w:t>Se bosteza por la necesidad de estimular la respiración.</w:t>
      </w:r>
    </w:p>
    <w:p w14:paraId="0C71FA30" w14:textId="77777777" w:rsidR="009E4EC4" w:rsidRDefault="009E4EC4" w:rsidP="00C279F3">
      <w:pPr>
        <w:widowControl w:val="0"/>
        <w:autoSpaceDE w:val="0"/>
        <w:autoSpaceDN w:val="0"/>
        <w:adjustRightInd w:val="0"/>
        <w:jc w:val="both"/>
        <w:rPr>
          <w:rFonts w:ascii="Helvetica" w:hAnsi="Helvetica" w:cs="Helvetica"/>
          <w:color w:val="262626"/>
          <w:sz w:val="32"/>
          <w:szCs w:val="32"/>
          <w:lang w:val="es-ES_tradnl" w:eastAsia="en-US"/>
        </w:rPr>
      </w:pPr>
    </w:p>
    <w:p w14:paraId="0B97BE42"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r w:rsidRPr="00504578">
        <w:rPr>
          <w:rFonts w:ascii="Helvetica" w:hAnsi="Helvetica" w:cs="Helvetica"/>
          <w:b/>
          <w:color w:val="44546A" w:themeColor="text2"/>
          <w:sz w:val="32"/>
          <w:szCs w:val="32"/>
          <w:lang w:val="es-ES_tradnl" w:eastAsia="en-US"/>
        </w:rPr>
        <w:t xml:space="preserve">- </w:t>
      </w:r>
      <w:r w:rsidRPr="00504578">
        <w:rPr>
          <w:rFonts w:ascii="Helvetica" w:hAnsi="Helvetica" w:cs="Helvetica"/>
          <w:b/>
          <w:bCs/>
          <w:color w:val="44546A" w:themeColor="text2"/>
          <w:sz w:val="32"/>
          <w:szCs w:val="32"/>
          <w:lang w:val="es-ES_tradnl" w:eastAsia="en-US"/>
        </w:rPr>
        <w:t>Reflejo del parpadeo</w:t>
      </w:r>
      <w:r>
        <w:rPr>
          <w:rFonts w:ascii="Helvetica" w:hAnsi="Helvetica" w:cs="Helvetica"/>
          <w:color w:val="262626"/>
          <w:sz w:val="32"/>
          <w:szCs w:val="32"/>
          <w:lang w:val="es-ES_tradnl" w:eastAsia="en-US"/>
        </w:rPr>
        <w:t>. El parpadeo es un reflejo que expresamos cuando los ojos son expuestos de súbito a una luz brillante.</w:t>
      </w:r>
    </w:p>
    <w:p w14:paraId="576AB401" w14:textId="77777777" w:rsidR="0050157C" w:rsidRDefault="0050157C" w:rsidP="00C279F3">
      <w:pPr>
        <w:widowControl w:val="0"/>
        <w:autoSpaceDE w:val="0"/>
        <w:autoSpaceDN w:val="0"/>
        <w:adjustRightInd w:val="0"/>
        <w:jc w:val="both"/>
        <w:rPr>
          <w:rFonts w:ascii="Helvetica" w:hAnsi="Helvetica" w:cs="Helvetica"/>
          <w:color w:val="262626"/>
          <w:sz w:val="32"/>
          <w:szCs w:val="32"/>
          <w:lang w:val="es-ES_tradnl" w:eastAsia="en-US"/>
        </w:rPr>
      </w:pPr>
    </w:p>
    <w:p w14:paraId="338875E3" w14:textId="77777777" w:rsidR="0050157C" w:rsidRDefault="00504578" w:rsidP="00C279F3">
      <w:pPr>
        <w:widowControl w:val="0"/>
        <w:autoSpaceDE w:val="0"/>
        <w:autoSpaceDN w:val="0"/>
        <w:adjustRightInd w:val="0"/>
        <w:jc w:val="both"/>
        <w:rPr>
          <w:rFonts w:ascii="Helvetica" w:hAnsi="Helvetica" w:cs="Helvetica"/>
          <w:color w:val="444748"/>
          <w:sz w:val="32"/>
          <w:szCs w:val="32"/>
          <w:lang w:val="es-ES_tradnl" w:eastAsia="en-US"/>
        </w:rPr>
      </w:pPr>
      <w:hyperlink r:id="rId17" w:history="1">
        <w:r w:rsidR="0050157C" w:rsidRPr="0050157C">
          <w:rPr>
            <w:rFonts w:ascii="Helvetica" w:hAnsi="Helvetica" w:cs="Helvetica"/>
            <w:sz w:val="32"/>
            <w:szCs w:val="32"/>
            <w:lang w:val="es-ES_tradnl" w:eastAsia="en-US"/>
            <w14:shadow w14:blurRad="50800" w14:dist="38100" w14:dir="2700000" w14:sx="100000" w14:sy="100000" w14:kx="0" w14:ky="0" w14:algn="tl">
              <w14:srgbClr w14:val="000000">
                <w14:alpha w14:val="60000"/>
              </w14:srgbClr>
            </w14:shadow>
            <w14:textFill>
              <w14:solidFill>
                <w14:srgbClr w14:val="FFFFFF"/>
              </w14:solidFill>
            </w14:textFill>
          </w:rPr>
          <w:t>31 mensajes de Papá Noel llenos de ilusión para los niños en Navidad</w:t>
        </w:r>
      </w:hyperlink>
    </w:p>
    <w:p w14:paraId="151F520B" w14:textId="77777777" w:rsidR="000C498D" w:rsidRDefault="000C498D"/>
    <w:sectPr w:rsidR="000C498D" w:rsidSect="00006EB4">
      <w:pgSz w:w="12240" w:h="15840"/>
      <w:pgMar w:top="1440" w:right="1080" w:bottom="1440" w:left="108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ED7A71"/>
    <w:multiLevelType w:val="hybridMultilevel"/>
    <w:tmpl w:val="4378E3EE"/>
    <w:lvl w:ilvl="0" w:tplc="D2D611FC">
      <w:start w:val="2"/>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519783A"/>
    <w:multiLevelType w:val="hybridMultilevel"/>
    <w:tmpl w:val="454E10BE"/>
    <w:lvl w:ilvl="0" w:tplc="71E00F46">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7C"/>
    <w:rsid w:val="00006EB4"/>
    <w:rsid w:val="000C498D"/>
    <w:rsid w:val="001A4CD8"/>
    <w:rsid w:val="00202943"/>
    <w:rsid w:val="002D1024"/>
    <w:rsid w:val="00347009"/>
    <w:rsid w:val="00370AD6"/>
    <w:rsid w:val="0043592B"/>
    <w:rsid w:val="004B2320"/>
    <w:rsid w:val="0050157C"/>
    <w:rsid w:val="00504578"/>
    <w:rsid w:val="00580D83"/>
    <w:rsid w:val="0078771A"/>
    <w:rsid w:val="007E1085"/>
    <w:rsid w:val="00856788"/>
    <w:rsid w:val="009E4EC4"/>
    <w:rsid w:val="00C279F3"/>
    <w:rsid w:val="00D9365D"/>
    <w:rsid w:val="00E11D71"/>
    <w:rsid w:val="00E60629"/>
    <w:rsid w:val="00E66893"/>
    <w:rsid w:val="00FB34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78771A"/>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Prrafodelista">
    <w:name w:val="List Paragraph"/>
    <w:basedOn w:val="Normal"/>
    <w:uiPriority w:val="63"/>
    <w:qFormat/>
    <w:rsid w:val="009E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78771A"/>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Prrafodelista">
    <w:name w:val="List Paragraph"/>
    <w:basedOn w:val="Normal"/>
    <w:uiPriority w:val="63"/>
    <w:qFormat/>
    <w:rsid w:val="009E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salud/embarazo/partos/index.htm" TargetMode="External"/><Relationship Id="rId13" Type="http://schemas.openxmlformats.org/officeDocument/2006/relationships/hyperlink" Target="https://www.guiainfantil.com/blog/662/mi-hijo-no-acepta-el-biber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uiainfantil.com/1594/los-reflejos-del-recien-nacido.html" TargetMode="External"/><Relationship Id="rId12" Type="http://schemas.openxmlformats.org/officeDocument/2006/relationships/hyperlink" Target="https://www.guiainfantil.com/1460/las-emociones-del-recien-nacido-de-la-risa-al-llanto.html" TargetMode="External"/><Relationship Id="rId17" Type="http://schemas.openxmlformats.org/officeDocument/2006/relationships/hyperlink" Target="https://www.guiainfantil.com/navidad/cuentos/31-mensajes-de-papa-noel-llenos-de-ilusion-para-los-ninos-en-navidad/" TargetMode="External"/><Relationship Id="rId2" Type="http://schemas.openxmlformats.org/officeDocument/2006/relationships/numbering" Target="numbering.xml"/><Relationship Id="rId16" Type="http://schemas.openxmlformats.org/officeDocument/2006/relationships/hyperlink" Target="https://www.guiainfantil.com/981/los-primeros-pasos-del-beb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iainfantil.com/blog/673/mi-bebe-se-lleva-todo-a-la-boca-que-hago.html" TargetMode="External"/><Relationship Id="rId5" Type="http://schemas.openxmlformats.org/officeDocument/2006/relationships/settings" Target="settings.xml"/><Relationship Id="rId15" Type="http://schemas.openxmlformats.org/officeDocument/2006/relationships/hyperlink" Target="https://www.guiainfantil.com/blog/919/como-tener-una-casa-segura-y-a-prueba-de-ninos.html" TargetMode="External"/><Relationship Id="rId10" Type="http://schemas.openxmlformats.org/officeDocument/2006/relationships/hyperlink" Target="https://www.guiainfantil.com/1365/el-desarrollo-afectivo-en-el-primer-ano-del-beb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uiainfantil.com/1508/el-control-de-la-cabeza-de-los-bebes.html" TargetMode="External"/><Relationship Id="rId14" Type="http://schemas.openxmlformats.org/officeDocument/2006/relationships/hyperlink" Target="https://www.guiainfantil.com/blog/725/como-gatean-los-beb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3387-513A-462F-ADBC-E7C38D4F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dc:creator>
  <cp:keywords/>
  <dc:description/>
  <cp:lastModifiedBy>pc</cp:lastModifiedBy>
  <cp:revision>3</cp:revision>
  <cp:lastPrinted>2019-10-23T13:56:00Z</cp:lastPrinted>
  <dcterms:created xsi:type="dcterms:W3CDTF">2019-10-22T18:23:00Z</dcterms:created>
  <dcterms:modified xsi:type="dcterms:W3CDTF">2019-10-23T13:56:00Z</dcterms:modified>
</cp:coreProperties>
</file>