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AA40" w14:textId="77777777" w:rsidR="00DF79DE" w:rsidRDefault="00DF79DE" w:rsidP="00DF79DE">
      <w:r>
        <w:rPr>
          <w:b/>
        </w:rPr>
        <w:t>INGLÉS</w:t>
      </w:r>
      <w:r>
        <w:t>: Relación criterios de evaluación y bloques de contenidos</w:t>
      </w:r>
    </w:p>
    <w:tbl>
      <w:tblPr>
        <w:tblW w:w="10744" w:type="dxa"/>
        <w:tblInd w:w="-11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6"/>
        <w:gridCol w:w="1343"/>
        <w:gridCol w:w="1343"/>
        <w:gridCol w:w="1343"/>
        <w:gridCol w:w="1343"/>
        <w:gridCol w:w="1343"/>
        <w:gridCol w:w="1343"/>
      </w:tblGrid>
      <w:tr w:rsidR="00DF79DE" w14:paraId="4BFCFF19" w14:textId="77777777" w:rsidTr="00DF79DE">
        <w:trPr>
          <w:trHeight w:val="589"/>
        </w:trPr>
        <w:tc>
          <w:tcPr>
            <w:tcW w:w="268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14:paraId="0E88175E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14:paraId="15F53AE1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PRIMER CICLO</w:t>
            </w:r>
          </w:p>
        </w:tc>
        <w:tc>
          <w:tcPr>
            <w:tcW w:w="2686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14:paraId="7BE09962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SEGUNDO CICLO</w:t>
            </w:r>
          </w:p>
        </w:tc>
        <w:tc>
          <w:tcPr>
            <w:tcW w:w="2686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</w:tcPr>
          <w:p w14:paraId="72694806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TERCER CICLO</w:t>
            </w:r>
          </w:p>
        </w:tc>
      </w:tr>
      <w:tr w:rsidR="00DF79DE" w14:paraId="2FDE91BF" w14:textId="77777777" w:rsidTr="00DF79DE">
        <w:trPr>
          <w:trHeight w:val="1617"/>
        </w:trPr>
        <w:tc>
          <w:tcPr>
            <w:tcW w:w="2686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43D331BB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1</w:t>
            </w:r>
          </w:p>
          <w:p w14:paraId="1827AFFF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Comprensión de textos orales</w:t>
            </w:r>
          </w:p>
          <w:p w14:paraId="4597940A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43" w:type="dxa"/>
            <w:shd w:val="clear" w:color="auto" w:fill="C5E0B3"/>
            <w:vAlign w:val="center"/>
          </w:tcPr>
          <w:p w14:paraId="63172BA2" w14:textId="77777777" w:rsidR="00DF79DE" w:rsidRDefault="00DF79DE" w:rsidP="002233F2">
            <w:pPr>
              <w:jc w:val="center"/>
            </w:pPr>
            <w:r>
              <w:t>1.1(10%)</w:t>
            </w:r>
          </w:p>
          <w:p w14:paraId="0AF1C431" w14:textId="77777777" w:rsidR="00DF79DE" w:rsidRDefault="00DF79DE" w:rsidP="002233F2">
            <w:pPr>
              <w:jc w:val="center"/>
            </w:pPr>
            <w:r>
              <w:t>1.2 (10%)</w:t>
            </w:r>
          </w:p>
          <w:p w14:paraId="78003336" w14:textId="77777777" w:rsidR="00DF79DE" w:rsidRDefault="00DF79DE" w:rsidP="002233F2">
            <w:pPr>
              <w:jc w:val="center"/>
            </w:pPr>
            <w:r>
              <w:t>1.3(10%)</w:t>
            </w:r>
          </w:p>
          <w:p w14:paraId="3AB98D49" w14:textId="77777777" w:rsidR="00DF79DE" w:rsidRDefault="00DF79DE" w:rsidP="002233F2">
            <w:pPr>
              <w:jc w:val="center"/>
            </w:pPr>
            <w:r>
              <w:t>1.4(10%)</w:t>
            </w:r>
          </w:p>
          <w:p w14:paraId="7B6E0E4B" w14:textId="77777777" w:rsidR="00DF79DE" w:rsidRDefault="00DF79DE" w:rsidP="002233F2">
            <w:pPr>
              <w:jc w:val="center"/>
            </w:pPr>
            <w:r>
              <w:t>1.5(10%)</w:t>
            </w:r>
          </w:p>
        </w:tc>
        <w:tc>
          <w:tcPr>
            <w:tcW w:w="1343" w:type="dxa"/>
            <w:shd w:val="clear" w:color="auto" w:fill="C5E0B3"/>
            <w:vAlign w:val="center"/>
          </w:tcPr>
          <w:p w14:paraId="48275F36" w14:textId="77777777" w:rsidR="00DF79DE" w:rsidRPr="00D9015E" w:rsidRDefault="00DF79DE" w:rsidP="002233F2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50%</w:t>
            </w:r>
          </w:p>
        </w:tc>
        <w:tc>
          <w:tcPr>
            <w:tcW w:w="1343" w:type="dxa"/>
            <w:shd w:val="clear" w:color="auto" w:fill="C5E0B3"/>
            <w:vAlign w:val="center"/>
          </w:tcPr>
          <w:p w14:paraId="297C8026" w14:textId="77777777" w:rsidR="00DF79DE" w:rsidRDefault="00DF79DE" w:rsidP="002233F2">
            <w:pPr>
              <w:jc w:val="center"/>
            </w:pPr>
            <w:r>
              <w:t>2.1(8%)</w:t>
            </w:r>
          </w:p>
          <w:p w14:paraId="284CEA01" w14:textId="77777777" w:rsidR="00DF79DE" w:rsidRDefault="00DF79DE" w:rsidP="002233F2">
            <w:pPr>
              <w:jc w:val="center"/>
            </w:pPr>
            <w:r>
              <w:t>2.2(8%)</w:t>
            </w:r>
          </w:p>
          <w:p w14:paraId="29B9E4AF" w14:textId="77777777" w:rsidR="00DF79DE" w:rsidRDefault="00DF79DE" w:rsidP="002233F2">
            <w:pPr>
              <w:jc w:val="center"/>
            </w:pPr>
            <w:r>
              <w:t>2.3(8%)</w:t>
            </w:r>
          </w:p>
          <w:p w14:paraId="5B86C984" w14:textId="77777777" w:rsidR="00DF79DE" w:rsidRDefault="00DF79DE" w:rsidP="002233F2">
            <w:pPr>
              <w:jc w:val="center"/>
            </w:pPr>
            <w:r>
              <w:t>2.4(8%)</w:t>
            </w:r>
          </w:p>
          <w:p w14:paraId="5CEDB2C7" w14:textId="77777777" w:rsidR="00DF79DE" w:rsidRDefault="00DF79DE" w:rsidP="002233F2">
            <w:pPr>
              <w:jc w:val="center"/>
            </w:pPr>
            <w:r>
              <w:t>2.5(8%)</w:t>
            </w:r>
          </w:p>
        </w:tc>
        <w:tc>
          <w:tcPr>
            <w:tcW w:w="1343" w:type="dxa"/>
            <w:shd w:val="clear" w:color="auto" w:fill="C5E0B3"/>
            <w:vAlign w:val="center"/>
          </w:tcPr>
          <w:p w14:paraId="25F076BA" w14:textId="77777777" w:rsidR="00DF79DE" w:rsidRPr="00D9015E" w:rsidRDefault="00DF79DE" w:rsidP="002233F2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40%</w:t>
            </w:r>
          </w:p>
        </w:tc>
        <w:tc>
          <w:tcPr>
            <w:tcW w:w="1343" w:type="dxa"/>
            <w:shd w:val="clear" w:color="auto" w:fill="C5E0B3"/>
            <w:vAlign w:val="center"/>
          </w:tcPr>
          <w:p w14:paraId="15078FC5" w14:textId="77777777" w:rsidR="00DF79DE" w:rsidRDefault="00DF79DE" w:rsidP="002233F2">
            <w:pPr>
              <w:jc w:val="center"/>
            </w:pPr>
            <w:r>
              <w:t>3.1(7%)</w:t>
            </w:r>
          </w:p>
          <w:p w14:paraId="5E233602" w14:textId="77777777" w:rsidR="00DF79DE" w:rsidRDefault="00DF79DE" w:rsidP="002233F2">
            <w:pPr>
              <w:jc w:val="center"/>
            </w:pPr>
            <w:r>
              <w:t>3.2(7%)</w:t>
            </w:r>
          </w:p>
          <w:p w14:paraId="07DBC279" w14:textId="77777777" w:rsidR="00DF79DE" w:rsidRDefault="00DF79DE" w:rsidP="002233F2">
            <w:pPr>
              <w:jc w:val="center"/>
            </w:pPr>
            <w:r>
              <w:t>3.3(7%)</w:t>
            </w:r>
          </w:p>
          <w:p w14:paraId="14C043F9" w14:textId="77777777" w:rsidR="00DF79DE" w:rsidRDefault="00DF79DE" w:rsidP="002233F2">
            <w:pPr>
              <w:jc w:val="center"/>
            </w:pPr>
            <w:r>
              <w:t>3.4(7%)</w:t>
            </w:r>
          </w:p>
          <w:p w14:paraId="2EFC5AC9" w14:textId="77777777" w:rsidR="00DF79DE" w:rsidRDefault="00DF79DE" w:rsidP="002233F2">
            <w:pPr>
              <w:jc w:val="center"/>
            </w:pPr>
            <w:r>
              <w:t>3.5(7%)</w:t>
            </w:r>
          </w:p>
        </w:tc>
        <w:tc>
          <w:tcPr>
            <w:tcW w:w="1343" w:type="dxa"/>
            <w:shd w:val="clear" w:color="auto" w:fill="C5E0B3"/>
            <w:vAlign w:val="center"/>
          </w:tcPr>
          <w:p w14:paraId="223394C2" w14:textId="77777777" w:rsidR="00DF79DE" w:rsidRPr="00D9015E" w:rsidRDefault="00DF79DE" w:rsidP="002233F2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35%</w:t>
            </w:r>
          </w:p>
        </w:tc>
      </w:tr>
      <w:tr w:rsidR="00DF79DE" w14:paraId="7B44F6C1" w14:textId="77777777" w:rsidTr="00DF79DE">
        <w:trPr>
          <w:trHeight w:val="1617"/>
        </w:trPr>
        <w:tc>
          <w:tcPr>
            <w:tcW w:w="2686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088A19DE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2</w:t>
            </w:r>
          </w:p>
          <w:p w14:paraId="350F0615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Producción de textos orales: expresión e interacción</w:t>
            </w:r>
          </w:p>
          <w:p w14:paraId="1C692275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43" w:type="dxa"/>
            <w:shd w:val="clear" w:color="auto" w:fill="E2EFD9"/>
            <w:vAlign w:val="center"/>
          </w:tcPr>
          <w:p w14:paraId="085B9948" w14:textId="77777777" w:rsidR="00DF79DE" w:rsidRDefault="00DF79DE" w:rsidP="002233F2">
            <w:pPr>
              <w:jc w:val="center"/>
            </w:pPr>
          </w:p>
          <w:p w14:paraId="3D140A2A" w14:textId="77777777" w:rsidR="00DF79DE" w:rsidRDefault="00DF79DE" w:rsidP="002233F2">
            <w:pPr>
              <w:jc w:val="center"/>
            </w:pPr>
            <w:r>
              <w:t>1.6(10%)</w:t>
            </w:r>
          </w:p>
          <w:p w14:paraId="44D6D123" w14:textId="77777777" w:rsidR="00DF79DE" w:rsidRDefault="00DF79DE" w:rsidP="002233F2">
            <w:pPr>
              <w:jc w:val="center"/>
            </w:pPr>
            <w:r>
              <w:t>1.7(10%)</w:t>
            </w:r>
          </w:p>
          <w:p w14:paraId="00220A6E" w14:textId="77777777" w:rsidR="00DF79DE" w:rsidRDefault="00DF79DE" w:rsidP="002233F2">
            <w:pPr>
              <w:jc w:val="center"/>
            </w:pPr>
            <w:r>
              <w:t>1.8(10%)</w:t>
            </w:r>
          </w:p>
        </w:tc>
        <w:tc>
          <w:tcPr>
            <w:tcW w:w="1343" w:type="dxa"/>
            <w:shd w:val="clear" w:color="auto" w:fill="E2EFD9"/>
            <w:vAlign w:val="center"/>
          </w:tcPr>
          <w:p w14:paraId="34F6C1DA" w14:textId="77777777" w:rsidR="00DF79DE" w:rsidRPr="00D9015E" w:rsidRDefault="00DF79DE" w:rsidP="002233F2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30%</w:t>
            </w:r>
          </w:p>
        </w:tc>
        <w:tc>
          <w:tcPr>
            <w:tcW w:w="1343" w:type="dxa"/>
            <w:shd w:val="clear" w:color="auto" w:fill="E2EFD9"/>
            <w:vAlign w:val="center"/>
          </w:tcPr>
          <w:p w14:paraId="7977A242" w14:textId="77777777" w:rsidR="00DF79DE" w:rsidRDefault="00DF79DE" w:rsidP="002233F2">
            <w:pPr>
              <w:jc w:val="center"/>
            </w:pPr>
            <w:r>
              <w:t>2.6(10%)</w:t>
            </w:r>
          </w:p>
          <w:p w14:paraId="7D98B2F0" w14:textId="77777777" w:rsidR="00DF79DE" w:rsidRDefault="00DF79DE" w:rsidP="002233F2">
            <w:pPr>
              <w:jc w:val="center"/>
            </w:pPr>
            <w:r>
              <w:t>2.7(10%)</w:t>
            </w:r>
          </w:p>
          <w:p w14:paraId="66158FDB" w14:textId="77777777" w:rsidR="00DF79DE" w:rsidRDefault="00DF79DE" w:rsidP="002233F2">
            <w:pPr>
              <w:jc w:val="center"/>
            </w:pPr>
            <w:r>
              <w:t>2.8(10%)</w:t>
            </w:r>
          </w:p>
        </w:tc>
        <w:tc>
          <w:tcPr>
            <w:tcW w:w="1343" w:type="dxa"/>
            <w:shd w:val="clear" w:color="auto" w:fill="E2EFD9"/>
            <w:vAlign w:val="center"/>
          </w:tcPr>
          <w:p w14:paraId="643CA956" w14:textId="77777777" w:rsidR="00DF79DE" w:rsidRPr="00D9015E" w:rsidRDefault="00DF79DE" w:rsidP="002233F2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30%</w:t>
            </w:r>
          </w:p>
        </w:tc>
        <w:tc>
          <w:tcPr>
            <w:tcW w:w="1343" w:type="dxa"/>
            <w:shd w:val="clear" w:color="auto" w:fill="E2EFD9"/>
            <w:vAlign w:val="center"/>
          </w:tcPr>
          <w:p w14:paraId="06392DD9" w14:textId="77777777" w:rsidR="00DF79DE" w:rsidRDefault="00DF79DE" w:rsidP="002233F2">
            <w:pPr>
              <w:jc w:val="center"/>
            </w:pPr>
          </w:p>
          <w:p w14:paraId="5AA09CFF" w14:textId="7C2EB7ED" w:rsidR="00DF79DE" w:rsidRDefault="00DF79DE" w:rsidP="002233F2">
            <w:pPr>
              <w:jc w:val="center"/>
            </w:pPr>
            <w:r>
              <w:t>3.6(</w:t>
            </w:r>
            <w:r w:rsidR="00154A6A">
              <w:t>10</w:t>
            </w:r>
            <w:r>
              <w:t>%)</w:t>
            </w:r>
          </w:p>
          <w:p w14:paraId="5EB3C132" w14:textId="2BB02C06" w:rsidR="00DF79DE" w:rsidRDefault="00DF79DE" w:rsidP="002233F2">
            <w:pPr>
              <w:jc w:val="center"/>
            </w:pPr>
            <w:r>
              <w:t>3.7(</w:t>
            </w:r>
            <w:r w:rsidR="00154A6A">
              <w:t>10</w:t>
            </w:r>
            <w:r>
              <w:t>%)</w:t>
            </w:r>
          </w:p>
          <w:p w14:paraId="31077DD9" w14:textId="3C94B644" w:rsidR="00DF79DE" w:rsidRDefault="00DF79DE" w:rsidP="002233F2">
            <w:pPr>
              <w:jc w:val="center"/>
            </w:pPr>
            <w:r>
              <w:t>3.8(</w:t>
            </w:r>
            <w:r w:rsidR="00154A6A">
              <w:t>10</w:t>
            </w:r>
            <w:r>
              <w:t>%)</w:t>
            </w:r>
          </w:p>
        </w:tc>
        <w:tc>
          <w:tcPr>
            <w:tcW w:w="1343" w:type="dxa"/>
            <w:shd w:val="clear" w:color="auto" w:fill="E2EFD9"/>
            <w:vAlign w:val="center"/>
          </w:tcPr>
          <w:p w14:paraId="0773A9C7" w14:textId="231E1ED2" w:rsidR="00DF79DE" w:rsidRPr="00D9015E" w:rsidRDefault="00154A6A" w:rsidP="002233F2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="00DF79DE" w:rsidRPr="00D9015E">
              <w:rPr>
                <w:color w:val="FF0000"/>
              </w:rPr>
              <w:t>%</w:t>
            </w:r>
          </w:p>
        </w:tc>
      </w:tr>
      <w:tr w:rsidR="00DF79DE" w14:paraId="6456D7DB" w14:textId="77777777" w:rsidTr="00DF79DE">
        <w:trPr>
          <w:trHeight w:val="1617"/>
        </w:trPr>
        <w:tc>
          <w:tcPr>
            <w:tcW w:w="2686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1FBB448C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3</w:t>
            </w:r>
          </w:p>
          <w:p w14:paraId="6E418134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Comprensión de textos escritos</w:t>
            </w:r>
          </w:p>
          <w:p w14:paraId="620699A1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43" w:type="dxa"/>
            <w:shd w:val="clear" w:color="auto" w:fill="C5E0B3"/>
            <w:vAlign w:val="center"/>
          </w:tcPr>
          <w:p w14:paraId="3240AB80" w14:textId="77777777" w:rsidR="00DF79DE" w:rsidRDefault="00DF79DE" w:rsidP="002233F2">
            <w:pPr>
              <w:jc w:val="center"/>
            </w:pPr>
            <w:r>
              <w:t>1.9(3,75%)</w:t>
            </w:r>
          </w:p>
          <w:p w14:paraId="76002A8F" w14:textId="77777777" w:rsidR="00DF79DE" w:rsidRDefault="00DF79DE" w:rsidP="002233F2">
            <w:pPr>
              <w:jc w:val="center"/>
            </w:pPr>
            <w:r>
              <w:t>1.10(3,75%)</w:t>
            </w:r>
          </w:p>
          <w:p w14:paraId="7F6DA0B6" w14:textId="77777777" w:rsidR="00DF79DE" w:rsidRDefault="00DF79DE" w:rsidP="002233F2">
            <w:pPr>
              <w:jc w:val="center"/>
            </w:pPr>
            <w:r>
              <w:t>1.11(3,75%)</w:t>
            </w:r>
          </w:p>
          <w:p w14:paraId="2BBB748F" w14:textId="77777777" w:rsidR="00DF79DE" w:rsidRDefault="00DF79DE" w:rsidP="002233F2">
            <w:pPr>
              <w:jc w:val="center"/>
            </w:pPr>
            <w:r>
              <w:t>1.12(3,75%)</w:t>
            </w:r>
          </w:p>
        </w:tc>
        <w:tc>
          <w:tcPr>
            <w:tcW w:w="1343" w:type="dxa"/>
            <w:shd w:val="clear" w:color="auto" w:fill="C5E0B3"/>
            <w:vAlign w:val="center"/>
          </w:tcPr>
          <w:p w14:paraId="517350F7" w14:textId="77777777" w:rsidR="00DF79DE" w:rsidRPr="00D9015E" w:rsidRDefault="00DF79DE" w:rsidP="002233F2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15%</w:t>
            </w:r>
          </w:p>
        </w:tc>
        <w:tc>
          <w:tcPr>
            <w:tcW w:w="1343" w:type="dxa"/>
            <w:shd w:val="clear" w:color="auto" w:fill="C5E0B3"/>
            <w:vAlign w:val="center"/>
          </w:tcPr>
          <w:p w14:paraId="4FF5E45A" w14:textId="77777777" w:rsidR="00DF79DE" w:rsidRDefault="00DF79DE" w:rsidP="002233F2">
            <w:pPr>
              <w:jc w:val="center"/>
            </w:pPr>
            <w:r>
              <w:t>2.9(4%)</w:t>
            </w:r>
          </w:p>
          <w:p w14:paraId="27463B9F" w14:textId="77777777" w:rsidR="00DF79DE" w:rsidRDefault="00DF79DE" w:rsidP="002233F2">
            <w:pPr>
              <w:jc w:val="center"/>
            </w:pPr>
            <w:r>
              <w:t>2.10(4%)</w:t>
            </w:r>
          </w:p>
          <w:p w14:paraId="4C69FDF4" w14:textId="77777777" w:rsidR="00DF79DE" w:rsidRDefault="00DF79DE" w:rsidP="002233F2">
            <w:pPr>
              <w:jc w:val="center"/>
            </w:pPr>
            <w:r>
              <w:t>2.11(4%)</w:t>
            </w:r>
          </w:p>
          <w:p w14:paraId="19406684" w14:textId="77777777" w:rsidR="00DF79DE" w:rsidRDefault="00DF79DE" w:rsidP="002233F2">
            <w:pPr>
              <w:jc w:val="center"/>
            </w:pPr>
            <w:r>
              <w:t>2.12(4%)</w:t>
            </w:r>
          </w:p>
          <w:p w14:paraId="56A98681" w14:textId="77777777" w:rsidR="00DF79DE" w:rsidRDefault="00DF79DE" w:rsidP="002233F2">
            <w:pPr>
              <w:jc w:val="center"/>
            </w:pPr>
            <w:r>
              <w:t>2.13(4%)</w:t>
            </w:r>
          </w:p>
        </w:tc>
        <w:tc>
          <w:tcPr>
            <w:tcW w:w="1343" w:type="dxa"/>
            <w:shd w:val="clear" w:color="auto" w:fill="C5E0B3"/>
            <w:vAlign w:val="center"/>
          </w:tcPr>
          <w:p w14:paraId="4099F7AD" w14:textId="77777777" w:rsidR="00DF79DE" w:rsidRPr="00D9015E" w:rsidRDefault="00DF79DE" w:rsidP="002233F2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20%</w:t>
            </w:r>
          </w:p>
        </w:tc>
        <w:tc>
          <w:tcPr>
            <w:tcW w:w="1343" w:type="dxa"/>
            <w:shd w:val="clear" w:color="auto" w:fill="C5E0B3"/>
            <w:vAlign w:val="center"/>
          </w:tcPr>
          <w:p w14:paraId="6DBF8881" w14:textId="00B8E9B8" w:rsidR="00DF79DE" w:rsidRDefault="00DF79DE" w:rsidP="002233F2">
            <w:pPr>
              <w:jc w:val="center"/>
            </w:pPr>
            <w:r>
              <w:t>3.9(</w:t>
            </w:r>
            <w:r w:rsidR="00154A6A">
              <w:t>4</w:t>
            </w:r>
            <w:r>
              <w:t>%)</w:t>
            </w:r>
          </w:p>
          <w:p w14:paraId="67E4A2D7" w14:textId="5E91E320" w:rsidR="00DF79DE" w:rsidRDefault="00DF79DE" w:rsidP="002233F2">
            <w:pPr>
              <w:jc w:val="center"/>
            </w:pPr>
            <w:r>
              <w:t>3.10(</w:t>
            </w:r>
            <w:r w:rsidR="00154A6A">
              <w:t>4</w:t>
            </w:r>
            <w:r>
              <w:t>%)</w:t>
            </w:r>
          </w:p>
          <w:p w14:paraId="4947F430" w14:textId="63F0B2D4" w:rsidR="00DF79DE" w:rsidRDefault="00DF79DE" w:rsidP="002233F2">
            <w:pPr>
              <w:jc w:val="center"/>
            </w:pPr>
            <w:r>
              <w:t>3.11(</w:t>
            </w:r>
            <w:r w:rsidR="00154A6A">
              <w:t>4</w:t>
            </w:r>
            <w:r>
              <w:t>%)</w:t>
            </w:r>
          </w:p>
          <w:p w14:paraId="686FA65C" w14:textId="153C7437" w:rsidR="00DF79DE" w:rsidRDefault="00DF79DE" w:rsidP="002233F2">
            <w:pPr>
              <w:jc w:val="center"/>
            </w:pPr>
            <w:r>
              <w:t>3.12(</w:t>
            </w:r>
            <w:r w:rsidR="00154A6A">
              <w:t>4</w:t>
            </w:r>
            <w:r>
              <w:t>%)</w:t>
            </w:r>
          </w:p>
          <w:p w14:paraId="1E4DF7DB" w14:textId="66D783F8" w:rsidR="00DF79DE" w:rsidRDefault="00DF79DE" w:rsidP="002233F2">
            <w:pPr>
              <w:jc w:val="center"/>
            </w:pPr>
            <w:r>
              <w:t>3.13(</w:t>
            </w:r>
            <w:r w:rsidR="00154A6A">
              <w:t>4</w:t>
            </w:r>
            <w:bookmarkStart w:id="0" w:name="_GoBack"/>
            <w:bookmarkEnd w:id="0"/>
            <w:r>
              <w:t>%)</w:t>
            </w:r>
          </w:p>
        </w:tc>
        <w:tc>
          <w:tcPr>
            <w:tcW w:w="1343" w:type="dxa"/>
            <w:shd w:val="clear" w:color="auto" w:fill="C5E0B3"/>
            <w:vAlign w:val="center"/>
          </w:tcPr>
          <w:p w14:paraId="302A5DA2" w14:textId="39749D1A" w:rsidR="00DF79DE" w:rsidRPr="00D9015E" w:rsidRDefault="00DF79DE" w:rsidP="002233F2">
            <w:pPr>
              <w:spacing w:line="360" w:lineRule="auto"/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2</w:t>
            </w:r>
            <w:r w:rsidR="00154A6A">
              <w:rPr>
                <w:color w:val="FF0000"/>
              </w:rPr>
              <w:t>0</w:t>
            </w:r>
            <w:r w:rsidRPr="00D9015E">
              <w:rPr>
                <w:color w:val="FF0000"/>
              </w:rPr>
              <w:t>%</w:t>
            </w:r>
          </w:p>
        </w:tc>
      </w:tr>
      <w:tr w:rsidR="00DF79DE" w14:paraId="5CFC2935" w14:textId="77777777" w:rsidTr="00DF79DE">
        <w:trPr>
          <w:trHeight w:val="1617"/>
        </w:trPr>
        <w:tc>
          <w:tcPr>
            <w:tcW w:w="268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14:paraId="72A3DBC0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BLOQUE 4</w:t>
            </w:r>
          </w:p>
          <w:p w14:paraId="133243DF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  <w:r w:rsidRPr="00D9015E">
              <w:rPr>
                <w:b/>
                <w:bCs/>
                <w:color w:val="FFFFFF"/>
              </w:rPr>
              <w:t>Producción de textos escritos: expresión e interacción</w:t>
            </w:r>
          </w:p>
          <w:p w14:paraId="0A6283E1" w14:textId="77777777" w:rsidR="00DF79DE" w:rsidRPr="00D9015E" w:rsidRDefault="00DF79DE" w:rsidP="002233F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43" w:type="dxa"/>
            <w:shd w:val="clear" w:color="auto" w:fill="E2EFD9"/>
            <w:vAlign w:val="center"/>
          </w:tcPr>
          <w:p w14:paraId="0069F541" w14:textId="77777777" w:rsidR="00DF79DE" w:rsidRDefault="00DF79DE" w:rsidP="002233F2">
            <w:pPr>
              <w:jc w:val="center"/>
            </w:pPr>
            <w:r>
              <w:t>1.13(1,25%)</w:t>
            </w:r>
          </w:p>
          <w:p w14:paraId="7BF28006" w14:textId="77777777" w:rsidR="00DF79DE" w:rsidRDefault="00DF79DE" w:rsidP="002233F2">
            <w:pPr>
              <w:jc w:val="center"/>
            </w:pPr>
            <w:r>
              <w:t>1.14(1,25%)</w:t>
            </w:r>
          </w:p>
          <w:p w14:paraId="212655FA" w14:textId="77777777" w:rsidR="00DF79DE" w:rsidRDefault="00DF79DE" w:rsidP="002233F2">
            <w:pPr>
              <w:jc w:val="center"/>
            </w:pPr>
            <w:r>
              <w:t>1.15(1,25%)</w:t>
            </w:r>
          </w:p>
          <w:p w14:paraId="56BD19FB" w14:textId="77777777" w:rsidR="00DF79DE" w:rsidRDefault="00DF79DE" w:rsidP="002233F2">
            <w:pPr>
              <w:jc w:val="center"/>
            </w:pPr>
            <w:r>
              <w:t>1.16(1,25%)</w:t>
            </w:r>
          </w:p>
        </w:tc>
        <w:tc>
          <w:tcPr>
            <w:tcW w:w="1343" w:type="dxa"/>
            <w:shd w:val="clear" w:color="auto" w:fill="E2EFD9"/>
            <w:vAlign w:val="center"/>
          </w:tcPr>
          <w:p w14:paraId="2F9A9AEF" w14:textId="77777777" w:rsidR="00DF79DE" w:rsidRPr="00D9015E" w:rsidRDefault="00DF79DE" w:rsidP="002233F2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5%</w:t>
            </w:r>
          </w:p>
        </w:tc>
        <w:tc>
          <w:tcPr>
            <w:tcW w:w="1343" w:type="dxa"/>
            <w:shd w:val="clear" w:color="auto" w:fill="E2EFD9"/>
            <w:vAlign w:val="center"/>
          </w:tcPr>
          <w:p w14:paraId="59369A1D" w14:textId="77777777" w:rsidR="00DF79DE" w:rsidRDefault="00DF79DE" w:rsidP="002233F2">
            <w:pPr>
              <w:jc w:val="center"/>
            </w:pPr>
            <w:r>
              <w:t>2.14(2.5%)</w:t>
            </w:r>
          </w:p>
          <w:p w14:paraId="1EC33BD4" w14:textId="77777777" w:rsidR="00DF79DE" w:rsidRDefault="00DF79DE" w:rsidP="002233F2">
            <w:pPr>
              <w:jc w:val="center"/>
            </w:pPr>
            <w:r>
              <w:t>2.15(2.5%)</w:t>
            </w:r>
          </w:p>
          <w:p w14:paraId="42DB0011" w14:textId="77777777" w:rsidR="00DF79DE" w:rsidRDefault="00DF79DE" w:rsidP="002233F2">
            <w:pPr>
              <w:jc w:val="center"/>
            </w:pPr>
            <w:r>
              <w:t>2.16(2.5%)</w:t>
            </w:r>
          </w:p>
          <w:p w14:paraId="669E7406" w14:textId="77777777" w:rsidR="00DF79DE" w:rsidRDefault="00DF79DE" w:rsidP="002233F2">
            <w:pPr>
              <w:jc w:val="center"/>
            </w:pPr>
            <w:r>
              <w:t>2.17(2.5%)</w:t>
            </w:r>
          </w:p>
          <w:p w14:paraId="67D600F0" w14:textId="77777777" w:rsidR="00DF79DE" w:rsidRDefault="00DF79DE" w:rsidP="002233F2">
            <w:pPr>
              <w:jc w:val="center"/>
            </w:pPr>
          </w:p>
        </w:tc>
        <w:tc>
          <w:tcPr>
            <w:tcW w:w="1343" w:type="dxa"/>
            <w:shd w:val="clear" w:color="auto" w:fill="E2EFD9"/>
            <w:vAlign w:val="center"/>
          </w:tcPr>
          <w:p w14:paraId="17EEF392" w14:textId="77777777" w:rsidR="00DF79DE" w:rsidRPr="00D9015E" w:rsidRDefault="00DF79DE" w:rsidP="002233F2">
            <w:pPr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10%</w:t>
            </w:r>
          </w:p>
        </w:tc>
        <w:tc>
          <w:tcPr>
            <w:tcW w:w="1343" w:type="dxa"/>
            <w:shd w:val="clear" w:color="auto" w:fill="E2EFD9"/>
            <w:vAlign w:val="center"/>
          </w:tcPr>
          <w:p w14:paraId="4502EF98" w14:textId="77777777" w:rsidR="00DF79DE" w:rsidRDefault="00DF79DE" w:rsidP="002233F2">
            <w:pPr>
              <w:jc w:val="center"/>
            </w:pPr>
            <w:r>
              <w:t>3.14(3.75%)</w:t>
            </w:r>
          </w:p>
          <w:p w14:paraId="1CAE85F8" w14:textId="77777777" w:rsidR="00DF79DE" w:rsidRDefault="00DF79DE" w:rsidP="002233F2">
            <w:pPr>
              <w:jc w:val="center"/>
            </w:pPr>
            <w:r>
              <w:t>3.15(3.75%)</w:t>
            </w:r>
          </w:p>
          <w:p w14:paraId="6E563636" w14:textId="77777777" w:rsidR="00DF79DE" w:rsidRDefault="00DF79DE" w:rsidP="002233F2">
            <w:pPr>
              <w:jc w:val="center"/>
            </w:pPr>
            <w:r>
              <w:t>3.16(3.75%)</w:t>
            </w:r>
          </w:p>
          <w:p w14:paraId="7C6A9B84" w14:textId="77777777" w:rsidR="00DF79DE" w:rsidRDefault="00DF79DE" w:rsidP="002233F2">
            <w:pPr>
              <w:jc w:val="center"/>
            </w:pPr>
            <w:r>
              <w:t>3.17(3.75%)</w:t>
            </w:r>
          </w:p>
        </w:tc>
        <w:tc>
          <w:tcPr>
            <w:tcW w:w="1343" w:type="dxa"/>
            <w:shd w:val="clear" w:color="auto" w:fill="E2EFD9"/>
            <w:vAlign w:val="center"/>
          </w:tcPr>
          <w:p w14:paraId="20DD185B" w14:textId="77777777" w:rsidR="00DF79DE" w:rsidRPr="00D9015E" w:rsidRDefault="00DF79DE" w:rsidP="002233F2">
            <w:pPr>
              <w:spacing w:line="360" w:lineRule="auto"/>
              <w:jc w:val="center"/>
              <w:rPr>
                <w:color w:val="FF0000"/>
              </w:rPr>
            </w:pPr>
            <w:r w:rsidRPr="00D9015E">
              <w:rPr>
                <w:color w:val="FF0000"/>
              </w:rPr>
              <w:t>15%</w:t>
            </w:r>
          </w:p>
        </w:tc>
      </w:tr>
    </w:tbl>
    <w:p w14:paraId="50C5C167" w14:textId="77777777" w:rsidR="00C65553" w:rsidRDefault="00154A6A"/>
    <w:sectPr w:rsidR="00C65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DE"/>
    <w:rsid w:val="00154A6A"/>
    <w:rsid w:val="00457ACF"/>
    <w:rsid w:val="00DF79DE"/>
    <w:rsid w:val="00E4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1477"/>
  <w15:chartTrackingRefBased/>
  <w15:docId w15:val="{DFEBCC2C-36D9-4E68-867D-E067A874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D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9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fran.sanfelipe@outlook.es</dc:creator>
  <cp:keywords/>
  <dc:description/>
  <cp:lastModifiedBy>almu_1991_@outlook.es</cp:lastModifiedBy>
  <cp:revision>2</cp:revision>
  <dcterms:created xsi:type="dcterms:W3CDTF">2020-02-27T18:53:00Z</dcterms:created>
  <dcterms:modified xsi:type="dcterms:W3CDTF">2020-03-16T09:46:00Z</dcterms:modified>
</cp:coreProperties>
</file>