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BF" w:rsidRDefault="007A5B4D">
      <w:r>
        <w:t xml:space="preserve">1.- </w:t>
      </w:r>
      <w:r w:rsidR="005E6CBF">
        <w:t xml:space="preserve">En mi caso particular, al ser el orientador del centro y no tener docencia directa con los alumnos, no he podido evidenciar los efectos positivos que se producen en el aula con el enriquecimiento de tareas. Sin embargo de cara a mi formación individual y como materia de asesoramiento a otros profesionales en otros centros, </w:t>
      </w:r>
      <w:r>
        <w:t xml:space="preserve"> </w:t>
      </w:r>
      <w:proofErr w:type="gramStart"/>
      <w:r w:rsidR="005E6CBF">
        <w:t>me</w:t>
      </w:r>
      <w:proofErr w:type="gramEnd"/>
      <w:r w:rsidR="005E6CBF">
        <w:t xml:space="preserve"> ha parecido muy </w:t>
      </w:r>
      <w:r>
        <w:t xml:space="preserve">interesante y </w:t>
      </w:r>
      <w:r w:rsidR="005E6CBF">
        <w:t>enriquecedor</w:t>
      </w:r>
      <w:r>
        <w:t>.</w:t>
      </w:r>
    </w:p>
    <w:p w:rsidR="007A5B4D" w:rsidRDefault="007A5B4D">
      <w:r>
        <w:t>2.- A pesar de ello y viendo lo que han ido exponiendo los compañeros a lo largo de este curso, veo que los productos y evidencias de aprendizaje que se han producido en las aulas han sido numerosos cuando se han propuesto tareas enriquecidas.</w:t>
      </w:r>
    </w:p>
    <w:p w:rsidR="007A5B4D" w:rsidRDefault="007A5B4D">
      <w:r>
        <w:t>3.- Respecto a las dificultades encontradas, me gustaría destacar dos aspectos que considero especialmente importantes y que se deben afrontar como retos de cara a potenciar los efectos positivos de este trabajo mediante enriquecimiento de tareas:</w:t>
      </w:r>
    </w:p>
    <w:p w:rsidR="007A5B4D" w:rsidRDefault="007A5B4D">
      <w:r>
        <w:tab/>
        <w:t>- La necesaria y fundamental coordinación vertical entre ciclos y etapas educativas, la cual, en muchas ocasiones es difícil de llevar a cabo debido al gran número de tareas que hemos de llevar a cabo en las tardes de coordinación,  además de la docencia directa con los alumnos</w:t>
      </w:r>
    </w:p>
    <w:p w:rsidR="007A5B4D" w:rsidRDefault="007A5B4D">
      <w:r>
        <w:tab/>
        <w:t>- El diseño y desarrollo de instrumentos de evaluación basados en la observación sistemática de los alumnos y de sus procesos y  resultados de aprendizaje de los mismos mediante las tareas enriquecidas que se les proponen,  desligándonos de la evaluación tradicional fundamentada básicamente en el examen.</w:t>
      </w:r>
    </w:p>
    <w:p w:rsidR="007A5B4D" w:rsidRDefault="007A5B4D">
      <w:r>
        <w:t xml:space="preserve">4.- Como aspectos susceptibles de mejora y posible temática para la continuidad </w:t>
      </w:r>
      <w:r w:rsidR="00CC509B">
        <w:t>de esta formación, propondría una línea de trabajo basada en la evaluación del aprendizaje de los alumnos con esta nueva metodología de trabajo, y más concretamente, enfocada al diseño y desarrollo de instrumentos de observación sistemática para evaluar dicho aprendizaje.</w:t>
      </w:r>
    </w:p>
    <w:p w:rsidR="00CC509B" w:rsidRDefault="00CC509B">
      <w:r>
        <w:t>5.- A nivel individual, como ya he comentado, este curso me ha supuesto un gran enriquecimiento formativo a nivel profesional, lo cual intentaré aprovechar a la hora de asesorar a otros compañeros o a otros centros en la mejora de su práctica docente y en beneficio de los resultados de aprendizaje con los alumnos.</w:t>
      </w:r>
    </w:p>
    <w:sectPr w:rsidR="00CC509B" w:rsidSect="000C1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CBF"/>
    <w:rsid w:val="000C1F7A"/>
    <w:rsid w:val="005E6CBF"/>
    <w:rsid w:val="007A5B4D"/>
    <w:rsid w:val="00CC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2020-05-20T09:08:00Z</dcterms:created>
  <dcterms:modified xsi:type="dcterms:W3CDTF">2020-05-20T09:57:00Z</dcterms:modified>
</cp:coreProperties>
</file>