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51B" w:rsidRDefault="0096532F">
      <w:pPr>
        <w:pStyle w:val="normal0"/>
      </w:pPr>
      <w:r>
        <w:rPr>
          <w:rFonts w:ascii="Arial" w:eastAsia="Arial" w:hAnsi="Arial" w:cs="Arial"/>
        </w:rPr>
        <w:t xml:space="preserve">En LA PALMA DEL CONDADO, siendo las </w:t>
      </w:r>
      <w:r>
        <w:rPr>
          <w:rFonts w:ascii="Arial" w:eastAsia="Arial" w:hAnsi="Arial" w:cs="Arial"/>
          <w:b/>
        </w:rPr>
        <w:t xml:space="preserve"> </w:t>
      </w:r>
      <w:r w:rsidR="008376F8">
        <w:rPr>
          <w:rFonts w:ascii="Arial" w:eastAsia="Arial" w:hAnsi="Arial" w:cs="Arial"/>
          <w:b/>
          <w:i/>
        </w:rPr>
        <w:t>1</w:t>
      </w:r>
      <w:r w:rsidR="00196ECB">
        <w:rPr>
          <w:rFonts w:ascii="Arial" w:eastAsia="Arial" w:hAnsi="Arial" w:cs="Arial"/>
          <w:b/>
          <w:i/>
        </w:rPr>
        <w:t>3</w:t>
      </w:r>
      <w:r w:rsidR="008376F8">
        <w:rPr>
          <w:rFonts w:ascii="Arial" w:eastAsia="Arial" w:hAnsi="Arial" w:cs="Arial"/>
          <w:b/>
          <w:i/>
        </w:rPr>
        <w:t>:00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</w:rPr>
        <w:t xml:space="preserve"> h  </w:t>
      </w:r>
      <w:r>
        <w:rPr>
          <w:rFonts w:ascii="Arial" w:eastAsia="Arial" w:hAnsi="Arial" w:cs="Arial"/>
        </w:rPr>
        <w:t xml:space="preserve">del </w:t>
      </w:r>
      <w:r w:rsidR="00196ECB">
        <w:rPr>
          <w:rFonts w:ascii="Arial" w:eastAsia="Arial" w:hAnsi="Arial" w:cs="Arial"/>
          <w:b/>
          <w:i/>
        </w:rPr>
        <w:t>jueves</w:t>
      </w:r>
      <w:r>
        <w:rPr>
          <w:rFonts w:ascii="Arial" w:eastAsia="Arial" w:hAnsi="Arial" w:cs="Arial"/>
        </w:rPr>
        <w:t xml:space="preserve">  </w:t>
      </w:r>
      <w:r w:rsidR="00196ECB">
        <w:rPr>
          <w:rFonts w:ascii="Arial" w:eastAsia="Arial" w:hAnsi="Arial" w:cs="Arial"/>
          <w:i/>
        </w:rPr>
        <w:t>5</w:t>
      </w:r>
      <w:r w:rsidR="00705A76">
        <w:rPr>
          <w:rFonts w:ascii="Arial" w:eastAsia="Arial" w:hAnsi="Arial" w:cs="Arial"/>
          <w:i/>
        </w:rPr>
        <w:t xml:space="preserve"> </w:t>
      </w:r>
      <w:r w:rsidR="006D374B">
        <w:rPr>
          <w:rFonts w:ascii="Arial" w:eastAsia="Arial" w:hAnsi="Arial" w:cs="Arial"/>
          <w:b/>
          <w:i/>
        </w:rPr>
        <w:t xml:space="preserve"> de </w:t>
      </w:r>
      <w:r w:rsidR="00196ECB">
        <w:rPr>
          <w:rFonts w:ascii="Arial" w:eastAsia="Arial" w:hAnsi="Arial" w:cs="Arial"/>
          <w:b/>
          <w:i/>
        </w:rPr>
        <w:t>marzo</w:t>
      </w:r>
      <w:r>
        <w:rPr>
          <w:rFonts w:ascii="Arial" w:eastAsia="Arial" w:hAnsi="Arial" w:cs="Arial"/>
          <w:b/>
          <w:i/>
        </w:rPr>
        <w:t xml:space="preserve"> de 20</w:t>
      </w:r>
      <w:r w:rsidR="00705A76">
        <w:rPr>
          <w:rFonts w:ascii="Arial" w:eastAsia="Arial" w:hAnsi="Arial" w:cs="Arial"/>
          <w:b/>
          <w:i/>
        </w:rPr>
        <w:t>20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se reúnen los señalados al margen, miembros del Departamento de </w:t>
      </w:r>
      <w:r w:rsidR="00705A76">
        <w:rPr>
          <w:rFonts w:ascii="Arial" w:eastAsia="Arial" w:hAnsi="Arial" w:cs="Arial"/>
          <w:b/>
          <w:i/>
        </w:rPr>
        <w:t xml:space="preserve">Física y Química </w:t>
      </w:r>
      <w:r>
        <w:rPr>
          <w:rFonts w:ascii="Arial" w:eastAsia="Arial" w:hAnsi="Arial" w:cs="Arial"/>
        </w:rPr>
        <w:t xml:space="preserve"> del I.E.S. «LA PALMA», en sesión ordinaria y con el siguiente orden del día: </w:t>
      </w:r>
    </w:p>
    <w:p w:rsidR="0098651B" w:rsidRDefault="0098651B">
      <w:pPr>
        <w:pStyle w:val="normal0"/>
      </w:pPr>
    </w:p>
    <w:p w:rsidR="0096532F" w:rsidRPr="00705A76" w:rsidRDefault="00705A76" w:rsidP="00705A76">
      <w:pPr>
        <w:pStyle w:val="normal0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Establecimiento de las relaciones curriculares de la asignatura d</w:t>
      </w:r>
      <w:r w:rsidR="008376F8">
        <w:rPr>
          <w:rFonts w:ascii="Arial" w:eastAsia="Arial" w:hAnsi="Arial" w:cs="Arial"/>
        </w:rPr>
        <w:t>e Física y Química de</w:t>
      </w:r>
      <w:r w:rsidR="006D374B">
        <w:rPr>
          <w:rFonts w:ascii="Arial" w:eastAsia="Arial" w:hAnsi="Arial" w:cs="Arial"/>
        </w:rPr>
        <w:t>l ámbito científico-matemático de 3º de PMAR.</w:t>
      </w:r>
    </w:p>
    <w:tbl>
      <w:tblPr>
        <w:tblStyle w:val="a0"/>
        <w:tblpPr w:leftFromText="141" w:rightFromText="141" w:vertAnchor="text" w:horzAnchor="margin" w:tblpXSpec="right" w:tblpY="740"/>
        <w:bidiVisual/>
        <w:tblW w:w="9498" w:type="dxa"/>
        <w:tblInd w:w="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/>
      </w:tblPr>
      <w:tblGrid>
        <w:gridCol w:w="7371"/>
        <w:gridCol w:w="2127"/>
      </w:tblGrid>
      <w:tr w:rsidR="000C3EE1" w:rsidTr="000C3EE1"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6F8" w:rsidRPr="009D6131" w:rsidRDefault="008376F8" w:rsidP="009D6131">
            <w:pPr>
              <w:pStyle w:val="normal0"/>
              <w:ind w:left="720"/>
              <w:jc w:val="both"/>
              <w:rPr>
                <w:rFonts w:ascii="Arial" w:eastAsia="Arial" w:hAnsi="Arial" w:cs="Arial"/>
              </w:rPr>
            </w:pPr>
          </w:p>
          <w:p w:rsidR="000C3EE1" w:rsidRPr="0060756E" w:rsidRDefault="0022560C" w:rsidP="0022560C">
            <w:pPr>
              <w:pStyle w:val="normal0"/>
              <w:numPr>
                <w:ilvl w:val="0"/>
                <w:numId w:val="5"/>
              </w:numPr>
              <w:jc w:val="both"/>
            </w:pPr>
            <w:r>
              <w:rPr>
                <w:color w:val="auto"/>
              </w:rPr>
              <w:t>Para completar el trabajo y tras haber puesto en común nuestras dudas respecto a la conexión de algunos criterios con sus objetivos, decidimos que Elena Moreno, terminará de pasar a Séneca el mapa curricular correspondiente a 4º de ESO y Cristina Marqués el correspondiente a 3º de PMAR.</w:t>
            </w:r>
          </w:p>
          <w:p w:rsidR="0060756E" w:rsidRDefault="0060756E" w:rsidP="0060756E">
            <w:pPr>
              <w:pStyle w:val="normal0"/>
              <w:ind w:left="720"/>
              <w:jc w:val="both"/>
            </w:pPr>
            <w:r>
              <w:rPr>
                <w:color w:val="auto"/>
              </w:rPr>
              <w:t>Adjuntamos capturas de pantalla, en las que se evidencia el trabajo realizado.</w:t>
            </w:r>
          </w:p>
          <w:p w:rsidR="000C3EE1" w:rsidRDefault="000C3EE1" w:rsidP="000C3EE1">
            <w:pPr>
              <w:pStyle w:val="normal0"/>
              <w:spacing w:line="239" w:lineRule="auto"/>
              <w:ind w:right="1640"/>
              <w:jc w:val="both"/>
            </w:pPr>
          </w:p>
          <w:p w:rsidR="000C3EE1" w:rsidRDefault="000C3EE1" w:rsidP="000C3EE1">
            <w:pPr>
              <w:pStyle w:val="normal0"/>
              <w:spacing w:line="239" w:lineRule="auto"/>
              <w:ind w:right="1640"/>
              <w:jc w:val="both"/>
            </w:pPr>
            <w:r>
              <w:rPr>
                <w:rFonts w:ascii="Arial" w:eastAsia="Arial" w:hAnsi="Arial" w:cs="Arial"/>
              </w:rPr>
              <w:t xml:space="preserve">     Y sin más asuntos que tratar, se levanta la sesión a las   </w:t>
            </w:r>
            <w:r w:rsidR="006D374B">
              <w:rPr>
                <w:rFonts w:ascii="Arial" w:eastAsia="Arial" w:hAnsi="Arial" w:cs="Arial"/>
              </w:rPr>
              <w:t>1</w:t>
            </w:r>
            <w:r w:rsidR="00196ECB">
              <w:rPr>
                <w:rFonts w:ascii="Arial" w:eastAsia="Arial" w:hAnsi="Arial" w:cs="Arial"/>
              </w:rPr>
              <w:t>4</w:t>
            </w:r>
            <w:r w:rsidR="007731E0">
              <w:rPr>
                <w:rFonts w:ascii="Arial" w:eastAsia="Arial" w:hAnsi="Arial" w:cs="Arial"/>
              </w:rPr>
              <w:t>:00</w:t>
            </w:r>
            <w:r>
              <w:rPr>
                <w:rFonts w:ascii="Arial" w:eastAsia="Arial" w:hAnsi="Arial" w:cs="Arial"/>
              </w:rPr>
              <w:t xml:space="preserve"> h del día </w:t>
            </w:r>
            <w:r w:rsidR="00196ECB">
              <w:rPr>
                <w:rFonts w:ascii="Arial" w:eastAsia="Arial" w:hAnsi="Arial" w:cs="Arial"/>
                <w:b/>
                <w:i/>
              </w:rPr>
              <w:t>5</w:t>
            </w:r>
            <w:r w:rsidR="006D374B">
              <w:rPr>
                <w:rFonts w:ascii="Arial" w:eastAsia="Arial" w:hAnsi="Arial" w:cs="Arial"/>
                <w:b/>
                <w:i/>
              </w:rPr>
              <w:t xml:space="preserve"> de marzo</w:t>
            </w:r>
            <w:r w:rsidR="002D0A36">
              <w:rPr>
                <w:rFonts w:ascii="Arial" w:eastAsia="Arial" w:hAnsi="Arial" w:cs="Arial"/>
                <w:b/>
                <w:i/>
              </w:rPr>
              <w:t xml:space="preserve"> de 2020</w:t>
            </w:r>
            <w:r w:rsidR="00E054D4">
              <w:rPr>
                <w:rFonts w:ascii="Arial" w:eastAsia="Arial" w:hAnsi="Arial" w:cs="Arial"/>
                <w:b/>
                <w:i/>
              </w:rPr>
              <w:t>.</w:t>
            </w:r>
          </w:p>
          <w:p w:rsidR="000C3EE1" w:rsidRDefault="000C3EE1" w:rsidP="000C3EE1">
            <w:pPr>
              <w:pStyle w:val="normal0"/>
              <w:spacing w:line="239" w:lineRule="auto"/>
              <w:ind w:right="1640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251672576" behindDoc="0" locked="0" layoutInCell="0" allowOverlap="1">
                  <wp:simplePos x="0" y="0"/>
                  <wp:positionH relativeFrom="margin">
                    <wp:posOffset>-167004</wp:posOffset>
                  </wp:positionH>
                  <wp:positionV relativeFrom="paragraph">
                    <wp:posOffset>581660</wp:posOffset>
                  </wp:positionV>
                  <wp:extent cx="5080" cy="2357120"/>
                  <wp:effectExtent l="0" t="0" r="0" b="0"/>
                  <wp:wrapSquare wrapText="bothSides" distT="0" distB="0" distL="0" distR="0"/>
                  <wp:docPr id="19" name="image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" cy="2357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:rsidR="000C3EE1" w:rsidRDefault="000C3EE1" w:rsidP="000C3EE1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Asistentes</w:t>
            </w:r>
          </w:p>
          <w:p w:rsidR="000C3EE1" w:rsidRDefault="000C3EE1" w:rsidP="000C3EE1">
            <w:pPr>
              <w:pStyle w:val="normal0"/>
            </w:pPr>
          </w:p>
          <w:p w:rsidR="000C3EE1" w:rsidRPr="00705A76" w:rsidRDefault="000C3EE1" w:rsidP="000C3EE1">
            <w:pPr>
              <w:pStyle w:val="normal0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="00705A7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ña</w:t>
            </w:r>
            <w:proofErr w:type="spellEnd"/>
            <w:r w:rsidR="00705A76">
              <w:rPr>
                <w:rFonts w:ascii="Arial" w:eastAsia="Arial" w:hAnsi="Arial" w:cs="Arial"/>
                <w:sz w:val="16"/>
                <w:szCs w:val="16"/>
              </w:rPr>
              <w:t xml:space="preserve"> Ana </w:t>
            </w:r>
            <w:proofErr w:type="spellStart"/>
            <w:r w:rsidR="00705A76">
              <w:rPr>
                <w:rFonts w:ascii="Arial" w:eastAsia="Arial" w:hAnsi="Arial" w:cs="Arial"/>
                <w:sz w:val="16"/>
                <w:szCs w:val="16"/>
              </w:rPr>
              <w:t>Bellerín</w:t>
            </w:r>
            <w:proofErr w:type="spellEnd"/>
            <w:r w:rsidR="00705A76">
              <w:rPr>
                <w:rFonts w:ascii="Arial" w:eastAsia="Arial" w:hAnsi="Arial" w:cs="Arial"/>
                <w:sz w:val="16"/>
                <w:szCs w:val="16"/>
              </w:rPr>
              <w:t xml:space="preserve"> Cepeda</w:t>
            </w:r>
          </w:p>
          <w:p w:rsidR="000C3EE1" w:rsidRDefault="00705A76" w:rsidP="000C3EE1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ña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Elena Moreno Clavijo</w:t>
            </w:r>
          </w:p>
          <w:p w:rsidR="00705A76" w:rsidRPr="00705A76" w:rsidRDefault="00705A76" w:rsidP="000C3EE1">
            <w:pPr>
              <w:pStyle w:val="normal0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ña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Cristina Marqués Núñez</w:t>
            </w:r>
          </w:p>
          <w:p w:rsidR="000C3EE1" w:rsidRDefault="000C3EE1" w:rsidP="000C3EE1">
            <w:pPr>
              <w:pStyle w:val="normal0"/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C3EE1" w:rsidTr="0096532F">
        <w:trPr>
          <w:trHeight w:val="2723"/>
        </w:trPr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EE1" w:rsidRDefault="000C3EE1" w:rsidP="000C3EE1">
            <w:pPr>
              <w:pStyle w:val="normal0"/>
              <w:jc w:val="both"/>
            </w:pPr>
          </w:p>
          <w:tbl>
            <w:tblPr>
              <w:tblStyle w:val="a"/>
              <w:bidiVisual/>
              <w:tblW w:w="7335" w:type="dxa"/>
              <w:tblInd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600"/>
            </w:tblPr>
            <w:tblGrid>
              <w:gridCol w:w="2460"/>
              <w:gridCol w:w="2445"/>
              <w:gridCol w:w="2430"/>
            </w:tblGrid>
            <w:tr w:rsidR="000C3EE1" w:rsidTr="006E203F">
              <w:tc>
                <w:tcPr>
                  <w:tcW w:w="24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</w:p>
              </w:tc>
              <w:tc>
                <w:tcPr>
                  <w:tcW w:w="24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</w:p>
              </w:tc>
              <w:tc>
                <w:tcPr>
                  <w:tcW w:w="24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Jefe del Dpto.</w:t>
                  </w:r>
                </w:p>
              </w:tc>
            </w:tr>
            <w:tr w:rsidR="000C3EE1" w:rsidTr="006E203F">
              <w:trPr>
                <w:trHeight w:val="600"/>
              </w:trPr>
              <w:tc>
                <w:tcPr>
                  <w:tcW w:w="24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2D0A36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r>
                    <w:t>Elena Moreno Clavijo</w:t>
                  </w:r>
                </w:p>
              </w:tc>
              <w:tc>
                <w:tcPr>
                  <w:tcW w:w="24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2D0A36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r>
                    <w:t xml:space="preserve">Ana </w:t>
                  </w:r>
                  <w:proofErr w:type="spellStart"/>
                  <w:r>
                    <w:t>Bellerín</w:t>
                  </w:r>
                  <w:proofErr w:type="spellEnd"/>
                  <w:r>
                    <w:t xml:space="preserve"> Cepeda</w:t>
                  </w:r>
                </w:p>
              </w:tc>
              <w:tc>
                <w:tcPr>
                  <w:tcW w:w="24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2D0A36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r>
                    <w:t>Cristina Marqués Núñez</w:t>
                  </w:r>
                </w:p>
              </w:tc>
            </w:tr>
            <w:tr w:rsidR="000C3EE1" w:rsidTr="000C3EE1">
              <w:trPr>
                <w:trHeight w:val="645"/>
              </w:trPr>
              <w:tc>
                <w:tcPr>
                  <w:tcW w:w="24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4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4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0C3EE1" w:rsidTr="000C3EE1">
              <w:trPr>
                <w:trHeight w:val="561"/>
              </w:trPr>
              <w:tc>
                <w:tcPr>
                  <w:tcW w:w="24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C3EE1" w:rsidTr="000C3EE1">
              <w:trPr>
                <w:trHeight w:val="561"/>
              </w:trPr>
              <w:tc>
                <w:tcPr>
                  <w:tcW w:w="24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4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4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0C3EE1" w:rsidRDefault="000C3EE1" w:rsidP="000C3EE1">
            <w:pPr>
              <w:pStyle w:val="normal0"/>
              <w:jc w:val="both"/>
            </w:pPr>
          </w:p>
          <w:p w:rsidR="000C3EE1" w:rsidRDefault="000C3EE1" w:rsidP="000C3EE1">
            <w:pPr>
              <w:pStyle w:val="normal0"/>
              <w:jc w:val="both"/>
            </w:pPr>
          </w:p>
          <w:p w:rsidR="000C3EE1" w:rsidRDefault="000C3EE1" w:rsidP="000C3EE1">
            <w:pPr>
              <w:pStyle w:val="normal0"/>
              <w:jc w:val="both"/>
            </w:pPr>
          </w:p>
        </w:tc>
        <w:tc>
          <w:tcPr>
            <w:tcW w:w="2127" w:type="dxa"/>
          </w:tcPr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C3EE1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1327027" cy="1666875"/>
                  <wp:effectExtent l="19050" t="0" r="6473" b="0"/>
                  <wp:docPr id="2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620" t="37396" r="79627" b="34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027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center"/>
            </w:pPr>
          </w:p>
        </w:tc>
      </w:tr>
    </w:tbl>
    <w:p w:rsidR="00E054D4" w:rsidRDefault="0096532F" w:rsidP="009D6131">
      <w:pPr>
        <w:pStyle w:val="normal0"/>
        <w:ind w:left="1416"/>
      </w:pPr>
      <w:r>
        <w:rPr>
          <w:rFonts w:ascii="Arial" w:eastAsia="Arial" w:hAnsi="Arial" w:cs="Arial"/>
        </w:rPr>
        <w:br/>
      </w:r>
    </w:p>
    <w:p w:rsidR="00E054D4" w:rsidRDefault="00E054D4" w:rsidP="009D6131">
      <w:pPr>
        <w:pStyle w:val="normal0"/>
        <w:ind w:left="1416"/>
      </w:pPr>
    </w:p>
    <w:p w:rsidR="00E054D4" w:rsidRDefault="00E054D4" w:rsidP="009D6131">
      <w:pPr>
        <w:pStyle w:val="normal0"/>
        <w:ind w:left="1416"/>
      </w:pPr>
    </w:p>
    <w:p w:rsidR="00E054D4" w:rsidRDefault="00E054D4" w:rsidP="009D6131">
      <w:pPr>
        <w:pStyle w:val="normal0"/>
        <w:ind w:left="1416"/>
      </w:pPr>
    </w:p>
    <w:p w:rsidR="00E054D4" w:rsidRDefault="00E054D4" w:rsidP="009D6131">
      <w:pPr>
        <w:pStyle w:val="normal0"/>
        <w:ind w:left="1416"/>
      </w:pPr>
    </w:p>
    <w:p w:rsidR="00E054D4" w:rsidRDefault="00E054D4" w:rsidP="009D6131">
      <w:pPr>
        <w:pStyle w:val="normal0"/>
        <w:ind w:left="1416"/>
      </w:pPr>
    </w:p>
    <w:p w:rsidR="00E054D4" w:rsidRDefault="00E054D4" w:rsidP="009D6131">
      <w:pPr>
        <w:pStyle w:val="normal0"/>
        <w:ind w:left="1416"/>
      </w:pPr>
    </w:p>
    <w:p w:rsidR="00E054D4" w:rsidRDefault="00E054D4" w:rsidP="009D6131">
      <w:pPr>
        <w:pStyle w:val="normal0"/>
        <w:ind w:left="1416"/>
      </w:pPr>
    </w:p>
    <w:p w:rsidR="00E054D4" w:rsidRDefault="00E054D4" w:rsidP="009D6131">
      <w:pPr>
        <w:pStyle w:val="normal0"/>
        <w:ind w:left="1416"/>
      </w:pPr>
    </w:p>
    <w:p w:rsidR="00E054D4" w:rsidRDefault="00E054D4" w:rsidP="009D6131">
      <w:pPr>
        <w:pStyle w:val="normal0"/>
        <w:ind w:left="1416"/>
      </w:pPr>
    </w:p>
    <w:p w:rsidR="00E054D4" w:rsidRDefault="00E054D4" w:rsidP="009D6131">
      <w:pPr>
        <w:pStyle w:val="normal0"/>
        <w:ind w:left="1416"/>
      </w:pPr>
    </w:p>
    <w:p w:rsidR="00E054D4" w:rsidRDefault="0060756E" w:rsidP="009D6131">
      <w:pPr>
        <w:pStyle w:val="normal0"/>
        <w:ind w:left="1416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4366260</wp:posOffset>
            </wp:positionV>
            <wp:extent cx="6591300" cy="3857625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4D4" w:rsidRDefault="00E054D4" w:rsidP="009D6131">
      <w:pPr>
        <w:pStyle w:val="normal0"/>
        <w:ind w:left="1416"/>
      </w:pPr>
    </w:p>
    <w:p w:rsidR="00E054D4" w:rsidRDefault="00E054D4" w:rsidP="009D6131">
      <w:pPr>
        <w:pStyle w:val="normal0"/>
        <w:ind w:left="1416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153275" cy="3905250"/>
            <wp:effectExtent l="19050" t="0" r="9525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9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51B" w:rsidRDefault="0096532F" w:rsidP="009D6131">
      <w:pPr>
        <w:pStyle w:val="normal0"/>
        <w:ind w:left="1416"/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3771900</wp:posOffset>
              </wp:positionH>
              <wp:positionV relativeFrom="paragraph">
                <wp:posOffset>-2501899</wp:posOffset>
              </wp:positionV>
              <wp:extent cx="12700" cy="127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39967" y="3773650"/>
                        <a:ext cx="12064" cy="1269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3771900</wp:posOffset>
                </wp:positionH>
                <wp:positionV relativeFrom="paragraph">
                  <wp:posOffset>-2501899</wp:posOffset>
                </wp:positionV>
                <wp:extent cx="12700" cy="12700"/>
                <wp:effectExtent l="0" t="0" r="0" b="0"/>
                <wp:wrapNone/>
                <wp:docPr id="6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2870200</wp:posOffset>
              </wp:positionH>
              <wp:positionV relativeFrom="paragraph">
                <wp:posOffset>-2501899</wp:posOffset>
              </wp:positionV>
              <wp:extent cx="12700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339650" y="3773650"/>
                        <a:ext cx="12699" cy="1269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2870200</wp:posOffset>
                </wp:positionH>
                <wp:positionV relativeFrom="paragraph">
                  <wp:posOffset>-2501899</wp:posOffset>
                </wp:positionV>
                <wp:extent cx="12700" cy="12700"/>
                <wp:effectExtent l="0" t="0" r="0" b="0"/>
                <wp:wrapNone/>
                <wp:docPr id="7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5575300</wp:posOffset>
              </wp:positionH>
              <wp:positionV relativeFrom="paragraph">
                <wp:posOffset>508000</wp:posOffset>
              </wp:positionV>
              <wp:extent cx="12700" cy="127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39650" y="3773650"/>
                        <a:ext cx="12699" cy="1269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5575300</wp:posOffset>
                </wp:positionH>
                <wp:positionV relativeFrom="paragraph">
                  <wp:posOffset>508000</wp:posOffset>
                </wp:positionV>
                <wp:extent cx="12700" cy="12700"/>
                <wp:effectExtent l="0" t="0" r="0" b="0"/>
                <wp:wrapNone/>
                <wp:docPr id="8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4686300</wp:posOffset>
              </wp:positionH>
              <wp:positionV relativeFrom="paragraph">
                <wp:posOffset>508000</wp:posOffset>
              </wp:positionV>
              <wp:extent cx="12700" cy="12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9650" y="3773650"/>
                        <a:ext cx="12699" cy="1269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4686300</wp:posOffset>
                </wp:positionH>
                <wp:positionV relativeFrom="paragraph">
                  <wp:posOffset>508000</wp:posOffset>
                </wp:positionV>
                <wp:extent cx="12700" cy="12700"/>
                <wp:effectExtent l="0" t="0" r="0" b="0"/>
                <wp:wrapNone/>
                <wp:docPr id="5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1981200</wp:posOffset>
              </wp:positionH>
              <wp:positionV relativeFrom="paragraph">
                <wp:posOffset>508000</wp:posOffset>
              </wp:positionV>
              <wp:extent cx="12700" cy="12700"/>
              <wp:effectExtent b="0" l="0" r="0" t="0"/>
              <wp:wrapNone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1981200</wp:posOffset>
                </wp:positionH>
                <wp:positionV relativeFrom="paragraph">
                  <wp:posOffset>508000</wp:posOffset>
                </wp:positionV>
                <wp:extent cx="12700" cy="12700"/>
                <wp:effectExtent l="0" t="0" r="0" b="0"/>
                <wp:wrapNone/>
                <wp:docPr id="1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990600</wp:posOffset>
              </wp:positionH>
              <wp:positionV relativeFrom="paragraph">
                <wp:posOffset>508000</wp:posOffset>
              </wp:positionV>
              <wp:extent cx="12700" cy="127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339650" y="3773650"/>
                        <a:ext cx="12699" cy="1269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990600</wp:posOffset>
                </wp:positionH>
                <wp:positionV relativeFrom="paragraph">
                  <wp:posOffset>508000</wp:posOffset>
                </wp:positionV>
                <wp:extent cx="12700" cy="12700"/>
                <wp:effectExtent l="0" t="0" r="0" b="0"/>
                <wp:wrapNone/>
                <wp:docPr id="9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98651B" w:rsidSect="000C3EE1">
      <w:headerReference w:type="default" r:id="rId13"/>
      <w:footerReference w:type="default" r:id="rId14"/>
      <w:pgSz w:w="11906" w:h="16838"/>
      <w:pgMar w:top="1082" w:right="1133" w:bottom="702" w:left="113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32" w:rsidRDefault="004D6732" w:rsidP="0098651B">
      <w:r>
        <w:separator/>
      </w:r>
    </w:p>
  </w:endnote>
  <w:endnote w:type="continuationSeparator" w:id="0">
    <w:p w:rsidR="004D6732" w:rsidRDefault="004D6732" w:rsidP="0098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1B" w:rsidRDefault="00FC6D2F">
    <w:pPr>
      <w:pStyle w:val="normal0"/>
      <w:jc w:val="center"/>
    </w:pPr>
    <w:fldSimple w:instr="PAGE">
      <w:r w:rsidR="0060756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32" w:rsidRDefault="004D6732" w:rsidP="0098651B">
      <w:r>
        <w:separator/>
      </w:r>
    </w:p>
  </w:footnote>
  <w:footnote w:type="continuationSeparator" w:id="0">
    <w:p w:rsidR="004D6732" w:rsidRDefault="004D6732" w:rsidP="00986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1B" w:rsidRDefault="0098651B">
    <w:pPr>
      <w:pStyle w:val="normal0"/>
    </w:pPr>
  </w:p>
  <w:p w:rsidR="0098651B" w:rsidRDefault="0096532F">
    <w:pPr>
      <w:pStyle w:val="normal0"/>
    </w:pPr>
    <w:r>
      <w:rPr>
        <w:rFonts w:ascii="Arial" w:eastAsia="Arial" w:hAnsi="Arial" w:cs="Arial"/>
        <w:b/>
      </w:rPr>
      <w:t>Acta de Departamento</w:t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  <w:t>IES La Palma</w:t>
    </w:r>
  </w:p>
  <w:p w:rsidR="0098651B" w:rsidRDefault="0098651B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13F"/>
    <w:multiLevelType w:val="hybridMultilevel"/>
    <w:tmpl w:val="3DE4CD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E83"/>
    <w:multiLevelType w:val="hybridMultilevel"/>
    <w:tmpl w:val="BD2E339E"/>
    <w:lvl w:ilvl="0" w:tplc="FED273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8675EDA"/>
    <w:multiLevelType w:val="hybridMultilevel"/>
    <w:tmpl w:val="164A8E92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C4C452B"/>
    <w:multiLevelType w:val="hybridMultilevel"/>
    <w:tmpl w:val="FB0C98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6622E"/>
    <w:multiLevelType w:val="hybridMultilevel"/>
    <w:tmpl w:val="883A9CC2"/>
    <w:lvl w:ilvl="0" w:tplc="1FCEA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1B"/>
    <w:rsid w:val="00045E9B"/>
    <w:rsid w:val="000C3EE1"/>
    <w:rsid w:val="00137AC0"/>
    <w:rsid w:val="00196ECB"/>
    <w:rsid w:val="0022560C"/>
    <w:rsid w:val="00241668"/>
    <w:rsid w:val="00285F12"/>
    <w:rsid w:val="002D0A36"/>
    <w:rsid w:val="003577D3"/>
    <w:rsid w:val="003B718A"/>
    <w:rsid w:val="003D2280"/>
    <w:rsid w:val="00417736"/>
    <w:rsid w:val="0043763D"/>
    <w:rsid w:val="004D6732"/>
    <w:rsid w:val="0060756E"/>
    <w:rsid w:val="006D374B"/>
    <w:rsid w:val="006F3589"/>
    <w:rsid w:val="00705A76"/>
    <w:rsid w:val="0074242B"/>
    <w:rsid w:val="007731E0"/>
    <w:rsid w:val="008376F8"/>
    <w:rsid w:val="0096532F"/>
    <w:rsid w:val="0098651B"/>
    <w:rsid w:val="009D6131"/>
    <w:rsid w:val="00A50E78"/>
    <w:rsid w:val="00B51F5D"/>
    <w:rsid w:val="00C558AE"/>
    <w:rsid w:val="00DE780F"/>
    <w:rsid w:val="00E054D4"/>
    <w:rsid w:val="00E86395"/>
    <w:rsid w:val="00FC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0F"/>
  </w:style>
  <w:style w:type="paragraph" w:styleId="Ttulo1">
    <w:name w:val="heading 1"/>
    <w:basedOn w:val="normal0"/>
    <w:next w:val="normal0"/>
    <w:rsid w:val="0098651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8651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8651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8651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8651B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98651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8651B"/>
  </w:style>
  <w:style w:type="table" w:customStyle="1" w:styleId="TableNormal">
    <w:name w:val="Table Normal"/>
    <w:rsid w:val="009865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8651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8651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65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865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3E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0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</cp:lastModifiedBy>
  <cp:revision>2</cp:revision>
  <dcterms:created xsi:type="dcterms:W3CDTF">2020-03-08T21:41:00Z</dcterms:created>
  <dcterms:modified xsi:type="dcterms:W3CDTF">2020-03-08T21:41:00Z</dcterms:modified>
</cp:coreProperties>
</file>