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E" w:rsidRDefault="00A158AE">
      <w:pPr>
        <w:pStyle w:val="BodyText"/>
        <w:rPr>
          <w:rFonts w:ascii="Times New Roman"/>
          <w:b w:val="0"/>
          <w:sz w:val="20"/>
          <w:u w:val="none"/>
        </w:rPr>
      </w:pPr>
      <w:bookmarkStart w:id="0" w:name="_GoBack"/>
      <w:bookmarkEnd w:id="0"/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Relaxation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Lie  down on your bed or on the floor.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Put your hands on your tummy and you can feel your breath.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When you are calm repeat in your mind three times: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The world is healthy and strong (three times)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My family is healthy and strong (three times)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I am healthy and strong (three times)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And I have sweet dreams! </w:t>
      </w:r>
      <w:r>
        <w:rPr>
          <w:rFonts w:ascii="MS Gothic" w:eastAsia="MS Gothic" w:hAnsi="MS Gothic" w:cs="MS Gothic" w:hint="eastAsia"/>
          <w:color w:val="201F1E"/>
          <w:sz w:val="22"/>
          <w:szCs w:val="22"/>
          <w:shd w:val="clear" w:color="auto" w:fill="FFFFFF"/>
        </w:rPr>
        <w:t>❤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️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Vocabulary: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Lie down : tumbarse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Breath respira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Tummy barriga, abdomen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Healthy sano, saludable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Strong fuerte</w:t>
      </w:r>
      <w:r>
        <w:rPr>
          <w:rFonts w:ascii="Segoe UI" w:hAnsi="Segoe UI" w:cs="Segoe UI"/>
          <w:color w:val="201F1E"/>
          <w:sz w:val="22"/>
          <w:szCs w:val="22"/>
        </w:rPr>
        <w:br/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Three times tres veces</w:t>
      </w:r>
      <w:r>
        <w:rPr>
          <w:rFonts w:ascii="Segoe UI" w:hAnsi="Segoe UI" w:cs="Segoe UI"/>
          <w:color w:val="201F1E"/>
          <w:sz w:val="22"/>
          <w:szCs w:val="22"/>
        </w:rPr>
        <w:br/>
      </w: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rPr>
          <w:rFonts w:ascii="Times New Roman"/>
          <w:b w:val="0"/>
          <w:sz w:val="22"/>
          <w:u w:val="none"/>
        </w:rPr>
      </w:pPr>
    </w:p>
    <w:p w:rsidR="00A158AE" w:rsidRDefault="00A158AE">
      <w:pPr>
        <w:pStyle w:val="BodyText"/>
        <w:spacing w:before="43"/>
        <w:ind w:left="116"/>
        <w:rPr>
          <w:u w:val="none"/>
        </w:rPr>
      </w:pPr>
      <w:r>
        <w:t>Programación: Yo me quedo en casa 6ºB</w:t>
      </w:r>
    </w:p>
    <w:p w:rsidR="00A158AE" w:rsidRDefault="00A158AE">
      <w:pPr>
        <w:spacing w:before="10"/>
        <w:rPr>
          <w:b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7"/>
        <w:gridCol w:w="3225"/>
        <w:gridCol w:w="3269"/>
        <w:gridCol w:w="2041"/>
        <w:gridCol w:w="3329"/>
      </w:tblGrid>
      <w:tr w:rsidR="00A158AE" w:rsidTr="00E269BF">
        <w:trPr>
          <w:trHeight w:val="681"/>
        </w:trPr>
        <w:tc>
          <w:tcPr>
            <w:tcW w:w="2137" w:type="dxa"/>
          </w:tcPr>
          <w:p w:rsidR="00A158AE" w:rsidRPr="00E269BF" w:rsidRDefault="00A158AE" w:rsidP="00E269BF"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 w:rsidRPr="00E269BF">
              <w:rPr>
                <w:sz w:val="28"/>
              </w:rPr>
              <w:t>Lunes 16 de</w:t>
            </w:r>
          </w:p>
          <w:p w:rsidR="00A158AE" w:rsidRPr="00E269BF" w:rsidRDefault="00A158AE" w:rsidP="00E269BF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 w:rsidRPr="00E269BF">
              <w:rPr>
                <w:sz w:val="28"/>
              </w:rPr>
              <w:t>marzo</w:t>
            </w:r>
          </w:p>
        </w:tc>
        <w:tc>
          <w:tcPr>
            <w:tcW w:w="3225" w:type="dxa"/>
          </w:tcPr>
          <w:p w:rsidR="00A158AE" w:rsidRPr="00E269BF" w:rsidRDefault="00A158AE" w:rsidP="00E269BF">
            <w:pPr>
              <w:pStyle w:val="TableParagraph"/>
              <w:spacing w:line="338" w:lineRule="exact"/>
              <w:rPr>
                <w:sz w:val="28"/>
              </w:rPr>
            </w:pPr>
            <w:r w:rsidRPr="00E269BF">
              <w:rPr>
                <w:sz w:val="28"/>
              </w:rPr>
              <w:t>Martes 17 de marzo</w:t>
            </w:r>
          </w:p>
        </w:tc>
        <w:tc>
          <w:tcPr>
            <w:tcW w:w="3269" w:type="dxa"/>
          </w:tcPr>
          <w:p w:rsidR="00A158AE" w:rsidRPr="00E269BF" w:rsidRDefault="00A158AE" w:rsidP="00E269BF">
            <w:pPr>
              <w:pStyle w:val="TableParagraph"/>
              <w:spacing w:line="338" w:lineRule="exact"/>
              <w:rPr>
                <w:sz w:val="28"/>
              </w:rPr>
            </w:pPr>
            <w:r w:rsidRPr="00E269BF">
              <w:rPr>
                <w:sz w:val="28"/>
              </w:rPr>
              <w:t>Miércoles 18 de marzo</w:t>
            </w:r>
          </w:p>
        </w:tc>
        <w:tc>
          <w:tcPr>
            <w:tcW w:w="2041" w:type="dxa"/>
          </w:tcPr>
          <w:p w:rsidR="00A158AE" w:rsidRPr="00E269BF" w:rsidRDefault="00A158AE" w:rsidP="00E269BF">
            <w:pPr>
              <w:pStyle w:val="TableParagraph"/>
              <w:spacing w:line="338" w:lineRule="exact"/>
              <w:ind w:left="105"/>
              <w:rPr>
                <w:sz w:val="28"/>
              </w:rPr>
            </w:pPr>
            <w:r w:rsidRPr="00E269BF">
              <w:rPr>
                <w:sz w:val="28"/>
              </w:rPr>
              <w:t>Jueves 19 de</w:t>
            </w:r>
          </w:p>
          <w:p w:rsidR="00A158AE" w:rsidRPr="00E269BF" w:rsidRDefault="00A158AE" w:rsidP="00E269BF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 w:rsidRPr="00E269BF">
              <w:rPr>
                <w:sz w:val="28"/>
              </w:rPr>
              <w:t>marzo</w:t>
            </w:r>
          </w:p>
        </w:tc>
        <w:tc>
          <w:tcPr>
            <w:tcW w:w="3329" w:type="dxa"/>
          </w:tcPr>
          <w:p w:rsidR="00A158AE" w:rsidRPr="00E269BF" w:rsidRDefault="00A158AE" w:rsidP="00E269BF">
            <w:pPr>
              <w:pStyle w:val="TableParagraph"/>
              <w:spacing w:line="338" w:lineRule="exact"/>
              <w:ind w:left="105"/>
              <w:rPr>
                <w:sz w:val="28"/>
              </w:rPr>
            </w:pPr>
            <w:r w:rsidRPr="00E269BF">
              <w:rPr>
                <w:sz w:val="28"/>
              </w:rPr>
              <w:t>Viernes 20 de marzo</w:t>
            </w:r>
          </w:p>
        </w:tc>
      </w:tr>
      <w:tr w:rsidR="00A158AE" w:rsidTr="00E269BF">
        <w:trPr>
          <w:trHeight w:val="3223"/>
        </w:trPr>
        <w:tc>
          <w:tcPr>
            <w:tcW w:w="2137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ind w:left="110" w:right="111"/>
              <w:rPr>
                <w:sz w:val="24"/>
              </w:rPr>
            </w:pPr>
            <w:r w:rsidRPr="00E269BF">
              <w:rPr>
                <w:sz w:val="24"/>
              </w:rPr>
              <w:t>Tarea 14: escritura. Escribir un cortometraje en una hoja de la libreta, debe ocupar una carilla. En el libro aparece un ejemplo.</w:t>
            </w:r>
          </w:p>
        </w:tc>
        <w:tc>
          <w:tcPr>
            <w:tcW w:w="3225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ind w:right="1255"/>
              <w:rPr>
                <w:sz w:val="24"/>
              </w:rPr>
            </w:pPr>
            <w:r w:rsidRPr="00E269BF">
              <w:rPr>
                <w:sz w:val="24"/>
              </w:rPr>
              <w:t>Ficha 9: gramática. Actividades:</w:t>
            </w:r>
          </w:p>
          <w:p w:rsidR="00A158AE" w:rsidRPr="00E269BF" w:rsidRDefault="00A158AE" w:rsidP="00E269BF">
            <w:pPr>
              <w:pStyle w:val="TableParagraph"/>
              <w:spacing w:line="291" w:lineRule="exact"/>
              <w:rPr>
                <w:sz w:val="24"/>
              </w:rPr>
            </w:pPr>
            <w:r w:rsidRPr="00E269BF">
              <w:rPr>
                <w:sz w:val="24"/>
              </w:rPr>
              <w:t>2-5-6-7-9</w:t>
            </w:r>
          </w:p>
          <w:p w:rsidR="00A158AE" w:rsidRPr="00E269BF" w:rsidRDefault="00A158AE" w:rsidP="00E269BF">
            <w:pPr>
              <w:pStyle w:val="TableParagraph"/>
              <w:spacing w:before="3"/>
              <w:ind w:right="81"/>
              <w:rPr>
                <w:sz w:val="24"/>
              </w:rPr>
            </w:pPr>
            <w:hyperlink r:id="rId6">
              <w:r w:rsidRPr="00E269BF">
                <w:rPr>
                  <w:color w:val="006FC0"/>
                  <w:sz w:val="24"/>
                  <w:u w:val="single" w:color="006FC0"/>
                </w:rPr>
                <w:t>https://youtu.be/Vh8bCYpIadc</w:t>
              </w:r>
            </w:hyperlink>
            <w:r w:rsidRPr="00E269BF">
              <w:rPr>
                <w:color w:val="006FC0"/>
                <w:sz w:val="24"/>
              </w:rPr>
              <w:t xml:space="preserve"> </w:t>
            </w:r>
            <w:hyperlink r:id="rId7">
              <w:r w:rsidRPr="00E269BF">
                <w:rPr>
                  <w:color w:val="0462C1"/>
                  <w:sz w:val="24"/>
                  <w:u w:val="single" w:color="0462C1"/>
                </w:rPr>
                <w:t>https://youtu.be/7zZhp6lg9_A</w:t>
              </w:r>
            </w:hyperlink>
          </w:p>
        </w:tc>
        <w:tc>
          <w:tcPr>
            <w:tcW w:w="3269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ind w:right="1176"/>
              <w:rPr>
                <w:sz w:val="24"/>
              </w:rPr>
            </w:pPr>
            <w:r w:rsidRPr="00E269BF">
              <w:rPr>
                <w:sz w:val="24"/>
              </w:rPr>
              <w:t>Ficha 10: ortografía. Actividades:</w:t>
            </w:r>
          </w:p>
          <w:p w:rsidR="00A158AE" w:rsidRPr="00E269BF" w:rsidRDefault="00A158AE" w:rsidP="00E269BF">
            <w:pPr>
              <w:pStyle w:val="TableParagraph"/>
              <w:spacing w:line="291" w:lineRule="exact"/>
              <w:rPr>
                <w:sz w:val="24"/>
              </w:rPr>
            </w:pPr>
            <w:r w:rsidRPr="00E269BF">
              <w:rPr>
                <w:sz w:val="24"/>
              </w:rPr>
              <w:t>3-4-5-7-8.</w:t>
            </w:r>
          </w:p>
          <w:p w:rsidR="00A158AE" w:rsidRPr="00E269BF" w:rsidRDefault="00A158AE" w:rsidP="00E269BF">
            <w:pPr>
              <w:pStyle w:val="TableParagraph"/>
              <w:spacing w:before="3"/>
              <w:rPr>
                <w:sz w:val="24"/>
              </w:rPr>
            </w:pPr>
            <w:hyperlink r:id="rId8">
              <w:r w:rsidRPr="00E269BF">
                <w:rPr>
                  <w:color w:val="0462C1"/>
                  <w:sz w:val="24"/>
                  <w:u w:val="single" w:color="0462C1"/>
                </w:rPr>
                <w:t>https://youtu.be/N83fyhrdoms</w:t>
              </w:r>
            </w:hyperlink>
          </w:p>
        </w:tc>
        <w:tc>
          <w:tcPr>
            <w:tcW w:w="2041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ind w:left="105" w:right="179"/>
              <w:rPr>
                <w:sz w:val="24"/>
              </w:rPr>
            </w:pPr>
            <w:r w:rsidRPr="00E269BF">
              <w:rPr>
                <w:sz w:val="24"/>
              </w:rPr>
              <w:t>Lectura 30 minutos libro que cada uno/a quiera.</w:t>
            </w:r>
          </w:p>
          <w:p w:rsidR="00A158AE" w:rsidRPr="00E269BF" w:rsidRDefault="00A158AE" w:rsidP="00E269BF">
            <w:pPr>
              <w:pStyle w:val="TableParagraph"/>
              <w:ind w:left="105" w:right="306"/>
              <w:rPr>
                <w:sz w:val="24"/>
              </w:rPr>
            </w:pPr>
            <w:r w:rsidRPr="00E269BF">
              <w:rPr>
                <w:sz w:val="24"/>
              </w:rPr>
              <w:t>Charla con papá y/o mamá sobre nuestros sentimientos sobre nuestro</w:t>
            </w:r>
          </w:p>
          <w:p w:rsidR="00A158AE" w:rsidRPr="00E269BF" w:rsidRDefault="00A158AE" w:rsidP="00E269B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encierro en casa.</w:t>
            </w:r>
          </w:p>
        </w:tc>
        <w:tc>
          <w:tcPr>
            <w:tcW w:w="3329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Ficha 10: gramática.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2-4-6-8.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hyperlink r:id="rId9">
              <w:r w:rsidRPr="00E269BF">
                <w:rPr>
                  <w:b/>
                  <w:color w:val="0462C1"/>
                  <w:sz w:val="24"/>
                  <w:u w:val="single" w:color="0462C1"/>
                </w:rPr>
                <w:t>https://youtu.be/4zDsgM2Rclk</w:t>
              </w:r>
            </w:hyperlink>
          </w:p>
        </w:tc>
      </w:tr>
      <w:tr w:rsidR="00A158AE" w:rsidTr="00E269BF">
        <w:trPr>
          <w:trHeight w:val="2634"/>
        </w:trPr>
        <w:tc>
          <w:tcPr>
            <w:tcW w:w="2137" w:type="dxa"/>
          </w:tcPr>
          <w:p w:rsidR="00A158AE" w:rsidRPr="00E269BF" w:rsidRDefault="00A158AE" w:rsidP="00E269BF">
            <w:pPr>
              <w:pStyle w:val="TableParagraph"/>
              <w:spacing w:before="2"/>
              <w:ind w:left="110" w:right="660"/>
              <w:rPr>
                <w:sz w:val="24"/>
              </w:rPr>
            </w:pPr>
            <w:r w:rsidRPr="00E269BF">
              <w:rPr>
                <w:sz w:val="24"/>
              </w:rPr>
              <w:t>Matemáticas: Ficha 19: problemas.</w:t>
            </w:r>
          </w:p>
          <w:p w:rsidR="00A158AE" w:rsidRPr="00E269BF" w:rsidRDefault="00A158AE" w:rsidP="00E269BF">
            <w:pPr>
              <w:pStyle w:val="TableParagraph"/>
              <w:spacing w:line="242" w:lineRule="auto"/>
              <w:ind w:left="110" w:right="831"/>
              <w:rPr>
                <w:sz w:val="24"/>
              </w:rPr>
            </w:pPr>
            <w:r w:rsidRPr="00E269BF">
              <w:rPr>
                <w:sz w:val="24"/>
              </w:rPr>
              <w:t>Actividades: 1-2-3-5-6.</w:t>
            </w:r>
          </w:p>
        </w:tc>
        <w:tc>
          <w:tcPr>
            <w:tcW w:w="3225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rPr>
                <w:sz w:val="24"/>
              </w:rPr>
            </w:pPr>
            <w:r w:rsidRPr="00E269BF">
              <w:rPr>
                <w:sz w:val="24"/>
              </w:rPr>
              <w:t>Matemáticas: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rPr>
                <w:sz w:val="24"/>
              </w:rPr>
            </w:pPr>
            <w:r w:rsidRPr="00E269BF">
              <w:rPr>
                <w:sz w:val="24"/>
              </w:rPr>
              <w:t>Ficha 20: problemas.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rPr>
                <w:sz w:val="24"/>
              </w:rPr>
            </w:pPr>
            <w:r w:rsidRPr="00E269BF">
              <w:rPr>
                <w:sz w:val="24"/>
              </w:rPr>
              <w:t>1-2-3-5.</w:t>
            </w:r>
          </w:p>
        </w:tc>
        <w:tc>
          <w:tcPr>
            <w:tcW w:w="3269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rPr>
                <w:sz w:val="24"/>
              </w:rPr>
            </w:pPr>
            <w:r w:rsidRPr="00E269BF">
              <w:rPr>
                <w:sz w:val="24"/>
              </w:rPr>
              <w:t>Matemáticas: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rPr>
                <w:sz w:val="24"/>
              </w:rPr>
            </w:pPr>
            <w:r w:rsidRPr="00E269BF">
              <w:rPr>
                <w:sz w:val="24"/>
              </w:rPr>
              <w:t>Ficha 8: medida.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rPr>
                <w:sz w:val="24"/>
              </w:rPr>
            </w:pPr>
            <w:r w:rsidRPr="00E269BF">
              <w:rPr>
                <w:sz w:val="24"/>
              </w:rPr>
              <w:t>1-2-5-6.</w:t>
            </w:r>
          </w:p>
          <w:p w:rsidR="00A158AE" w:rsidRPr="00E269BF" w:rsidRDefault="00A158AE" w:rsidP="00E269BF">
            <w:pPr>
              <w:pStyle w:val="TableParagraph"/>
              <w:spacing w:line="242" w:lineRule="auto"/>
              <w:ind w:right="136"/>
              <w:rPr>
                <w:sz w:val="24"/>
              </w:rPr>
            </w:pPr>
            <w:hyperlink r:id="rId10">
              <w:r w:rsidRPr="00E269BF">
                <w:rPr>
                  <w:color w:val="0462C1"/>
                  <w:sz w:val="24"/>
                  <w:u w:val="single" w:color="0462C1"/>
                </w:rPr>
                <w:t>https://youtu.be/00tbvfVXjoY</w:t>
              </w:r>
            </w:hyperlink>
            <w:r w:rsidRPr="00E269BF">
              <w:rPr>
                <w:color w:val="0462C1"/>
                <w:sz w:val="24"/>
              </w:rPr>
              <w:t xml:space="preserve"> </w:t>
            </w:r>
            <w:hyperlink r:id="rId11">
              <w:r w:rsidRPr="00E269BF">
                <w:rPr>
                  <w:color w:val="0462C1"/>
                  <w:sz w:val="24"/>
                  <w:u w:val="single" w:color="0462C1"/>
                </w:rPr>
                <w:t>https://youtu.be/tEvyBgU8K9s</w:t>
              </w:r>
            </w:hyperlink>
          </w:p>
        </w:tc>
        <w:tc>
          <w:tcPr>
            <w:tcW w:w="2041" w:type="dxa"/>
          </w:tcPr>
          <w:p w:rsidR="00A158AE" w:rsidRPr="00E269BF" w:rsidRDefault="00A158AE" w:rsidP="00E269BF">
            <w:pPr>
              <w:pStyle w:val="TableParagraph"/>
              <w:spacing w:before="2"/>
              <w:ind w:left="105" w:right="545"/>
              <w:rPr>
                <w:sz w:val="24"/>
              </w:rPr>
            </w:pPr>
            <w:r w:rsidRPr="00E269BF">
              <w:rPr>
                <w:sz w:val="24"/>
              </w:rPr>
              <w:t>Plástica: Dibujo de una arcoíris.</w:t>
            </w:r>
          </w:p>
          <w:p w:rsidR="00A158AE" w:rsidRPr="00E269BF" w:rsidRDefault="00A158AE" w:rsidP="00E269BF">
            <w:pPr>
              <w:pStyle w:val="TableParagraph"/>
              <w:ind w:left="105" w:right="405"/>
              <w:rPr>
                <w:sz w:val="24"/>
              </w:rPr>
            </w:pPr>
            <w:r w:rsidRPr="00E269BF">
              <w:rPr>
                <w:sz w:val="24"/>
              </w:rPr>
              <w:t>Con el lema “Todo va a salir bien”</w:t>
            </w:r>
          </w:p>
        </w:tc>
        <w:tc>
          <w:tcPr>
            <w:tcW w:w="3329" w:type="dxa"/>
          </w:tcPr>
          <w:p w:rsidR="00A158AE" w:rsidRPr="00E269BF" w:rsidRDefault="00A158AE" w:rsidP="00E269BF">
            <w:pPr>
              <w:pStyle w:val="TableParagraph"/>
              <w:spacing w:before="2" w:line="293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Matemáticas: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Ficha 21: problemas.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E269BF">
              <w:rPr>
                <w:sz w:val="24"/>
              </w:rPr>
              <w:t>Actividades: 1-2-5.</w:t>
            </w:r>
          </w:p>
        </w:tc>
      </w:tr>
    </w:tbl>
    <w:p w:rsidR="00A158AE" w:rsidRDefault="00A158AE">
      <w:pPr>
        <w:spacing w:line="292" w:lineRule="exact"/>
        <w:rPr>
          <w:sz w:val="24"/>
        </w:rPr>
        <w:sectPr w:rsidR="00A158AE">
          <w:headerReference w:type="default" r:id="rId12"/>
          <w:type w:val="continuous"/>
          <w:pgSz w:w="16840" w:h="11910" w:orient="landscape"/>
          <w:pgMar w:top="1720" w:right="1300" w:bottom="280" w:left="1300" w:header="708" w:footer="720" w:gutter="0"/>
          <w:cols w:space="720"/>
        </w:sectPr>
      </w:pPr>
    </w:p>
    <w:p w:rsidR="00A158AE" w:rsidRDefault="00A158AE">
      <w:pPr>
        <w:rPr>
          <w:b/>
          <w:sz w:val="20"/>
        </w:rPr>
      </w:pPr>
    </w:p>
    <w:p w:rsidR="00A158AE" w:rsidRDefault="00A158AE">
      <w:pPr>
        <w:spacing w:before="3"/>
        <w:rPr>
          <w:b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5"/>
        <w:gridCol w:w="3333"/>
        <w:gridCol w:w="3337"/>
        <w:gridCol w:w="2001"/>
        <w:gridCol w:w="2005"/>
      </w:tblGrid>
      <w:tr w:rsidR="00A158AE" w:rsidTr="00E269BF">
        <w:trPr>
          <w:trHeight w:val="686"/>
        </w:trPr>
        <w:tc>
          <w:tcPr>
            <w:tcW w:w="3325" w:type="dxa"/>
          </w:tcPr>
          <w:p w:rsidR="00A158AE" w:rsidRPr="00E269BF" w:rsidRDefault="00A158AE" w:rsidP="00E269BF">
            <w:pPr>
              <w:pStyle w:val="TableParagraph"/>
              <w:spacing w:before="1"/>
              <w:ind w:left="110"/>
              <w:rPr>
                <w:sz w:val="28"/>
              </w:rPr>
            </w:pPr>
            <w:r w:rsidRPr="00E269BF">
              <w:rPr>
                <w:sz w:val="28"/>
              </w:rPr>
              <w:t>Lunes 23 de marzo</w:t>
            </w:r>
          </w:p>
        </w:tc>
        <w:tc>
          <w:tcPr>
            <w:tcW w:w="3333" w:type="dxa"/>
          </w:tcPr>
          <w:p w:rsidR="00A158AE" w:rsidRPr="00E269BF" w:rsidRDefault="00A158AE" w:rsidP="00E269BF">
            <w:pPr>
              <w:pStyle w:val="TableParagraph"/>
              <w:spacing w:before="1"/>
              <w:rPr>
                <w:sz w:val="28"/>
              </w:rPr>
            </w:pPr>
            <w:r w:rsidRPr="00E269BF">
              <w:rPr>
                <w:sz w:val="28"/>
              </w:rPr>
              <w:t>Martes 24 de marzo</w:t>
            </w:r>
          </w:p>
        </w:tc>
        <w:tc>
          <w:tcPr>
            <w:tcW w:w="3337" w:type="dxa"/>
          </w:tcPr>
          <w:p w:rsidR="00A158AE" w:rsidRPr="00E269BF" w:rsidRDefault="00A158AE" w:rsidP="00E269BF">
            <w:pPr>
              <w:pStyle w:val="TableParagraph"/>
              <w:spacing w:before="1"/>
              <w:rPr>
                <w:sz w:val="28"/>
              </w:rPr>
            </w:pPr>
            <w:r w:rsidRPr="00E269BF">
              <w:rPr>
                <w:sz w:val="28"/>
              </w:rPr>
              <w:t>Miércoles 25 de marzo</w:t>
            </w:r>
          </w:p>
        </w:tc>
        <w:tc>
          <w:tcPr>
            <w:tcW w:w="2001" w:type="dxa"/>
          </w:tcPr>
          <w:p w:rsidR="00A158AE" w:rsidRPr="00E269BF" w:rsidRDefault="00A158AE" w:rsidP="00E269BF">
            <w:pPr>
              <w:pStyle w:val="TableParagraph"/>
              <w:spacing w:before="1" w:line="341" w:lineRule="exact"/>
              <w:ind w:left="110"/>
              <w:rPr>
                <w:sz w:val="28"/>
              </w:rPr>
            </w:pPr>
            <w:r w:rsidRPr="00E269BF">
              <w:rPr>
                <w:sz w:val="28"/>
              </w:rPr>
              <w:t>Jueves 26 de</w:t>
            </w:r>
          </w:p>
          <w:p w:rsidR="00A158AE" w:rsidRPr="00E269BF" w:rsidRDefault="00A158AE" w:rsidP="00E269BF">
            <w:pPr>
              <w:pStyle w:val="TableParagraph"/>
              <w:spacing w:line="325" w:lineRule="exact"/>
              <w:ind w:left="110"/>
              <w:rPr>
                <w:sz w:val="28"/>
              </w:rPr>
            </w:pPr>
            <w:r w:rsidRPr="00E269BF">
              <w:rPr>
                <w:sz w:val="28"/>
              </w:rPr>
              <w:t>marzo</w:t>
            </w:r>
          </w:p>
        </w:tc>
        <w:tc>
          <w:tcPr>
            <w:tcW w:w="2005" w:type="dxa"/>
          </w:tcPr>
          <w:p w:rsidR="00A158AE" w:rsidRPr="00E269BF" w:rsidRDefault="00A158AE" w:rsidP="00E269BF">
            <w:pPr>
              <w:pStyle w:val="TableParagraph"/>
              <w:spacing w:before="1" w:line="341" w:lineRule="exact"/>
              <w:ind w:left="109"/>
              <w:rPr>
                <w:sz w:val="28"/>
              </w:rPr>
            </w:pPr>
            <w:r w:rsidRPr="00E269BF">
              <w:rPr>
                <w:sz w:val="28"/>
              </w:rPr>
              <w:t>Viernes 27 de</w:t>
            </w:r>
          </w:p>
          <w:p w:rsidR="00A158AE" w:rsidRPr="00E269BF" w:rsidRDefault="00A158AE" w:rsidP="00E269BF">
            <w:pPr>
              <w:pStyle w:val="TableParagraph"/>
              <w:spacing w:line="325" w:lineRule="exact"/>
              <w:ind w:left="109"/>
              <w:rPr>
                <w:sz w:val="28"/>
              </w:rPr>
            </w:pPr>
            <w:r w:rsidRPr="00E269BF">
              <w:rPr>
                <w:sz w:val="28"/>
              </w:rPr>
              <w:t>marzo</w:t>
            </w:r>
          </w:p>
        </w:tc>
      </w:tr>
      <w:tr w:rsidR="00A158AE" w:rsidTr="00E269BF">
        <w:trPr>
          <w:trHeight w:val="3222"/>
        </w:trPr>
        <w:tc>
          <w:tcPr>
            <w:tcW w:w="3325" w:type="dxa"/>
          </w:tcPr>
          <w:p w:rsidR="00A158AE" w:rsidRPr="00E269BF" w:rsidRDefault="00A158AE" w:rsidP="00E269BF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spacing w:before="3"/>
              <w:ind w:left="110" w:right="1228"/>
              <w:rPr>
                <w:sz w:val="24"/>
              </w:rPr>
            </w:pPr>
            <w:r w:rsidRPr="00E269BF">
              <w:rPr>
                <w:sz w:val="24"/>
              </w:rPr>
              <w:t>Ficha 11: ortografía. Actividades:</w:t>
            </w:r>
          </w:p>
          <w:p w:rsidR="00A158AE" w:rsidRPr="00E269BF" w:rsidRDefault="00A158AE" w:rsidP="00E269BF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2-3-6-7-8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hyperlink r:id="rId13">
              <w:r w:rsidRPr="00E269BF">
                <w:rPr>
                  <w:color w:val="0462C1"/>
                  <w:sz w:val="24"/>
                  <w:u w:val="single" w:color="0462C1"/>
                </w:rPr>
                <w:t>https://youtu.be/83Y7JNMMlks</w:t>
              </w:r>
            </w:hyperlink>
          </w:p>
        </w:tc>
        <w:tc>
          <w:tcPr>
            <w:tcW w:w="3333" w:type="dxa"/>
          </w:tcPr>
          <w:p w:rsidR="00A158AE" w:rsidRPr="00E269BF" w:rsidRDefault="00A158AE" w:rsidP="00E269BF">
            <w:pPr>
              <w:pStyle w:val="TableParagraph"/>
              <w:spacing w:line="291" w:lineRule="exact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spacing w:before="3"/>
              <w:ind w:right="1195"/>
              <w:rPr>
                <w:sz w:val="24"/>
              </w:rPr>
            </w:pPr>
            <w:r w:rsidRPr="00E269BF">
              <w:rPr>
                <w:sz w:val="24"/>
              </w:rPr>
              <w:t>Ficha 9: vocabulario. Actividades:</w:t>
            </w:r>
          </w:p>
          <w:p w:rsidR="00A158AE" w:rsidRPr="00E269BF" w:rsidRDefault="00A158AE" w:rsidP="00E269BF">
            <w:pPr>
              <w:pStyle w:val="TableParagraph"/>
              <w:spacing w:line="291" w:lineRule="exact"/>
              <w:rPr>
                <w:sz w:val="24"/>
              </w:rPr>
            </w:pPr>
            <w:r w:rsidRPr="00E269BF">
              <w:rPr>
                <w:sz w:val="24"/>
              </w:rPr>
              <w:t>1-2-3-4-5.</w:t>
            </w:r>
          </w:p>
        </w:tc>
        <w:tc>
          <w:tcPr>
            <w:tcW w:w="3337" w:type="dxa"/>
          </w:tcPr>
          <w:p w:rsidR="00A158AE" w:rsidRPr="00E269BF" w:rsidRDefault="00A158AE" w:rsidP="00E269BF">
            <w:pPr>
              <w:pStyle w:val="TableParagraph"/>
              <w:spacing w:line="291" w:lineRule="exact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spacing w:before="3"/>
              <w:ind w:right="190"/>
              <w:rPr>
                <w:sz w:val="24"/>
              </w:rPr>
            </w:pPr>
            <w:r w:rsidRPr="00E269BF">
              <w:rPr>
                <w:sz w:val="24"/>
              </w:rPr>
              <w:t>Escribir en un folio o en una hoja de la libreta una noticia inventada, puede ir si tenemos los recursos de imágenes relacionadas con la noticia.</w:t>
            </w:r>
          </w:p>
        </w:tc>
        <w:tc>
          <w:tcPr>
            <w:tcW w:w="2001" w:type="dxa"/>
          </w:tcPr>
          <w:p w:rsidR="00A158AE" w:rsidRPr="00E269BF" w:rsidRDefault="00A158AE" w:rsidP="00E269BF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Lengua:</w:t>
            </w:r>
          </w:p>
          <w:p w:rsidR="00A158AE" w:rsidRPr="00E269BF" w:rsidRDefault="00A158AE" w:rsidP="00E269BF">
            <w:pPr>
              <w:pStyle w:val="TableParagraph"/>
              <w:spacing w:before="3"/>
              <w:ind w:left="110" w:right="134"/>
              <w:rPr>
                <w:sz w:val="24"/>
              </w:rPr>
            </w:pPr>
            <w:r w:rsidRPr="00E269BF">
              <w:rPr>
                <w:sz w:val="24"/>
              </w:rPr>
              <w:t>Lectura 30 minutos libro que cada uno/a quiera.</w:t>
            </w:r>
          </w:p>
          <w:p w:rsidR="00A158AE" w:rsidRPr="00E269BF" w:rsidRDefault="00A158AE" w:rsidP="00E269BF">
            <w:pPr>
              <w:pStyle w:val="TableParagraph"/>
              <w:ind w:left="110" w:right="261"/>
              <w:rPr>
                <w:sz w:val="24"/>
              </w:rPr>
            </w:pPr>
            <w:r w:rsidRPr="00E269BF">
              <w:rPr>
                <w:sz w:val="24"/>
              </w:rPr>
              <w:t>Charla con papá y/o mamá sobre nuestros pensamientos sobre la entrada</w:t>
            </w:r>
          </w:p>
          <w:p w:rsidR="00A158AE" w:rsidRPr="00E269BF" w:rsidRDefault="00A158AE" w:rsidP="00E269B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en el instituto.</w:t>
            </w:r>
          </w:p>
        </w:tc>
        <w:tc>
          <w:tcPr>
            <w:tcW w:w="2005" w:type="dxa"/>
          </w:tcPr>
          <w:p w:rsidR="00A158AE" w:rsidRPr="00E269BF" w:rsidRDefault="00A158AE" w:rsidP="00E269BF">
            <w:pPr>
              <w:pStyle w:val="TableParagraph"/>
              <w:ind w:left="109" w:right="171"/>
              <w:rPr>
                <w:sz w:val="24"/>
              </w:rPr>
            </w:pPr>
            <w:r w:rsidRPr="00E269BF">
              <w:rPr>
                <w:sz w:val="24"/>
              </w:rPr>
              <w:t>Redacción sobre lo que hemos vivido y sentido en estas dos semanas en casa.</w:t>
            </w:r>
          </w:p>
        </w:tc>
      </w:tr>
      <w:tr w:rsidR="00A158AE" w:rsidTr="00E269BF">
        <w:trPr>
          <w:trHeight w:val="3515"/>
        </w:trPr>
        <w:tc>
          <w:tcPr>
            <w:tcW w:w="3325" w:type="dxa"/>
          </w:tcPr>
          <w:p w:rsidR="00A158AE" w:rsidRPr="00E269BF" w:rsidRDefault="00A158AE" w:rsidP="00E269BF">
            <w:pPr>
              <w:pStyle w:val="TableParagraph"/>
              <w:spacing w:before="2" w:line="292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Matemáticas:</w:t>
            </w:r>
          </w:p>
          <w:p w:rsidR="00A158AE" w:rsidRPr="00E269BF" w:rsidRDefault="00A158AE" w:rsidP="00E269BF">
            <w:pPr>
              <w:pStyle w:val="TableParagraph"/>
              <w:ind w:left="110" w:right="1163"/>
              <w:rPr>
                <w:sz w:val="24"/>
              </w:rPr>
            </w:pPr>
            <w:r w:rsidRPr="00E269BF">
              <w:rPr>
                <w:sz w:val="24"/>
              </w:rPr>
              <w:t>Ficha 22: problemas. Actividades:</w:t>
            </w:r>
          </w:p>
          <w:p w:rsidR="00A158AE" w:rsidRPr="00E269BF" w:rsidRDefault="00A158AE" w:rsidP="00E269BF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3-4-5.</w:t>
            </w:r>
          </w:p>
        </w:tc>
        <w:tc>
          <w:tcPr>
            <w:tcW w:w="3333" w:type="dxa"/>
          </w:tcPr>
          <w:p w:rsidR="00A158AE" w:rsidRPr="00E269BF" w:rsidRDefault="00A158AE" w:rsidP="00E269BF">
            <w:pPr>
              <w:pStyle w:val="TableParagraph"/>
              <w:spacing w:before="2" w:line="292" w:lineRule="exact"/>
              <w:rPr>
                <w:sz w:val="24"/>
              </w:rPr>
            </w:pPr>
            <w:r w:rsidRPr="00E269BF">
              <w:rPr>
                <w:sz w:val="24"/>
              </w:rPr>
              <w:t>Matemáticas:</w:t>
            </w:r>
          </w:p>
          <w:p w:rsidR="00A158AE" w:rsidRPr="00E269BF" w:rsidRDefault="00A158AE" w:rsidP="00E269BF">
            <w:pPr>
              <w:pStyle w:val="TableParagraph"/>
              <w:ind w:right="1208"/>
              <w:rPr>
                <w:sz w:val="24"/>
              </w:rPr>
            </w:pPr>
            <w:r w:rsidRPr="00E269BF">
              <w:rPr>
                <w:sz w:val="24"/>
              </w:rPr>
              <w:t>Ficha 19: geometría. Actividades:</w:t>
            </w:r>
          </w:p>
          <w:p w:rsidR="00A158AE" w:rsidRPr="00E269BF" w:rsidRDefault="00A158AE" w:rsidP="00E269BF">
            <w:pPr>
              <w:pStyle w:val="TableParagraph"/>
              <w:spacing w:line="291" w:lineRule="exact"/>
              <w:rPr>
                <w:sz w:val="24"/>
              </w:rPr>
            </w:pPr>
            <w:r w:rsidRPr="00E269BF">
              <w:rPr>
                <w:sz w:val="24"/>
              </w:rPr>
              <w:t>1-3-5-7.</w:t>
            </w:r>
          </w:p>
          <w:p w:rsidR="00A158AE" w:rsidRPr="00E269BF" w:rsidRDefault="00A158AE" w:rsidP="00E269BF">
            <w:pPr>
              <w:pStyle w:val="TableParagraph"/>
              <w:spacing w:line="292" w:lineRule="exact"/>
              <w:rPr>
                <w:b/>
                <w:sz w:val="24"/>
              </w:rPr>
            </w:pPr>
            <w:hyperlink r:id="rId14">
              <w:r w:rsidRPr="00E269BF">
                <w:rPr>
                  <w:b/>
                  <w:color w:val="0462C1"/>
                  <w:sz w:val="24"/>
                  <w:u w:val="single" w:color="0462C1"/>
                </w:rPr>
                <w:t>https://youtu.be/n0j1XwaroHs</w:t>
              </w:r>
            </w:hyperlink>
          </w:p>
        </w:tc>
        <w:tc>
          <w:tcPr>
            <w:tcW w:w="3337" w:type="dxa"/>
          </w:tcPr>
          <w:p w:rsidR="00A158AE" w:rsidRPr="00E269BF" w:rsidRDefault="00A158AE" w:rsidP="00E269BF">
            <w:pPr>
              <w:pStyle w:val="TableParagraph"/>
              <w:spacing w:before="2" w:line="292" w:lineRule="exact"/>
              <w:rPr>
                <w:sz w:val="24"/>
              </w:rPr>
            </w:pPr>
            <w:r w:rsidRPr="00E269BF">
              <w:rPr>
                <w:sz w:val="24"/>
              </w:rPr>
              <w:t>Matemáticas:</w:t>
            </w:r>
          </w:p>
          <w:p w:rsidR="00A158AE" w:rsidRPr="00E269BF" w:rsidRDefault="00A158AE" w:rsidP="00E269BF">
            <w:pPr>
              <w:pStyle w:val="TableParagraph"/>
              <w:ind w:right="1212"/>
              <w:rPr>
                <w:sz w:val="24"/>
              </w:rPr>
            </w:pPr>
            <w:r w:rsidRPr="00E269BF">
              <w:rPr>
                <w:sz w:val="24"/>
              </w:rPr>
              <w:t>Ficha 20: geometría. Actividades:</w:t>
            </w:r>
          </w:p>
          <w:p w:rsidR="00A158AE" w:rsidRPr="00E269BF" w:rsidRDefault="00A158AE" w:rsidP="00E269BF">
            <w:pPr>
              <w:pStyle w:val="TableParagraph"/>
              <w:ind w:right="280"/>
              <w:rPr>
                <w:sz w:val="24"/>
              </w:rPr>
            </w:pPr>
            <w:r w:rsidRPr="00E269BF">
              <w:rPr>
                <w:sz w:val="24"/>
              </w:rPr>
              <w:t>1-3 (calcular sólo el volumen)- 5-6</w:t>
            </w:r>
          </w:p>
          <w:p w:rsidR="00A158AE" w:rsidRPr="00E269BF" w:rsidRDefault="00A158AE" w:rsidP="00E269BF">
            <w:pPr>
              <w:pStyle w:val="TableParagraph"/>
              <w:ind w:right="79"/>
              <w:rPr>
                <w:sz w:val="24"/>
              </w:rPr>
            </w:pPr>
            <w:hyperlink r:id="rId15">
              <w:r w:rsidRPr="00E269BF">
                <w:rPr>
                  <w:color w:val="0462C1"/>
                  <w:sz w:val="24"/>
                  <w:u w:val="single" w:color="0462C1"/>
                </w:rPr>
                <w:t>https://youtu.be/MdU1V7GiOlg</w:t>
              </w:r>
            </w:hyperlink>
            <w:r w:rsidRPr="00E269BF">
              <w:rPr>
                <w:color w:val="0462C1"/>
                <w:sz w:val="24"/>
              </w:rPr>
              <w:t xml:space="preserve"> </w:t>
            </w:r>
            <w:hyperlink r:id="rId16">
              <w:r w:rsidRPr="00E269BF">
                <w:rPr>
                  <w:color w:val="0462C1"/>
                  <w:sz w:val="24"/>
                  <w:u w:val="single" w:color="0462C1"/>
                </w:rPr>
                <w:t>https://youtu.be/Cal94N065cA</w:t>
              </w:r>
            </w:hyperlink>
            <w:r w:rsidRPr="00E269BF">
              <w:rPr>
                <w:color w:val="0462C1"/>
                <w:sz w:val="24"/>
              </w:rPr>
              <w:t xml:space="preserve"> </w:t>
            </w:r>
            <w:hyperlink r:id="rId17">
              <w:r w:rsidRPr="00E269BF">
                <w:rPr>
                  <w:color w:val="0462C1"/>
                  <w:sz w:val="24"/>
                  <w:u w:val="single" w:color="0462C1"/>
                </w:rPr>
                <w:t>https://youtu.be/5KYGSh8rGX4</w:t>
              </w:r>
            </w:hyperlink>
          </w:p>
        </w:tc>
        <w:tc>
          <w:tcPr>
            <w:tcW w:w="2001" w:type="dxa"/>
          </w:tcPr>
          <w:p w:rsidR="00A158AE" w:rsidRPr="00E269BF" w:rsidRDefault="00A158AE" w:rsidP="00E269BF">
            <w:pPr>
              <w:pStyle w:val="TableParagraph"/>
              <w:spacing w:before="2" w:line="292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Plástica:</w:t>
            </w:r>
          </w:p>
          <w:p w:rsidR="00A158AE" w:rsidRPr="00E269BF" w:rsidRDefault="00A158AE" w:rsidP="00E269BF">
            <w:pPr>
              <w:pStyle w:val="TableParagraph"/>
              <w:ind w:left="110" w:right="263"/>
              <w:rPr>
                <w:sz w:val="24"/>
              </w:rPr>
            </w:pPr>
            <w:r w:rsidRPr="00E269BF">
              <w:rPr>
                <w:sz w:val="24"/>
              </w:rPr>
              <w:t>Dibujo relacionado con “el Rap” para ir decorando la clase a la vuelta. Los dibujos pueden ser a mano o imágenes. (Debidamente</w:t>
            </w:r>
          </w:p>
          <w:p w:rsidR="00A158AE" w:rsidRPr="00E269BF" w:rsidRDefault="00A158AE" w:rsidP="00E269B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E269BF">
              <w:rPr>
                <w:sz w:val="24"/>
              </w:rPr>
              <w:t>coloreado)</w:t>
            </w:r>
          </w:p>
        </w:tc>
        <w:tc>
          <w:tcPr>
            <w:tcW w:w="2005" w:type="dxa"/>
          </w:tcPr>
          <w:p w:rsidR="00A158AE" w:rsidRPr="00E269BF" w:rsidRDefault="00A158AE" w:rsidP="00E269BF">
            <w:pPr>
              <w:pStyle w:val="TableParagraph"/>
              <w:spacing w:before="2"/>
              <w:ind w:left="109" w:right="101"/>
              <w:rPr>
                <w:sz w:val="24"/>
              </w:rPr>
            </w:pPr>
            <w:r w:rsidRPr="00E269BF">
              <w:rPr>
                <w:sz w:val="24"/>
              </w:rPr>
              <w:t>Matemáticas: Buscamos en casa distintos objetos con las siguientes formas geométricas: Cilindros, prismas, pirámides y conos.</w:t>
            </w:r>
          </w:p>
          <w:p w:rsidR="00A158AE" w:rsidRPr="00E269BF" w:rsidRDefault="00A158AE" w:rsidP="00E269BF">
            <w:pPr>
              <w:pStyle w:val="TableParagraph"/>
              <w:ind w:left="109" w:right="462"/>
              <w:rPr>
                <w:sz w:val="24"/>
              </w:rPr>
            </w:pPr>
            <w:r w:rsidRPr="00E269BF">
              <w:rPr>
                <w:sz w:val="24"/>
              </w:rPr>
              <w:t>Realizamos un listado.</w:t>
            </w:r>
          </w:p>
        </w:tc>
      </w:tr>
    </w:tbl>
    <w:p w:rsidR="00A158AE" w:rsidRDefault="00A158AE"/>
    <w:sectPr w:rsidR="00A158AE" w:rsidSect="00C163C9">
      <w:pgSz w:w="16840" w:h="11910" w:orient="landscape"/>
      <w:pgMar w:top="1720" w:right="1300" w:bottom="280" w:left="13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AE" w:rsidRDefault="00A158AE">
      <w:r>
        <w:separator/>
      </w:r>
    </w:p>
  </w:endnote>
  <w:endnote w:type="continuationSeparator" w:id="0">
    <w:p w:rsidR="00A158AE" w:rsidRDefault="00A1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AE" w:rsidRDefault="00A158AE">
      <w:r>
        <w:separator/>
      </w:r>
    </w:p>
  </w:footnote>
  <w:footnote w:type="continuationSeparator" w:id="0">
    <w:p w:rsidR="00A158AE" w:rsidRDefault="00A1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AE" w:rsidRDefault="00A158AE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1.05pt;margin-top:35.4pt;width:40.9pt;height:51.4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es-ES"/>
      </w:rPr>
      <w:pict>
        <v:shape id="image2.jpeg" o:spid="_x0000_s2050" type="#_x0000_t75" style="position:absolute;margin-left:721.55pt;margin-top:37.35pt;width:48.75pt;height:48.75pt;z-index:-25165516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98E"/>
    <w:rsid w:val="00171E50"/>
    <w:rsid w:val="002D098E"/>
    <w:rsid w:val="00A158AE"/>
    <w:rsid w:val="00AF2A63"/>
    <w:rsid w:val="00C163C9"/>
    <w:rsid w:val="00D60125"/>
    <w:rsid w:val="00E269BF"/>
    <w:rsid w:val="00E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C9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163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163C9"/>
    <w:rPr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12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163C9"/>
  </w:style>
  <w:style w:type="paragraph" w:customStyle="1" w:styleId="TableParagraph">
    <w:name w:val="Table Paragraph"/>
    <w:basedOn w:val="Normal"/>
    <w:uiPriority w:val="99"/>
    <w:rsid w:val="00C163C9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83fyhrdoms" TargetMode="External"/><Relationship Id="rId13" Type="http://schemas.openxmlformats.org/officeDocument/2006/relationships/hyperlink" Target="https://youtu.be/83Y7JNMMlk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zZhp6lg9_A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youtu.be/5KYGSh8rGX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al94N065c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h8bCYpIadc" TargetMode="External"/><Relationship Id="rId11" Type="http://schemas.openxmlformats.org/officeDocument/2006/relationships/hyperlink" Target="https://youtu.be/tEvyBgU8K9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MdU1V7GiOlg" TargetMode="External"/><Relationship Id="rId10" Type="http://schemas.openxmlformats.org/officeDocument/2006/relationships/hyperlink" Target="https://youtu.be/00tbvfVXjo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4zDsgM2Rclk" TargetMode="External"/><Relationship Id="rId14" Type="http://schemas.openxmlformats.org/officeDocument/2006/relationships/hyperlink" Target="https://youtu.be/n0j1XwaroH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496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Relaxation</dc:title>
  <dc:subject/>
  <dc:creator>Alvaro</dc:creator>
  <cp:keywords/>
  <dc:description/>
  <cp:lastModifiedBy>pepelaki@hotmail.com</cp:lastModifiedBy>
  <cp:revision>2</cp:revision>
  <dcterms:created xsi:type="dcterms:W3CDTF">2020-04-27T16:43:00Z</dcterms:created>
  <dcterms:modified xsi:type="dcterms:W3CDTF">2020-04-27T16:43:00Z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