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58" w:rsidRDefault="00573F2C">
      <w:r w:rsidRPr="00AA0993">
        <w:rPr>
          <w:b/>
        </w:rPr>
        <w:t>ACTIVIDAD TEXTURAS PARA II JORNADAS OH! PEN 2020</w:t>
      </w:r>
      <w:r>
        <w:t>.</w:t>
      </w:r>
    </w:p>
    <w:p w:rsidR="00133FBE" w:rsidRDefault="00133FBE"/>
    <w:p w:rsidR="00573F2C" w:rsidRDefault="00573F2C">
      <w:r>
        <w:t>1º GRÁFIC</w:t>
      </w:r>
      <w:r w:rsidR="00133FBE">
        <w:t>A PUBLICITARIA / 1º ILUSTRACIÓN / 1º DECORACIÓN</w:t>
      </w:r>
    </w:p>
    <w:p w:rsidR="00133FBE" w:rsidRDefault="00133FBE">
      <w:r>
        <w:t>Profesor: Juan F. Saldaña Calle</w:t>
      </w:r>
    </w:p>
    <w:p w:rsidR="00133FBE" w:rsidRDefault="00133FBE">
      <w:r>
        <w:t>Departamento: Dibujo Artístico</w:t>
      </w:r>
    </w:p>
    <w:p w:rsidR="006A0C8D" w:rsidRDefault="006A0C8D"/>
    <w:p w:rsidR="00573F2C" w:rsidRDefault="00573F2C">
      <w:r>
        <w:t>Fecha de inicio y documentación</w:t>
      </w:r>
      <w:r w:rsidR="0020455F">
        <w:t xml:space="preserve"> de la actividad</w:t>
      </w:r>
      <w:r>
        <w:t>: semana anterior a la Navidad.</w:t>
      </w:r>
    </w:p>
    <w:p w:rsidR="00573F2C" w:rsidRDefault="00573F2C">
      <w:r>
        <w:t xml:space="preserve">Fecha de entrega: </w:t>
      </w:r>
      <w:r w:rsidRPr="00AA0993">
        <w:rPr>
          <w:b/>
        </w:rPr>
        <w:t>final de enero. Del 20 al 25</w:t>
      </w:r>
      <w:r w:rsidR="007901BF">
        <w:rPr>
          <w:b/>
        </w:rPr>
        <w:t xml:space="preserve"> de enero</w:t>
      </w:r>
      <w:r>
        <w:t>.</w:t>
      </w:r>
    </w:p>
    <w:p w:rsidR="00573F2C" w:rsidRDefault="00573F2C"/>
    <w:p w:rsidR="006C7187" w:rsidRDefault="006A0C8D">
      <w:r>
        <w:t>Propuesta de Actividad:</w:t>
      </w:r>
      <w:r w:rsidR="00573F2C">
        <w:t xml:space="preserve"> </w:t>
      </w:r>
    </w:p>
    <w:p w:rsidR="007901BF" w:rsidRDefault="00573F2C">
      <w:r>
        <w:t>Tomando</w:t>
      </w:r>
      <w:r w:rsidR="006A0C8D">
        <w:t xml:space="preserve"> como referencia las pautas utilizadas</w:t>
      </w:r>
      <w:r>
        <w:t xml:space="preserve"> para </w:t>
      </w:r>
      <w:r w:rsidR="006A0C8D">
        <w:t xml:space="preserve">seleccionar </w:t>
      </w:r>
      <w:r>
        <w:t>el término que da nombre a las jornadas “</w:t>
      </w:r>
      <w:r w:rsidRPr="006C7187">
        <w:rPr>
          <w:b/>
        </w:rPr>
        <w:t>Oh! Pen</w:t>
      </w:r>
      <w:r w:rsidR="00940E8E">
        <w:t>”</w:t>
      </w:r>
      <w:r w:rsidR="0020455F">
        <w:t xml:space="preserve"> </w:t>
      </w:r>
      <w:r>
        <w:t xml:space="preserve">y llegando a la </w:t>
      </w:r>
      <w:r w:rsidR="00186E94">
        <w:t>conclusión</w:t>
      </w:r>
      <w:r>
        <w:t xml:space="preserve"> de que </w:t>
      </w:r>
      <w:r w:rsidRPr="00AA0993">
        <w:rPr>
          <w:b/>
        </w:rPr>
        <w:t xml:space="preserve">el lápiz o </w:t>
      </w:r>
      <w:r w:rsidR="00280659">
        <w:rPr>
          <w:b/>
        </w:rPr>
        <w:t>planteamientos conceptuale</w:t>
      </w:r>
      <w:r w:rsidR="007901BF">
        <w:rPr>
          <w:b/>
        </w:rPr>
        <w:t>s</w:t>
      </w:r>
      <w:r w:rsidRPr="00AA0993">
        <w:rPr>
          <w:b/>
        </w:rPr>
        <w:t xml:space="preserve"> que éste genera</w:t>
      </w:r>
      <w:r w:rsidR="00280659">
        <w:rPr>
          <w:b/>
        </w:rPr>
        <w:t>,</w:t>
      </w:r>
      <w:r>
        <w:t xml:space="preserve"> en cualquiera de</w:t>
      </w:r>
      <w:r w:rsidR="001D3163">
        <w:t xml:space="preserve"> sus manifestaciones, será</w:t>
      </w:r>
      <w:r>
        <w:t xml:space="preserve"> </w:t>
      </w:r>
      <w:r w:rsidRPr="00AA0993">
        <w:rPr>
          <w:u w:val="single"/>
        </w:rPr>
        <w:t xml:space="preserve">el hilo conductor </w:t>
      </w:r>
      <w:r>
        <w:t>de las mismas</w:t>
      </w:r>
      <w:r w:rsidR="00940E8E">
        <w:t xml:space="preserve">. </w:t>
      </w:r>
    </w:p>
    <w:p w:rsidR="00573F2C" w:rsidRDefault="007901BF">
      <w:r>
        <w:t>Aplicaremos</w:t>
      </w:r>
      <w:r w:rsidR="00573F2C">
        <w:t xml:space="preserve"> esas </w:t>
      </w:r>
      <w:r w:rsidR="00C37BCB">
        <w:t xml:space="preserve">mismas </w:t>
      </w:r>
      <w:r w:rsidR="00940E8E">
        <w:t xml:space="preserve">directrices en </w:t>
      </w:r>
      <w:r w:rsidR="001D3163">
        <w:t xml:space="preserve">la realización de </w:t>
      </w:r>
      <w:r w:rsidR="00940E8E">
        <w:t>nuestra actividad.</w:t>
      </w:r>
    </w:p>
    <w:p w:rsidR="00573F2C" w:rsidRDefault="00940E8E">
      <w:r>
        <w:t>Siendo</w:t>
      </w:r>
      <w:r w:rsidR="00573F2C">
        <w:t xml:space="preserve"> </w:t>
      </w:r>
      <w:r w:rsidR="00573F2C" w:rsidRPr="00AA0993">
        <w:rPr>
          <w:b/>
        </w:rPr>
        <w:t>el lápiz</w:t>
      </w:r>
      <w:r w:rsidR="00573F2C">
        <w:t xml:space="preserve">, de grafito, </w:t>
      </w:r>
      <w:r w:rsidR="001D3163">
        <w:t xml:space="preserve">o el </w:t>
      </w:r>
      <w:r w:rsidR="00C37BCB">
        <w:t xml:space="preserve">digital para tableta, </w:t>
      </w:r>
      <w:r w:rsidR="001D3163">
        <w:t xml:space="preserve">o el </w:t>
      </w:r>
      <w:r>
        <w:t>pendrive</w:t>
      </w:r>
      <w:r w:rsidR="00FD1F8C">
        <w:t xml:space="preserve"> </w:t>
      </w:r>
      <w:r>
        <w:t>(</w:t>
      </w:r>
      <w:r w:rsidR="00573F2C">
        <w:t>como memoria de almacenaje</w:t>
      </w:r>
      <w:r w:rsidR="00FD1F8C">
        <w:t>)</w:t>
      </w:r>
      <w:r w:rsidR="001D3163">
        <w:t>, o aquel como</w:t>
      </w:r>
      <w:r w:rsidR="00573F2C">
        <w:t xml:space="preserve"> herramienta que deja huella sobre un soporte,</w:t>
      </w:r>
      <w:r w:rsidR="001D3163">
        <w:t xml:space="preserve"> o como elemento origen del que</w:t>
      </w:r>
      <w:r w:rsidR="00573F2C">
        <w:t xml:space="preserve"> parten </w:t>
      </w:r>
      <w:r w:rsidR="0020455F">
        <w:t>los bocetos</w:t>
      </w:r>
      <w:r w:rsidR="00573F2C">
        <w:t xml:space="preserve">, </w:t>
      </w:r>
      <w:r w:rsidR="001D3163">
        <w:t xml:space="preserve">o </w:t>
      </w:r>
      <w:r w:rsidR="00573F2C">
        <w:t>como útil de inicio para el diseño, para el dibujo, para las ideas….</w:t>
      </w:r>
      <w:r w:rsidR="00280659">
        <w:t>etc.</w:t>
      </w:r>
    </w:p>
    <w:p w:rsidR="00677CF5" w:rsidRDefault="00677CF5"/>
    <w:p w:rsidR="00573F2C" w:rsidRDefault="00C37BCB">
      <w:r>
        <w:t>En fin, con</w:t>
      </w:r>
      <w:r w:rsidR="006A0C8D">
        <w:t>templando todas estas posibilidades</w:t>
      </w:r>
      <w:r w:rsidR="00677CF5">
        <w:t xml:space="preserve"> y esperando que </w:t>
      </w:r>
      <w:r w:rsidR="009E26DD">
        <w:t>actúen</w:t>
      </w:r>
      <w:r w:rsidR="00573F2C">
        <w:t xml:space="preserve"> como reflexión inicial</w:t>
      </w:r>
      <w:r w:rsidR="006A0C8D">
        <w:t xml:space="preserve"> para argumentar la actividad</w:t>
      </w:r>
      <w:r w:rsidR="00FD1F8C">
        <w:t xml:space="preserve">, </w:t>
      </w:r>
      <w:r w:rsidR="00677CF5">
        <w:t>propongo</w:t>
      </w:r>
      <w:r w:rsidR="00FD1F8C">
        <w:t>:</w:t>
      </w:r>
    </w:p>
    <w:p w:rsidR="00C37BCB" w:rsidRDefault="00C37BCB"/>
    <w:p w:rsidR="00677CF5" w:rsidRDefault="00FD1F8C">
      <w:r>
        <w:t>Realizar</w:t>
      </w:r>
      <w:r w:rsidR="00573F2C">
        <w:t xml:space="preserve"> un </w:t>
      </w:r>
      <w:r w:rsidR="00573F2C" w:rsidRPr="00AA0993">
        <w:rPr>
          <w:b/>
        </w:rPr>
        <w:t>Collage</w:t>
      </w:r>
      <w:r w:rsidR="00573F2C">
        <w:t xml:space="preserve"> donde aparezca </w:t>
      </w:r>
      <w:r w:rsidR="00FF51E9">
        <w:t>este elemento (</w:t>
      </w:r>
      <w:r w:rsidR="00920F9D">
        <w:t>el Lápiz</w:t>
      </w:r>
      <w:r w:rsidR="00FF51E9">
        <w:t>)</w:t>
      </w:r>
      <w:r w:rsidR="00920F9D">
        <w:t xml:space="preserve"> como tema o eje p</w:t>
      </w:r>
      <w:r w:rsidR="00677CF5">
        <w:t>rincipal en torno al que gira la propuesta</w:t>
      </w:r>
      <w:r w:rsidR="00280659">
        <w:t>.</w:t>
      </w:r>
    </w:p>
    <w:p w:rsidR="00573F2C" w:rsidRDefault="00280659">
      <w:r>
        <w:t>O</w:t>
      </w:r>
      <w:r w:rsidR="0020455F">
        <w:t xml:space="preserve">cupará </w:t>
      </w:r>
      <w:r w:rsidR="00940E8E">
        <w:t>al menos</w:t>
      </w:r>
      <w:r w:rsidR="00573F2C">
        <w:t xml:space="preserve"> un 5% de la totalidad del </w:t>
      </w:r>
      <w:r w:rsidR="00677CF5">
        <w:t>espacio</w:t>
      </w:r>
      <w:r w:rsidR="00C37BCB">
        <w:t xml:space="preserve"> dedicado para dicho trabajo</w:t>
      </w:r>
      <w:r w:rsidR="00677CF5">
        <w:t xml:space="preserve"> (formato)</w:t>
      </w:r>
    </w:p>
    <w:p w:rsidR="00573F2C" w:rsidRDefault="00E753C3">
      <w:r>
        <w:t xml:space="preserve">Puede </w:t>
      </w:r>
      <w:r w:rsidRPr="00AA0993">
        <w:rPr>
          <w:u w:val="single"/>
        </w:rPr>
        <w:t>ap</w:t>
      </w:r>
      <w:r w:rsidR="00677CF5">
        <w:rPr>
          <w:u w:val="single"/>
        </w:rPr>
        <w:t>arecer de la</w:t>
      </w:r>
      <w:r w:rsidR="00920F9D" w:rsidRPr="00AA0993">
        <w:rPr>
          <w:u w:val="single"/>
        </w:rPr>
        <w:t xml:space="preserve"> forma</w:t>
      </w:r>
      <w:r w:rsidR="00573F2C" w:rsidRPr="00AA0993">
        <w:rPr>
          <w:u w:val="single"/>
        </w:rPr>
        <w:t xml:space="preserve"> que considere el autor</w:t>
      </w:r>
      <w:r w:rsidR="00573F2C">
        <w:t xml:space="preserve"> para expresar su idea, que será totalmente libre tanto en forma, estética, lenguaje…etc.</w:t>
      </w:r>
    </w:p>
    <w:p w:rsidR="00FF51E9" w:rsidRDefault="00573F2C">
      <w:r>
        <w:t>Eso si, no olvidar que estamos hablando de</w:t>
      </w:r>
      <w:r w:rsidR="00920F9D">
        <w:t xml:space="preserve"> un </w:t>
      </w:r>
      <w:r>
        <w:t xml:space="preserve"> </w:t>
      </w:r>
      <w:r w:rsidR="00E753C3">
        <w:t xml:space="preserve">Collage, </w:t>
      </w:r>
      <w:r w:rsidR="00280659">
        <w:t>lenguaje y técnica con unas características concretas y básicas como punto de partida común para todo el alumnado</w:t>
      </w:r>
      <w:r>
        <w:t>, los</w:t>
      </w:r>
      <w:r w:rsidR="00280659">
        <w:t xml:space="preserve"> elementos recortados, el papel como material prioritario, el pegamento o cola..</w:t>
      </w:r>
      <w:r>
        <w:t>.</w:t>
      </w:r>
      <w:r w:rsidR="00280659">
        <w:t>etc.</w:t>
      </w:r>
    </w:p>
    <w:p w:rsidR="00A7302F" w:rsidRDefault="00280659">
      <w:r>
        <w:t xml:space="preserve">Premisas básicas para todos que se podrán ampliar o </w:t>
      </w:r>
      <w:r w:rsidR="00C369CF">
        <w:t>completar con otras, en función de la creatividad , beneficio o necesidad expresiva del autor de la obra, si así lo considera.</w:t>
      </w:r>
    </w:p>
    <w:p w:rsidR="00A7302F" w:rsidRDefault="00A7302F">
      <w:r>
        <w:t>Previa consulta y documentación sobre esta técnica y sus variantes.</w:t>
      </w:r>
    </w:p>
    <w:p w:rsidR="00280659" w:rsidRDefault="00C369CF">
      <w:r>
        <w:t xml:space="preserve"> </w:t>
      </w:r>
      <w:r w:rsidR="00A7302F">
        <w:t>Cambio de impresiones y</w:t>
      </w:r>
      <w:r>
        <w:t xml:space="preserve"> consulta con el profesor.</w:t>
      </w:r>
    </w:p>
    <w:p w:rsidR="00C369CF" w:rsidRDefault="00C369CF"/>
    <w:p w:rsidR="00C369CF" w:rsidRDefault="00C369CF">
      <w:r>
        <w:t>En esta actividad se tratará con prioridad la textura visual por encima de la táctil.</w:t>
      </w:r>
    </w:p>
    <w:p w:rsidR="00C369CF" w:rsidRDefault="00C369CF"/>
    <w:p w:rsidR="00920F9D" w:rsidRDefault="00920F9D">
      <w:r>
        <w:t>El s</w:t>
      </w:r>
      <w:r w:rsidR="00573F2C">
        <w:t xml:space="preserve">oporte </w:t>
      </w:r>
      <w:r w:rsidR="00E753C3">
        <w:t>con una cierta rigidez</w:t>
      </w:r>
      <w:r w:rsidR="00940E8E">
        <w:t xml:space="preserve"> y fondo neutro será:</w:t>
      </w:r>
    </w:p>
    <w:p w:rsidR="00AA0993" w:rsidRDefault="00920F9D">
      <w:r w:rsidRPr="00AA0993">
        <w:rPr>
          <w:b/>
        </w:rPr>
        <w:t>Papel BASIK de 370 gramos</w:t>
      </w:r>
      <w:r w:rsidR="00940E8E">
        <w:t xml:space="preserve"> para montar el C</w:t>
      </w:r>
      <w:r>
        <w:t>ollage</w:t>
      </w:r>
      <w:r w:rsidR="00AA0993">
        <w:t>.</w:t>
      </w:r>
    </w:p>
    <w:p w:rsidR="00C369CF" w:rsidRDefault="00AA0993">
      <w:r>
        <w:t xml:space="preserve">Una vez seleccionados los </w:t>
      </w:r>
      <w:r w:rsidR="00940E8E">
        <w:t>trabajos que formarán parte de la</w:t>
      </w:r>
      <w:r>
        <w:t xml:space="preserve"> exposición, </w:t>
      </w:r>
      <w:r w:rsidR="00FF51E9">
        <w:t xml:space="preserve">este papel </w:t>
      </w:r>
      <w:proofErr w:type="spellStart"/>
      <w:r w:rsidR="00FF51E9">
        <w:t>Basik</w:t>
      </w:r>
      <w:proofErr w:type="spellEnd"/>
      <w:r w:rsidR="00FF51E9">
        <w:t xml:space="preserve"> se pegará</w:t>
      </w:r>
      <w:r>
        <w:t xml:space="preserve"> sobre cartón de proyectos</w:t>
      </w:r>
      <w:r w:rsidR="00C369CF">
        <w:t xml:space="preserve"> para su exhibición</w:t>
      </w:r>
      <w:r w:rsidR="00573F2C">
        <w:t xml:space="preserve">. </w:t>
      </w:r>
    </w:p>
    <w:p w:rsidR="00573F2C" w:rsidRDefault="00573F2C">
      <w:r w:rsidRPr="00AA0993">
        <w:rPr>
          <w:u w:val="single"/>
        </w:rPr>
        <w:t>Nada de cartón plum</w:t>
      </w:r>
      <w:r w:rsidR="00E753C3" w:rsidRPr="00AA0993">
        <w:rPr>
          <w:u w:val="single"/>
        </w:rPr>
        <w:t>a</w:t>
      </w:r>
      <w:r w:rsidR="00AA0993" w:rsidRPr="00AA0993">
        <w:rPr>
          <w:u w:val="single"/>
        </w:rPr>
        <w:t xml:space="preserve"> u otros</w:t>
      </w:r>
      <w:r w:rsidR="00E753C3">
        <w:t>.</w:t>
      </w:r>
    </w:p>
    <w:p w:rsidR="00AA0993" w:rsidRDefault="00AA0993"/>
    <w:p w:rsidR="00E753C3" w:rsidRDefault="00E753C3">
      <w:r>
        <w:lastRenderedPageBreak/>
        <w:t xml:space="preserve">Las </w:t>
      </w:r>
      <w:r w:rsidRPr="00AA0993">
        <w:rPr>
          <w:b/>
        </w:rPr>
        <w:t>medidas</w:t>
      </w:r>
      <w:r>
        <w:t xml:space="preserve"> del formato serán </w:t>
      </w:r>
      <w:r w:rsidRPr="00AA0993">
        <w:rPr>
          <w:b/>
        </w:rPr>
        <w:t>35 x 25 cm</w:t>
      </w:r>
      <w:r>
        <w:t>.</w:t>
      </w:r>
    </w:p>
    <w:p w:rsidR="00AA0993" w:rsidRDefault="00AA0993">
      <w:r>
        <w:t xml:space="preserve">Se respetará un </w:t>
      </w:r>
      <w:r w:rsidRPr="0020455F">
        <w:rPr>
          <w:b/>
        </w:rPr>
        <w:t>margen de medio centímetro</w:t>
      </w:r>
      <w:r w:rsidR="0020455F" w:rsidRPr="0020455F">
        <w:rPr>
          <w:b/>
        </w:rPr>
        <w:t xml:space="preserve"> (0´5mm</w:t>
      </w:r>
      <w:r w:rsidR="00C369CF">
        <w:rPr>
          <w:b/>
        </w:rPr>
        <w:t xml:space="preserve"> a 1 cm.</w:t>
      </w:r>
      <w:r w:rsidR="0020455F" w:rsidRPr="0020455F">
        <w:rPr>
          <w:b/>
        </w:rPr>
        <w:t>)</w:t>
      </w:r>
      <w:r w:rsidR="0020455F">
        <w:t xml:space="preserve"> </w:t>
      </w:r>
      <w:r w:rsidR="00C369CF">
        <w:t>en todas los lado</w:t>
      </w:r>
      <w:r w:rsidR="00FF51E9">
        <w:t>s de éste</w:t>
      </w:r>
      <w:r w:rsidR="0020455F">
        <w:t>.</w:t>
      </w:r>
    </w:p>
    <w:p w:rsidR="0020455F" w:rsidRDefault="0020455F"/>
    <w:p w:rsidR="00E753C3" w:rsidRDefault="00E753C3">
      <w:r>
        <w:t>Si compramos un pliego de papel BASIK de 370 g</w:t>
      </w:r>
      <w:r w:rsidR="00C369CF">
        <w:t>ramos y medidas de 100 x 70 cm.</w:t>
      </w:r>
      <w:r>
        <w:t xml:space="preserve">, lo podremos cortar a la mitad y nos quedarán dos </w:t>
      </w:r>
      <w:r w:rsidR="00C369CF">
        <w:t>partes de 50 x 35 cm.</w:t>
      </w:r>
      <w:r>
        <w:t xml:space="preserve"> éste a su vez cortado a la mitad, nos da</w:t>
      </w:r>
      <w:r w:rsidR="00AA0993">
        <w:t>rá</w:t>
      </w:r>
      <w:r w:rsidR="00C369CF">
        <w:t xml:space="preserve"> dos formatos de 35 x 25 cm</w:t>
      </w:r>
      <w:r>
        <w:t>., que es la medida que necesitamos.</w:t>
      </w:r>
    </w:p>
    <w:p w:rsidR="00293DF2" w:rsidRDefault="00D27A93" w:rsidP="00293DF2">
      <w:r>
        <w:t>Tened en cuenta que haremos varios trabajos sobre el COLOR utilizando este tipo de papel. También lo podemos co</w:t>
      </w:r>
      <w:r w:rsidR="00C369CF">
        <w:t xml:space="preserve">mprar entre varios compañeros compartiendo.  </w:t>
      </w:r>
    </w:p>
    <w:p w:rsidR="00293DF2" w:rsidRDefault="00293DF2" w:rsidP="00293DF2"/>
    <w:p w:rsidR="00133FBE" w:rsidRDefault="00133FBE" w:rsidP="00293DF2">
      <w:r>
        <w:t>Criterios de calificación:</w:t>
      </w:r>
    </w:p>
    <w:p w:rsidR="00293DF2" w:rsidRDefault="00293DF2" w:rsidP="00293DF2">
      <w:r>
        <w:t>Propuesta, creativida</w:t>
      </w:r>
      <w:r w:rsidR="0043610F">
        <w:t>d y resolución de i</w:t>
      </w:r>
      <w:r w:rsidR="00891516">
        <w:t>dea</w:t>
      </w:r>
      <w:r w:rsidR="0043610F">
        <w:t xml:space="preserve"> / Técnica aplicada </w:t>
      </w:r>
      <w:r>
        <w:t xml:space="preserve">/ Actitud e implicación </w:t>
      </w:r>
      <w:r w:rsidR="00891516">
        <w:t>en la actividad / Presentación</w:t>
      </w:r>
    </w:p>
    <w:p w:rsidR="00891516" w:rsidRDefault="00891516" w:rsidP="00293DF2">
      <w:r>
        <w:t xml:space="preserve">El alumno entregará un formato de papel </w:t>
      </w:r>
      <w:proofErr w:type="spellStart"/>
      <w:r>
        <w:t>Basik</w:t>
      </w:r>
      <w:proofErr w:type="spellEnd"/>
      <w:r>
        <w:t xml:space="preserve"> A3 junto al collage para que el profesor pueda hacer un marco para cada uno de los trabajos. El alumno será partícipe en esta labor.</w:t>
      </w:r>
    </w:p>
    <w:p w:rsidR="00133FBE" w:rsidRDefault="00133FBE" w:rsidP="00293DF2">
      <w:r>
        <w:t>Esta actividad es evaluable para el 2º Trimestre.</w:t>
      </w:r>
    </w:p>
    <w:p w:rsidR="00133FBE" w:rsidRDefault="00133FBE" w:rsidP="00293DF2"/>
    <w:p w:rsidR="00133FBE" w:rsidRDefault="00133FBE" w:rsidP="00293DF2">
      <w:r>
        <w:t>Se hará una selección de las obras intentando que éstas cumplan unos objetiv</w:t>
      </w:r>
      <w:r w:rsidR="009E26DD">
        <w:t>os mínimos, que las hagan representativas del</w:t>
      </w:r>
      <w:bookmarkStart w:id="0" w:name="_GoBack"/>
      <w:bookmarkEnd w:id="0"/>
      <w:r>
        <w:t xml:space="preserve"> nivel exigido en unas enseñanzas de grado superior (CFGS). </w:t>
      </w:r>
    </w:p>
    <w:p w:rsidR="00133FBE" w:rsidRPr="00AF29AF" w:rsidRDefault="00133FBE" w:rsidP="00293DF2">
      <w:r>
        <w:t>Por tanto</w:t>
      </w:r>
      <w:r w:rsidR="00A7302F">
        <w:t>,</w:t>
      </w:r>
      <w:r>
        <w:t xml:space="preserve"> de ser expuestas al público.</w:t>
      </w:r>
    </w:p>
    <w:p w:rsidR="00D27A93" w:rsidRDefault="00D27A93"/>
    <w:p w:rsidR="00293DF2" w:rsidRDefault="00293DF2"/>
    <w:p w:rsidR="00940E8E" w:rsidRDefault="00940E8E"/>
    <w:p w:rsidR="00940E8E" w:rsidRPr="00940E8E" w:rsidRDefault="00940E8E">
      <w:pPr>
        <w:rPr>
          <w:b/>
        </w:rPr>
      </w:pPr>
    </w:p>
    <w:sectPr w:rsidR="00940E8E" w:rsidRPr="00940E8E" w:rsidSect="00600D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73F2C"/>
    <w:rsid w:val="00133FBE"/>
    <w:rsid w:val="00186E94"/>
    <w:rsid w:val="001D3163"/>
    <w:rsid w:val="0020455F"/>
    <w:rsid w:val="00280659"/>
    <w:rsid w:val="00293DF2"/>
    <w:rsid w:val="0043610F"/>
    <w:rsid w:val="004C6A53"/>
    <w:rsid w:val="00573F2C"/>
    <w:rsid w:val="00600DB0"/>
    <w:rsid w:val="00677CF5"/>
    <w:rsid w:val="006A0C8D"/>
    <w:rsid w:val="006C7187"/>
    <w:rsid w:val="007901BF"/>
    <w:rsid w:val="00891516"/>
    <w:rsid w:val="00920F9D"/>
    <w:rsid w:val="00940E8E"/>
    <w:rsid w:val="009E26DD"/>
    <w:rsid w:val="00A7302F"/>
    <w:rsid w:val="00A9659E"/>
    <w:rsid w:val="00AA0993"/>
    <w:rsid w:val="00B32C58"/>
    <w:rsid w:val="00C369CF"/>
    <w:rsid w:val="00C37BCB"/>
    <w:rsid w:val="00D27A93"/>
    <w:rsid w:val="00E753C3"/>
    <w:rsid w:val="00EB4CFC"/>
    <w:rsid w:val="00FD1F8C"/>
    <w:rsid w:val="00FF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USUARIO_2</cp:lastModifiedBy>
  <cp:revision>11</cp:revision>
  <dcterms:created xsi:type="dcterms:W3CDTF">2019-12-20T09:04:00Z</dcterms:created>
  <dcterms:modified xsi:type="dcterms:W3CDTF">2020-02-14T19:48:00Z</dcterms:modified>
</cp:coreProperties>
</file>