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09" w:rsidRPr="006D636E" w:rsidRDefault="002D6409" w:rsidP="006D636E">
      <w:pPr>
        <w:spacing w:after="0" w:line="240" w:lineRule="auto"/>
        <w:ind w:left="-709"/>
        <w:jc w:val="center"/>
        <w:rPr>
          <w:rStyle w:val="nfasis"/>
          <w:rFonts w:ascii="Rockwell" w:hAnsi="Rockwell"/>
          <w:b/>
          <w:color w:val="36383D"/>
          <w:sz w:val="36"/>
          <w:szCs w:val="36"/>
        </w:rPr>
      </w:pPr>
      <w:r w:rsidRPr="006D636E">
        <w:rPr>
          <w:rFonts w:ascii="Rockwell" w:hAnsi="Rockwell"/>
          <w:b/>
          <w:i/>
          <w:iCs/>
          <w:noProof/>
          <w:color w:val="36383D"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-1213485</wp:posOffset>
            </wp:positionH>
            <wp:positionV relativeFrom="paragraph">
              <wp:posOffset>-822960</wp:posOffset>
            </wp:positionV>
            <wp:extent cx="7943850" cy="6419850"/>
            <wp:effectExtent l="19050" t="0" r="0" b="0"/>
            <wp:wrapNone/>
            <wp:docPr id="7" name="6 Imagen" descr="IMG-2017012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129-WA0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36E">
        <w:rPr>
          <w:rStyle w:val="nfasis"/>
          <w:rFonts w:ascii="Rockwell" w:hAnsi="Rockwell"/>
          <w:b/>
          <w:color w:val="36383D"/>
          <w:sz w:val="36"/>
          <w:szCs w:val="36"/>
        </w:rPr>
        <w:t>ENSEÑANZA</w:t>
      </w:r>
    </w:p>
    <w:p w:rsidR="00847F5D" w:rsidRPr="002D6409" w:rsidRDefault="00847F5D" w:rsidP="006D636E">
      <w:pPr>
        <w:spacing w:line="240" w:lineRule="auto"/>
        <w:ind w:left="-993" w:right="-142"/>
        <w:jc w:val="both"/>
        <w:rPr>
          <w:rStyle w:val="nfasis"/>
          <w:rFonts w:ascii="Rockwell" w:hAnsi="Rockwell"/>
          <w:b/>
          <w:color w:val="36383D"/>
          <w:sz w:val="28"/>
          <w:szCs w:val="28"/>
        </w:rPr>
      </w:pPr>
      <w:r w:rsidRPr="002D6409">
        <w:rPr>
          <w:rStyle w:val="nfasis"/>
          <w:rFonts w:ascii="Rockwell" w:hAnsi="Rockwell"/>
          <w:b/>
          <w:color w:val="36383D"/>
          <w:sz w:val="28"/>
          <w:szCs w:val="28"/>
        </w:rPr>
        <w:t xml:space="preserve">La simiente es la Palabra de Dios. Los del borde del camino, son los que han oído; después viene el diablo y se lleva de su corazón la Palabra, no sea que crean y se salven. </w:t>
      </w:r>
    </w:p>
    <w:p w:rsidR="00847F5D" w:rsidRPr="002D6409" w:rsidRDefault="00847F5D" w:rsidP="006D636E">
      <w:pPr>
        <w:spacing w:line="240" w:lineRule="auto"/>
        <w:ind w:left="-993" w:right="-142"/>
        <w:jc w:val="both"/>
        <w:rPr>
          <w:rStyle w:val="nfasis"/>
          <w:rFonts w:ascii="Rockwell" w:hAnsi="Rockwell"/>
          <w:b/>
          <w:color w:val="36383D"/>
          <w:sz w:val="28"/>
          <w:szCs w:val="28"/>
        </w:rPr>
      </w:pPr>
      <w:r w:rsidRPr="002D6409">
        <w:rPr>
          <w:rStyle w:val="nfasis"/>
          <w:rFonts w:ascii="Rockwell" w:hAnsi="Rockwell"/>
          <w:b/>
          <w:color w:val="36383D"/>
          <w:sz w:val="28"/>
          <w:szCs w:val="28"/>
        </w:rPr>
        <w:t xml:space="preserve">Los del terreno pedregoso son los que, al oír la Palabra, la reciben con alegría; pero éstos no tienen raíz; creen por algún tiempo, pero a la hora de la prueba desisten. </w:t>
      </w:r>
    </w:p>
    <w:p w:rsidR="00847F5D" w:rsidRPr="002D6409" w:rsidRDefault="00847F5D" w:rsidP="006D636E">
      <w:pPr>
        <w:spacing w:line="240" w:lineRule="auto"/>
        <w:ind w:left="-993" w:right="-142"/>
        <w:jc w:val="both"/>
        <w:rPr>
          <w:rStyle w:val="nfasis"/>
          <w:rFonts w:ascii="Rockwell" w:hAnsi="Rockwell"/>
          <w:b/>
          <w:color w:val="36383D"/>
          <w:sz w:val="28"/>
          <w:szCs w:val="28"/>
        </w:rPr>
      </w:pPr>
      <w:r w:rsidRPr="002D6409">
        <w:rPr>
          <w:rStyle w:val="nfasis"/>
          <w:rFonts w:ascii="Rockwell" w:hAnsi="Rockwell"/>
          <w:b/>
          <w:color w:val="36383D"/>
          <w:sz w:val="28"/>
          <w:szCs w:val="28"/>
        </w:rPr>
        <w:t xml:space="preserve">Lo que cayó entre los abrojos, son los que han oído, pero a lo largo de su caminar son ahogados por las preocupaciones, las riquezas y los placeres de la vida, y no llegan a madurez. </w:t>
      </w:r>
    </w:p>
    <w:p w:rsidR="008139A4" w:rsidRPr="002D6409" w:rsidRDefault="00847F5D" w:rsidP="006D636E">
      <w:pPr>
        <w:spacing w:line="240" w:lineRule="auto"/>
        <w:ind w:left="-993" w:right="-142"/>
        <w:jc w:val="both"/>
        <w:rPr>
          <w:rFonts w:ascii="Rockwell" w:hAnsi="Rockwell"/>
          <w:b/>
          <w:i/>
          <w:sz w:val="28"/>
          <w:szCs w:val="28"/>
        </w:rPr>
      </w:pPr>
      <w:r w:rsidRPr="002D6409">
        <w:rPr>
          <w:rStyle w:val="nfasis"/>
          <w:rFonts w:ascii="Rockwell" w:hAnsi="Rockwell"/>
          <w:b/>
          <w:color w:val="36383D"/>
          <w:sz w:val="28"/>
          <w:szCs w:val="28"/>
        </w:rPr>
        <w:t>Lo que en buena tierra, son los que, después de haber oído, conservan la Palabra con corazón bueno y recto, y dan fruto con perseverancia.</w:t>
      </w:r>
    </w:p>
    <w:sectPr w:rsidR="008139A4" w:rsidRPr="002D6409" w:rsidSect="006D636E">
      <w:pgSz w:w="11906" w:h="16838"/>
      <w:pgMar w:top="426" w:right="623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32DA6"/>
    <w:rsid w:val="000D3D8E"/>
    <w:rsid w:val="001609E1"/>
    <w:rsid w:val="002D6409"/>
    <w:rsid w:val="00407DB8"/>
    <w:rsid w:val="006D636E"/>
    <w:rsid w:val="007655CF"/>
    <w:rsid w:val="008139A4"/>
    <w:rsid w:val="00832DA6"/>
    <w:rsid w:val="00847F5D"/>
    <w:rsid w:val="00A23E39"/>
    <w:rsid w:val="00B313A2"/>
    <w:rsid w:val="00B80533"/>
    <w:rsid w:val="00BE478D"/>
    <w:rsid w:val="00E04F6C"/>
    <w:rsid w:val="00EA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DA6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847F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reina</dc:creator>
  <cp:lastModifiedBy>Charete</cp:lastModifiedBy>
  <cp:revision>2</cp:revision>
  <cp:lastPrinted>2017-03-23T22:35:00Z</cp:lastPrinted>
  <dcterms:created xsi:type="dcterms:W3CDTF">2017-04-01T07:57:00Z</dcterms:created>
  <dcterms:modified xsi:type="dcterms:W3CDTF">2017-04-01T07:57:00Z</dcterms:modified>
</cp:coreProperties>
</file>