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A107B2">
        <w:rPr>
          <w:b/>
          <w:color w:val="FFFFFF"/>
          <w:sz w:val="24"/>
          <w:szCs w:val="24"/>
        </w:rPr>
        <w:t>___</w:t>
      </w:r>
      <w:r w:rsidR="00A1029D">
        <w:rPr>
          <w:b/>
          <w:color w:val="FFFFFF"/>
          <w:sz w:val="24"/>
          <w:szCs w:val="24"/>
        </w:rPr>
        <w:t>QUINTO</w:t>
      </w:r>
      <w:r w:rsidR="00A107B2">
        <w:rPr>
          <w:b/>
          <w:color w:val="FFFFFF"/>
          <w:sz w:val="24"/>
          <w:szCs w:val="24"/>
        </w:rPr>
        <w:t>__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A107B2">
        <w:rPr>
          <w:b/>
          <w:color w:val="FFFFFF"/>
          <w:sz w:val="24"/>
          <w:szCs w:val="24"/>
        </w:rPr>
        <w:t>_______</w:t>
      </w:r>
      <w:r w:rsidR="00A1029D">
        <w:rPr>
          <w:b/>
          <w:color w:val="FFFFFF"/>
          <w:sz w:val="24"/>
          <w:szCs w:val="24"/>
        </w:rPr>
        <w:t>RELIGIÓN</w:t>
      </w:r>
      <w:r w:rsidR="00A107B2">
        <w:rPr>
          <w:b/>
          <w:color w:val="FFFFFF"/>
          <w:sz w:val="24"/>
          <w:szCs w:val="24"/>
        </w:rPr>
        <w:t>_____</w:t>
      </w:r>
    </w:p>
    <w:tbl>
      <w:tblPr>
        <w:tblStyle w:val="Tablaconcuadrcula"/>
        <w:tblW w:w="0" w:type="auto"/>
        <w:tblInd w:w="833" w:type="dxa"/>
        <w:tblLook w:val="04A0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A1029D" w:rsidRDefault="00A1029D" w:rsidP="00A1029D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Pr="00521CED">
              <w:rPr>
                <w:rFonts w:cs="Calibri"/>
              </w:rPr>
              <w:t>ocaliza, a través de diversas fuentes,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biografías que muestran el deseo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humano del bien. Comparte con sus</w:t>
            </w:r>
            <w:r>
              <w:rPr>
                <w:rFonts w:cs="Calibri"/>
              </w:rPr>
              <w:t xml:space="preserve"> </w:t>
            </w:r>
            <w:r w:rsidRPr="00A1029D">
              <w:rPr>
                <w:rFonts w:cs="Calibri"/>
              </w:rPr>
              <w:t>compañeros los rasgos más significativos.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A1029D" w:rsidRDefault="00A1029D" w:rsidP="00A1029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2.1. Justifica críticamente las consecuencias que se derivan de hacer el bien.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A1029D" w:rsidRDefault="00A1029D" w:rsidP="00A1029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2.2. Propone situaciones en la historia que manifiestan el beneficio de hacer el bien.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2233D0" w:rsidRDefault="00A1029D" w:rsidP="002233D0">
            <w:pPr>
              <w:autoSpaceDE w:val="0"/>
              <w:autoSpaceDN w:val="0"/>
              <w:adjustRightInd w:val="0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3.1. Define el término bíblico de Alianza.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2233D0" w:rsidRDefault="002233D0" w:rsidP="002233D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3.2. Explica y sintetiza los rasgos característicos de la Alianza de Dios con su pueblo.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2233D0" w:rsidRDefault="002233D0" w:rsidP="002233D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4.1. Clasifica y es consciente del contenido del decálogo.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2233D0" w:rsidRDefault="002233D0" w:rsidP="002233D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4.2. Describe con sus palabras experiencias de su vida relacionadas con los mandamientos.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2233D0" w:rsidRDefault="002233D0" w:rsidP="002233D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5.1. Nombra y clasifica los grupos de libros en el Antiguo y Nuevo Testamento.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2233D0" w:rsidRDefault="002233D0" w:rsidP="002233D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6.1. Confecciona materiales para ubicar cronológicamente los principales libros de la Biblia.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2764B" w:rsidRDefault="0002764B" w:rsidP="000276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proofErr w:type="gramStart"/>
            <w:r>
              <w:rPr>
                <w:rFonts w:cs="Calibri"/>
              </w:rPr>
              <w:t>.I</w:t>
            </w:r>
            <w:r w:rsidRPr="0002764B">
              <w:rPr>
                <w:rFonts w:cs="Calibri"/>
              </w:rPr>
              <w:t>nterpreta</w:t>
            </w:r>
            <w:proofErr w:type="gramEnd"/>
            <w:r w:rsidRPr="0002764B">
              <w:rPr>
                <w:rFonts w:cs="Calibri"/>
              </w:rPr>
              <w:t xml:space="preserve"> y aprecia el cambio que ha</w:t>
            </w:r>
            <w:r>
              <w:rPr>
                <w:rFonts w:cs="Calibri"/>
              </w:rPr>
              <w:t xml:space="preserve"> originado el encuentro con Jesús en algunos de los personajes que aparecen en los evangelios.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2764B" w:rsidRDefault="0002764B" w:rsidP="000276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14.1. Selecciona, justifica la elección y explica por escrito el significado de algunos milagros.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2764B" w:rsidRDefault="0002764B" w:rsidP="000276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14.2. Dramatiza con respeto algunos milagros narrados en los evangelios.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2764B" w:rsidRDefault="0002764B" w:rsidP="000276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15.1. Señala afirmaciones de los testigos recogidas en los primeros capítulos de los Hechos de los Apóstoles donde se reconoce que la resurrección es acción de Dios.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2764B" w:rsidRDefault="0002764B" w:rsidP="000276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15.2. Reconstruye utilizando las TIC los encuentros con el Resucitado que describen los relatos evangélicos.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2764B" w:rsidRDefault="0002764B" w:rsidP="000276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15.3. Busca y explica signos y gestos de la comunidad cristiana donde se manifiesta</w:t>
            </w:r>
            <w:r w:rsidR="0058379F">
              <w:rPr>
                <w:rFonts w:cs="Calibri"/>
              </w:rPr>
              <w:t xml:space="preserve"> la presencia de Jesús hoy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5E1A83" w:rsidRDefault="005E1A83" w:rsidP="005E1A8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proofErr w:type="gramStart"/>
            <w:r>
              <w:rPr>
                <w:rFonts w:cs="Calibri"/>
              </w:rPr>
              <w:t>.Identifica</w:t>
            </w:r>
            <w:proofErr w:type="gramEnd"/>
            <w:r>
              <w:rPr>
                <w:rFonts w:cs="Calibri"/>
              </w:rPr>
              <w:t xml:space="preserve"> y describe los rasgos y funciones de los diferentes miembros de la comunidad eclesial.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E1A83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</w:rPr>
              <w:t>17.1. Explica y valora el significado de las palabras de Jesús en la Última Cena.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5E1A83" w:rsidRDefault="005E1A83" w:rsidP="005E1A8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17.2. Asocia la celebración de la Eucaristía con las palabras y los gestos de Jesús en la última Cena.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B95"/>
    <w:multiLevelType w:val="hybridMultilevel"/>
    <w:tmpl w:val="BDE4447A"/>
    <w:lvl w:ilvl="0" w:tplc="71125DC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346"/>
    <w:multiLevelType w:val="multilevel"/>
    <w:tmpl w:val="9DAA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4010B3"/>
    <w:multiLevelType w:val="multilevel"/>
    <w:tmpl w:val="BED81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E11914"/>
    <w:multiLevelType w:val="hybridMultilevel"/>
    <w:tmpl w:val="243A1DA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4170"/>
    <w:multiLevelType w:val="multilevel"/>
    <w:tmpl w:val="0822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006DB8"/>
    <w:rsid w:val="0002764B"/>
    <w:rsid w:val="002233D0"/>
    <w:rsid w:val="00300F91"/>
    <w:rsid w:val="003F71D4"/>
    <w:rsid w:val="005831AE"/>
    <w:rsid w:val="0058379F"/>
    <w:rsid w:val="005E1A83"/>
    <w:rsid w:val="006543A6"/>
    <w:rsid w:val="00683EEF"/>
    <w:rsid w:val="007367BB"/>
    <w:rsid w:val="007F422A"/>
    <w:rsid w:val="009F5955"/>
    <w:rsid w:val="00A072FF"/>
    <w:rsid w:val="00A1029D"/>
    <w:rsid w:val="00A107B2"/>
    <w:rsid w:val="00A655A8"/>
    <w:rsid w:val="00AF5BFD"/>
    <w:rsid w:val="00EE5FD8"/>
    <w:rsid w:val="00FB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2016-12-20T11:59:00Z</cp:lastPrinted>
  <dcterms:created xsi:type="dcterms:W3CDTF">2016-12-15T11:22:00Z</dcterms:created>
  <dcterms:modified xsi:type="dcterms:W3CDTF">2017-01-31T16:53:00Z</dcterms:modified>
</cp:coreProperties>
</file>