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32" w:rsidRDefault="001A54AE" w:rsidP="00BE58F1">
      <w:pPr>
        <w:ind w:left="4248" w:firstLine="708"/>
      </w:pPr>
      <w:r>
        <w:t>UDI TIERRA MADRE</w:t>
      </w:r>
      <w:r>
        <w:tab/>
      </w:r>
      <w:r>
        <w:tab/>
      </w:r>
      <w:r>
        <w:tab/>
        <w:t>4</w:t>
      </w:r>
      <w:r w:rsidR="00BE58F1">
        <w:t>º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2977"/>
        <w:gridCol w:w="2155"/>
        <w:gridCol w:w="1672"/>
        <w:gridCol w:w="1985"/>
        <w:gridCol w:w="12"/>
        <w:gridCol w:w="1405"/>
      </w:tblGrid>
      <w:tr w:rsidR="00680A8D" w:rsidRPr="00F00A1F" w:rsidTr="00F5465F">
        <w:trPr>
          <w:trHeight w:val="875"/>
        </w:trPr>
        <w:tc>
          <w:tcPr>
            <w:tcW w:w="1526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EVALUACIÓN</w:t>
            </w:r>
          </w:p>
          <w:p w:rsidR="003A2546" w:rsidRPr="00F00A1F" w:rsidRDefault="003A2546" w:rsidP="003A2546">
            <w:pPr>
              <w:spacing w:after="0" w:line="240" w:lineRule="auto"/>
            </w:pPr>
          </w:p>
        </w:tc>
        <w:tc>
          <w:tcPr>
            <w:tcW w:w="3260" w:type="dxa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CRIT EV  1</w:t>
            </w:r>
          </w:p>
          <w:p w:rsidR="003A2546" w:rsidRPr="003A2546" w:rsidRDefault="003A2546" w:rsidP="003A2546">
            <w:pPr>
              <w:rPr>
                <w:sz w:val="20"/>
                <w:szCs w:val="28"/>
              </w:rPr>
            </w:pPr>
            <w:r w:rsidRPr="00570025">
              <w:rPr>
                <w:sz w:val="20"/>
                <w:szCs w:val="28"/>
              </w:rPr>
              <w:t>C.E.3.1. En un contexto de resolución d</w:t>
            </w:r>
            <w:r w:rsidR="00680A8D">
              <w:rPr>
                <w:sz w:val="20"/>
                <w:szCs w:val="28"/>
              </w:rPr>
              <w:t>e problemas sencillos, anticipa</w:t>
            </w:r>
            <w:r w:rsidR="00BE58F1">
              <w:rPr>
                <w:sz w:val="20"/>
                <w:szCs w:val="28"/>
              </w:rPr>
              <w:t xml:space="preserve"> una solución razonable y busca</w:t>
            </w:r>
            <w:r w:rsidRPr="00570025">
              <w:rPr>
                <w:sz w:val="20"/>
                <w:szCs w:val="28"/>
              </w:rPr>
              <w:t xml:space="preserve"> los procedimientos matemáticos más adecuados para abordar e</w:t>
            </w:r>
            <w:r w:rsidR="00BE58F1">
              <w:rPr>
                <w:sz w:val="20"/>
                <w:szCs w:val="28"/>
              </w:rPr>
              <w:t>l proceso de resolución. Valora</w:t>
            </w:r>
            <w:r w:rsidRPr="00570025">
              <w:rPr>
                <w:sz w:val="20"/>
                <w:szCs w:val="28"/>
              </w:rPr>
              <w:t xml:space="preserve"> las diferentes estrategias y </w:t>
            </w:r>
            <w:r w:rsidR="00BE58F1">
              <w:rPr>
                <w:sz w:val="20"/>
                <w:szCs w:val="28"/>
              </w:rPr>
              <w:t>persevera</w:t>
            </w:r>
            <w:r w:rsidRPr="00570025">
              <w:rPr>
                <w:sz w:val="20"/>
                <w:szCs w:val="28"/>
              </w:rPr>
              <w:t xml:space="preserve"> en la búsqueda de datos y soluciones precisas, tanto en la formulación como en la res</w:t>
            </w:r>
            <w:r w:rsidR="00BE58F1">
              <w:rPr>
                <w:sz w:val="20"/>
                <w:szCs w:val="28"/>
              </w:rPr>
              <w:t>olución de un problema. Expresa</w:t>
            </w:r>
            <w:r w:rsidRPr="00570025">
              <w:rPr>
                <w:sz w:val="20"/>
                <w:szCs w:val="28"/>
              </w:rPr>
              <w:t xml:space="preserve"> de forma ordenada y clara, oralmente y por escrito, el proceso seguido en la resolución de p</w:t>
            </w:r>
            <w:r>
              <w:rPr>
                <w:sz w:val="20"/>
                <w:szCs w:val="28"/>
              </w:rPr>
              <w:t>roblemas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2977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2</w:t>
            </w:r>
          </w:p>
          <w:p w:rsidR="003A2546" w:rsidRPr="003A2546" w:rsidRDefault="00BE58F1" w:rsidP="003A254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C.E.3.2. Resue</w:t>
            </w:r>
            <w:r w:rsidR="003A2546" w:rsidRPr="00570025">
              <w:rPr>
                <w:sz w:val="20"/>
                <w:szCs w:val="28"/>
              </w:rPr>
              <w:t>l</w:t>
            </w:r>
            <w:r>
              <w:rPr>
                <w:sz w:val="20"/>
                <w:szCs w:val="28"/>
              </w:rPr>
              <w:t>ve y formula</w:t>
            </w:r>
            <w:r w:rsidR="003A2546" w:rsidRPr="00570025">
              <w:rPr>
                <w:sz w:val="20"/>
                <w:szCs w:val="28"/>
              </w:rPr>
              <w:t xml:space="preserve"> investigaciones matemáticas y proyectos de trabajos referidos a números, cálculos, medidas, geometría y tratamiento de la información aplicando el método científico, utilizando diferentes estrategias, colaborando activamente en equipo y comunicando oralmente y por escrito e</w:t>
            </w:r>
            <w:r>
              <w:rPr>
                <w:sz w:val="20"/>
                <w:szCs w:val="28"/>
              </w:rPr>
              <w:t>l proceso desarrollado. Elabora</w:t>
            </w:r>
            <w:r w:rsidR="003A2546" w:rsidRPr="00570025">
              <w:rPr>
                <w:sz w:val="20"/>
                <w:szCs w:val="28"/>
              </w:rPr>
              <w:t xml:space="preserve"> informes detallando el proceso de investigación, valorando resultados y conclusiones, utilizando medios tecnológicos para la búsqueda de información, registro de datos y elaboración de documentos en el proceso.</w:t>
            </w:r>
          </w:p>
        </w:tc>
        <w:tc>
          <w:tcPr>
            <w:tcW w:w="2155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3</w:t>
            </w:r>
          </w:p>
          <w:p w:rsidR="003A2546" w:rsidRPr="00570025" w:rsidRDefault="00BE58F1" w:rsidP="003A254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C.E.3.3. Desarrollar </w:t>
            </w:r>
            <w:r w:rsidR="003A2546" w:rsidRPr="00570025">
              <w:rPr>
                <w:sz w:val="20"/>
                <w:szCs w:val="28"/>
              </w:rPr>
              <w:t>actitudes personales inherentes al quehacer matemático, planteando la resolución de retos y problemas con precisió</w:t>
            </w:r>
            <w:r>
              <w:rPr>
                <w:sz w:val="20"/>
                <w:szCs w:val="28"/>
              </w:rPr>
              <w:t>n, esmero e interés. Reflexiona</w:t>
            </w:r>
            <w:r w:rsidR="003A2546" w:rsidRPr="00570025">
              <w:rPr>
                <w:sz w:val="20"/>
                <w:szCs w:val="28"/>
              </w:rPr>
              <w:t xml:space="preserve"> sobre los procesos, decisiones tomadas y resultados obtenidos, transfiriendo lo aprendiendo a situaciones similares, superando los bloqueos e inseguridades ante la resolución de situaciones desconocidas.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672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4</w:t>
            </w:r>
          </w:p>
          <w:p w:rsidR="003A2546" w:rsidRPr="00570025" w:rsidRDefault="00BE58F1" w:rsidP="003A254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CE.3.5. Realiza</w:t>
            </w:r>
            <w:r w:rsidR="003A2546" w:rsidRPr="00570025">
              <w:rPr>
                <w:sz w:val="20"/>
                <w:szCs w:val="28"/>
              </w:rPr>
              <w:t>, en situaciones de resolución de problemas, operaciones y cálculos numéricos sencillos, exactos y aproximados, con números naturales y decimales hasta las centésimas, utilizando diferentes procedimientos mentales y algorítmicos y la calculadora.</w:t>
            </w:r>
          </w:p>
          <w:p w:rsidR="003A2546" w:rsidRPr="00F00A1F" w:rsidRDefault="003A2546" w:rsidP="00266FA3"/>
        </w:tc>
        <w:tc>
          <w:tcPr>
            <w:tcW w:w="1997" w:type="dxa"/>
            <w:gridSpan w:val="2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 5</w:t>
            </w:r>
          </w:p>
          <w:p w:rsidR="003A2546" w:rsidRPr="00570025" w:rsidRDefault="00BE58F1" w:rsidP="003A2546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C.E.3.7. Selecciona</w:t>
            </w:r>
            <w:r w:rsidR="003A2546" w:rsidRPr="00570025">
              <w:rPr>
                <w:sz w:val="20"/>
                <w:szCs w:val="28"/>
              </w:rPr>
              <w:t xml:space="preserve"> instrumentos y unidades de medida usuales para realizar mediciones, haciendo previamente estimaciones y expresando con precisión medidas de longitud, superficie, peso, masa, capacidad, volumen y tiempo en contextos reales, explicando el proceso seguido oralmente y por escrito.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405" w:type="dxa"/>
          </w:tcPr>
          <w:p w:rsidR="003A2546" w:rsidRDefault="003A2546" w:rsidP="00E62E14">
            <w:pPr>
              <w:spacing w:after="0" w:line="240" w:lineRule="auto"/>
            </w:pPr>
            <w:r w:rsidRPr="00F00A1F">
              <w:t>CRIT EV 6</w:t>
            </w:r>
          </w:p>
          <w:p w:rsidR="003A2546" w:rsidRPr="00F00A1F" w:rsidRDefault="00BE58F1" w:rsidP="00E62E14">
            <w:pPr>
              <w:spacing w:after="0" w:line="240" w:lineRule="auto"/>
            </w:pPr>
            <w:r>
              <w:rPr>
                <w:sz w:val="20"/>
                <w:szCs w:val="28"/>
              </w:rPr>
              <w:t>C.E.3.8. Opera</w:t>
            </w:r>
            <w:r w:rsidR="003A2546" w:rsidRPr="00570025">
              <w:rPr>
                <w:sz w:val="20"/>
                <w:szCs w:val="28"/>
              </w:rPr>
              <w:t xml:space="preserve"> con diferentes medidas del contexto real.</w:t>
            </w:r>
          </w:p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680A8D">
        <w:trPr>
          <w:trHeight w:val="787"/>
        </w:trPr>
        <w:tc>
          <w:tcPr>
            <w:tcW w:w="14992" w:type="dxa"/>
            <w:gridSpan w:val="8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CONTENIDOS UNIDAD:</w:t>
            </w:r>
          </w:p>
          <w:p w:rsidR="003A2546" w:rsidRPr="001D05F9" w:rsidRDefault="003A2546" w:rsidP="003A2546">
            <w:pPr>
              <w:rPr>
                <w:bCs/>
                <w:sz w:val="20"/>
                <w:szCs w:val="20"/>
              </w:rPr>
            </w:pPr>
            <w:r w:rsidRPr="00F00A1F">
              <w:t>-</w:t>
            </w:r>
            <w:r w:rsidRPr="001D05F9">
              <w:rPr>
                <w:b/>
                <w:bCs/>
                <w:sz w:val="20"/>
                <w:szCs w:val="20"/>
              </w:rPr>
              <w:t xml:space="preserve"> Bloque 1: "Procesos, métodos y actitudes matemáticas''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1.2. Resolución de problemas de la vida cotidiana en los que intervengan diferentes magnitudes y unidades de medida (longitudes, pesos, capacidades, tiempos, dinero...), con números naturales, decimales, fracciones y porcentajes.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1.5. Estrategias heurísticas: aproximar mediante ensayo-error, estimar el resultado, reformular el problema, utilizar tablas, relacionar con problemas afines, realizar esquemas y gráficos, empezar por el final.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1.7. Planificación del proceso de resolución de problemas: comprensión del enunciado, estrategias y procedimientos puestos en práctica (hacer un dibujo, una tabla, un esquema de la situación, ensayo y error razonado, operaciones matemáticas adecuadas, etc.), y procesos de razonamientos, realización, revisión de operaciones y resultados, búsqueda de otras alternativas de resolución, elaboración de conjeturas sobre los resultados, exploración de nuevas formas de resolver un mismo problemas, individualmente y en grupo, contrastando su validez y utilidad en su quehacer diario, explicación oral de forma razonada del proceso de resolución, análisis coherente de la solución, debates y discusión en grupo sobre proceso y resultado.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1.8. Planteamiento de pequeñas investigaciones en contextos numéricos, geométricos y funcionales, valorando su utilidad en las predicciones.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  <w:r w:rsidRPr="001C048D">
              <w:rPr>
                <w:bCs/>
                <w:sz w:val="20"/>
                <w:szCs w:val="20"/>
              </w:rPr>
              <w:t>1.9. Elaboración de informes, detallando el proceso de investigación realizado desde experiencias cercanas, aportando detalles de las fases, valorando resultados y conclusiones, realizando exposiciones en grupo.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lastRenderedPageBreak/>
              <w:t>1.11. Desarrollo de actitudes básicas para el trabajo matemático: esfuerzo, perseverancia, flexibilidad, estrategias personales de autocorrección y espíritu de superación, confianza en las propias posibilidades, iniciativa personal, curiosidad y disposición positiva a la reflexión sobre las decisiones tomadas y a la crítica razonada, planteamiento de preguntas y búsqueda de la mejor respuesta, aplicando lo aprendido en otras situaciones y en distintos contextos, interés por la participación activa y responsable en el trabajo cooperativo en equipo.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1.12. Reflexión sobre procesos, decisiones y resultados, capacidad de poner en práctica lo aprendido en situaciones similares, confianza en las propias capacidades para afrontar las dificultades y superar bloqueos e inseguridades.</w:t>
            </w:r>
          </w:p>
          <w:p w:rsidR="003A2546" w:rsidRDefault="003A2546" w:rsidP="009C7E3F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1C048D">
              <w:rPr>
                <w:bCs/>
                <w:sz w:val="20"/>
                <w:szCs w:val="20"/>
              </w:rPr>
              <w:t>1.13. Utilización de herramientas y medios tecnológicos en el proceso de aprendizaje para obtener, analizar y seleccionar información, realizar cálculos numéricos, resolver problemas y presentar resultados, desarrollar proyectos matemáticos, haciendo exposiciones y argumentaciones de los mismos dentro del grupo. Integración de las Tecnologías de la Información y la Comunicación en el proceso de aprendizaje matemático.</w:t>
            </w:r>
          </w:p>
          <w:p w:rsidR="009C7E3F" w:rsidRPr="009C7E3F" w:rsidRDefault="009C7E3F" w:rsidP="009C7E3F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</w:p>
          <w:p w:rsidR="003A2546" w:rsidRPr="00E73D27" w:rsidRDefault="003A2546" w:rsidP="003A2546">
            <w:pPr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/>
                <w:bCs/>
                <w:sz w:val="20"/>
                <w:szCs w:val="20"/>
              </w:rPr>
              <w:t>Bloque 2: "Números"</w:t>
            </w:r>
          </w:p>
          <w:p w:rsidR="003A2546" w:rsidRPr="00E73D27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2.20. Elaboración y utilización de estrategias personales y académicas de cálculo mental relacionadas con números naturales, decimales, fracciones y porcentajes (redes numéricas). Series numéricas</w:t>
            </w:r>
          </w:p>
          <w:p w:rsidR="003A2546" w:rsidRPr="00E73D27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2.21. Explicación oral del proceso seguido en la realización de cálculos mentales.</w:t>
            </w:r>
          </w:p>
          <w:p w:rsidR="003A2546" w:rsidRPr="001C048D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</w:rPr>
            </w:pPr>
            <w:r w:rsidRPr="00E73D27">
              <w:rPr>
                <w:bCs/>
                <w:sz w:val="20"/>
                <w:szCs w:val="20"/>
              </w:rPr>
              <w:t>2.22. Utilización de operaciones de</w:t>
            </w:r>
            <w:r w:rsidRPr="001C048D">
              <w:rPr>
                <w:bCs/>
                <w:sz w:val="20"/>
                <w:szCs w:val="20"/>
              </w:rPr>
              <w:t xml:space="preserve"> suma, resta, multiplicación y división con distintos tipos de números, en situaciones cotidianas y en contextos de resolución de problemas. Automatización de los algoritmos.</w:t>
            </w:r>
          </w:p>
          <w:p w:rsidR="003A2546" w:rsidRDefault="003A2546" w:rsidP="003A2546">
            <w:pPr>
              <w:jc w:val="both"/>
              <w:rPr>
                <w:bCs/>
                <w:sz w:val="20"/>
                <w:szCs w:val="20"/>
              </w:rPr>
            </w:pPr>
          </w:p>
          <w:p w:rsidR="003A2546" w:rsidRPr="001D05F9" w:rsidRDefault="003A2546" w:rsidP="003A2546">
            <w:pPr>
              <w:jc w:val="both"/>
              <w:rPr>
                <w:bCs/>
                <w:sz w:val="20"/>
                <w:szCs w:val="20"/>
              </w:rPr>
            </w:pPr>
            <w:r w:rsidRPr="001D05F9">
              <w:rPr>
                <w:b/>
                <w:bCs/>
                <w:sz w:val="20"/>
                <w:szCs w:val="20"/>
              </w:rPr>
              <w:t>Bloque 3: "Medidas'</w:t>
            </w:r>
          </w:p>
          <w:p w:rsidR="003A2546" w:rsidRPr="00F5465F" w:rsidRDefault="003A2546" w:rsidP="003A2546">
            <w:pPr>
              <w:pStyle w:val="Prrafodelista"/>
              <w:ind w:left="0"/>
              <w:jc w:val="both"/>
              <w:rPr>
                <w:bCs/>
                <w:sz w:val="20"/>
                <w:szCs w:val="20"/>
                <w:lang w:val="es-ES"/>
              </w:rPr>
            </w:pPr>
            <w:r w:rsidRPr="00E33EA8">
              <w:rPr>
                <w:bCs/>
                <w:sz w:val="20"/>
                <w:szCs w:val="20"/>
              </w:rPr>
              <w:t>3.15. Cálculos con medidas temporales.</w:t>
            </w:r>
          </w:p>
          <w:p w:rsidR="003A2546" w:rsidRPr="00F00A1F" w:rsidRDefault="003A2546" w:rsidP="003A2546">
            <w:pPr>
              <w:spacing w:after="0" w:line="240" w:lineRule="auto"/>
            </w:pPr>
            <w:r w:rsidRPr="00E33EA8">
              <w:rPr>
                <w:bCs/>
                <w:sz w:val="20"/>
                <w:szCs w:val="20"/>
              </w:rPr>
              <w:t>3.19. Interés por utilizar con cuidado y precisión diferentes instrumentos de medida y</w:t>
            </w:r>
            <w:r>
              <w:rPr>
                <w:bCs/>
                <w:sz w:val="20"/>
                <w:szCs w:val="20"/>
              </w:rPr>
              <w:t xml:space="preserve"> por emplear unidades adecuadas.</w:t>
            </w:r>
          </w:p>
        </w:tc>
      </w:tr>
      <w:tr w:rsidR="00680A8D" w:rsidRPr="00F00A1F" w:rsidTr="00F5465F">
        <w:trPr>
          <w:trHeight w:val="523"/>
        </w:trPr>
        <w:tc>
          <w:tcPr>
            <w:tcW w:w="1526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lastRenderedPageBreak/>
              <w:t>ACT RELAC</w:t>
            </w:r>
          </w:p>
          <w:p w:rsidR="00CD6C25" w:rsidRPr="00F00A1F" w:rsidRDefault="00CD6C25" w:rsidP="00E62E14">
            <w:pPr>
              <w:spacing w:after="0" w:line="240" w:lineRule="auto"/>
            </w:pPr>
            <w:r w:rsidRPr="00F00A1F">
              <w:t xml:space="preserve">CRIT EV 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  <w:p w:rsidR="00CD6C25" w:rsidRPr="00F00A1F" w:rsidRDefault="00CD6C25" w:rsidP="00E62E14">
            <w:pPr>
              <w:spacing w:after="0" w:line="240" w:lineRule="auto"/>
            </w:pPr>
          </w:p>
          <w:p w:rsidR="00CD6C25" w:rsidRPr="00F00A1F" w:rsidRDefault="00CD6C25" w:rsidP="00E62E14">
            <w:pPr>
              <w:spacing w:after="0" w:line="240" w:lineRule="auto"/>
            </w:pP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3260" w:type="dxa"/>
          </w:tcPr>
          <w:p w:rsidR="004F6B97" w:rsidRDefault="00565095" w:rsidP="00AE6E48">
            <w:r>
              <w:t>S. 1</w:t>
            </w:r>
            <w:r w:rsidR="00AE6E48">
              <w:t xml:space="preserve">- </w:t>
            </w:r>
            <w:r w:rsidR="004F6B97">
              <w:t>Identifica</w:t>
            </w:r>
            <w:r w:rsidR="0059004B">
              <w:t>r</w:t>
            </w:r>
            <w:r w:rsidR="00AE6E48">
              <w:t xml:space="preserve"> y dibuja</w:t>
            </w:r>
            <w:r w:rsidR="0059004B">
              <w:t>r</w:t>
            </w:r>
            <w:r w:rsidR="004F6B97">
              <w:t xml:space="preserve"> rectas, </w:t>
            </w:r>
            <w:proofErr w:type="spellStart"/>
            <w:r w:rsidR="004F6B97">
              <w:t>semirectas</w:t>
            </w:r>
            <w:proofErr w:type="spellEnd"/>
            <w:r w:rsidR="004F6B97">
              <w:t xml:space="preserve"> y segmentos con distinta longitud.</w:t>
            </w:r>
          </w:p>
          <w:p w:rsidR="00B50065" w:rsidRDefault="00C5566F" w:rsidP="00AE6E48">
            <w:r>
              <w:t>S. 2</w:t>
            </w:r>
            <w:r w:rsidR="0059004B">
              <w:t>-</w:t>
            </w:r>
            <w:r w:rsidR="00AE6E48">
              <w:t>M</w:t>
            </w:r>
            <w:r w:rsidR="0059004B">
              <w:t>edir</w:t>
            </w:r>
            <w:r w:rsidR="00AE6E48">
              <w:t xml:space="preserve"> diferentes distancias rectas en el colegio,</w:t>
            </w:r>
            <w:r>
              <w:t xml:space="preserve"> (</w:t>
            </w:r>
            <w:r w:rsidR="0059004B">
              <w:t xml:space="preserve">pistas del </w:t>
            </w:r>
            <w:r w:rsidR="00CA0105">
              <w:t>recreo</w:t>
            </w:r>
            <w:r w:rsidR="0059004B">
              <w:t xml:space="preserve">, </w:t>
            </w:r>
            <w:r>
              <w:t>clase,</w:t>
            </w:r>
            <w:r w:rsidR="00CA0105">
              <w:t xml:space="preserve"> pasillo</w:t>
            </w:r>
            <w:r>
              <w:t>…)</w:t>
            </w:r>
          </w:p>
          <w:p w:rsidR="00C5566F" w:rsidRDefault="00B50065" w:rsidP="00AE6E48">
            <w:r>
              <w:t xml:space="preserve">- </w:t>
            </w:r>
            <w:r w:rsidR="0059004B">
              <w:t>Dibujar</w:t>
            </w:r>
            <w:r w:rsidR="00C5566F">
              <w:t xml:space="preserve"> </w:t>
            </w:r>
            <w:r w:rsidR="0059004B">
              <w:t xml:space="preserve">las </w:t>
            </w:r>
            <w:r w:rsidR="00C5566F">
              <w:t xml:space="preserve">distancias medidas en papel. </w:t>
            </w:r>
          </w:p>
          <w:p w:rsidR="00AE6E48" w:rsidRDefault="00C5566F" w:rsidP="00AE6E48">
            <w:r>
              <w:t xml:space="preserve">S. 3. Realizar un croquis en el que ubicarán mediante segmentos el </w:t>
            </w:r>
            <w:r w:rsidR="00AE6E48">
              <w:t xml:space="preserve">recorrido </w:t>
            </w:r>
            <w:r>
              <w:t xml:space="preserve">del </w:t>
            </w:r>
            <w:proofErr w:type="spellStart"/>
            <w:r w:rsidR="00AE6E48">
              <w:t>lib</w:t>
            </w:r>
            <w:proofErr w:type="spellEnd"/>
            <w:r w:rsidR="00AE6E48">
              <w:t xml:space="preserve"> </w:t>
            </w:r>
            <w:proofErr w:type="spellStart"/>
            <w:r w:rsidR="00AE6E48">
              <w:t>dup</w:t>
            </w:r>
            <w:proofErr w:type="spellEnd"/>
            <w:r w:rsidR="00AE6E48">
              <w:t>.</w:t>
            </w:r>
          </w:p>
          <w:p w:rsidR="00C5566F" w:rsidRDefault="00817058" w:rsidP="00AE6E48">
            <w:r>
              <w:t>-</w:t>
            </w:r>
            <w:r w:rsidR="00C5566F">
              <w:t>Marcar las distancias recorridas.</w:t>
            </w:r>
          </w:p>
          <w:p w:rsidR="00817058" w:rsidRDefault="00817058" w:rsidP="00AE6E48">
            <w:r>
              <w:t xml:space="preserve">S.4. Escuchar la canción con los tiempos asignados a cada segmento. </w:t>
            </w:r>
          </w:p>
          <w:p w:rsidR="00C5566F" w:rsidRDefault="00817058" w:rsidP="00AE6E48">
            <w:r>
              <w:t>-Montar una tabla que relacione</w:t>
            </w:r>
            <w:r w:rsidR="00C5566F">
              <w:t xml:space="preserve"> las distancia con el tiempo </w:t>
            </w:r>
            <w:r>
              <w:t>asignado de la canción.</w:t>
            </w:r>
          </w:p>
          <w:p w:rsidR="00CD6C25" w:rsidRPr="00F00A1F" w:rsidRDefault="00CD6C25" w:rsidP="00CA0105"/>
        </w:tc>
        <w:tc>
          <w:tcPr>
            <w:tcW w:w="2977" w:type="dxa"/>
          </w:tcPr>
          <w:p w:rsidR="00817058" w:rsidRDefault="00817058" w:rsidP="004F6B97">
            <w:pPr>
              <w:spacing w:after="0" w:line="240" w:lineRule="auto"/>
            </w:pPr>
            <w:r>
              <w:t>S.5</w:t>
            </w:r>
            <w:r w:rsidR="0059004B">
              <w:t>-</w:t>
            </w:r>
            <w:r>
              <w:t xml:space="preserve"> Identificar escuadra y cartabón, posibilidades de uso (paralelas y perpendiculares).</w:t>
            </w:r>
          </w:p>
          <w:p w:rsidR="004F6B97" w:rsidRDefault="00817058" w:rsidP="004F6B97">
            <w:pPr>
              <w:spacing w:after="0" w:line="240" w:lineRule="auto"/>
            </w:pPr>
            <w:r>
              <w:t>- Dibuj</w:t>
            </w:r>
            <w:r w:rsidR="00CA0105">
              <w:t>a</w:t>
            </w:r>
            <w:r w:rsidR="0059004B">
              <w:t>r</w:t>
            </w:r>
            <w:r w:rsidR="004F6B97">
              <w:t xml:space="preserve"> rectas paralelas y perpen</w:t>
            </w:r>
            <w:r w:rsidR="00AE6E48">
              <w:t>diculares a diferentes distancias</w:t>
            </w:r>
            <w:r w:rsidR="00CA0105">
              <w:t>.</w:t>
            </w:r>
          </w:p>
          <w:p w:rsidR="004F6B97" w:rsidRDefault="004F6B97" w:rsidP="00E62E14">
            <w:pPr>
              <w:spacing w:after="0" w:line="240" w:lineRule="auto"/>
            </w:pPr>
          </w:p>
          <w:p w:rsidR="00CA0105" w:rsidRDefault="00817058" w:rsidP="00CA0105">
            <w:pPr>
              <w:spacing w:after="0" w:line="240" w:lineRule="auto"/>
            </w:pPr>
            <w:r>
              <w:t>S.6</w:t>
            </w:r>
            <w:r w:rsidR="00B50065">
              <w:t>- Resolver</w:t>
            </w:r>
            <w:r w:rsidR="00CA0105">
              <w:t xml:space="preserve"> problemas con </w:t>
            </w:r>
            <w:proofErr w:type="spellStart"/>
            <w:r w:rsidR="00CA0105">
              <w:t>semirectas</w:t>
            </w:r>
            <w:proofErr w:type="spellEnd"/>
            <w:r w:rsidR="00CA0105">
              <w:t xml:space="preserve"> y segmentos. Resuelve problemas sobre el</w:t>
            </w:r>
            <w:r w:rsidR="0059004B">
              <w:t xml:space="preserve"> recorrido del</w:t>
            </w:r>
            <w:r w:rsidR="00CA0105">
              <w:t xml:space="preserve"> </w:t>
            </w:r>
            <w:proofErr w:type="spellStart"/>
            <w:r w:rsidR="00CA0105">
              <w:t>lib</w:t>
            </w:r>
            <w:proofErr w:type="spellEnd"/>
            <w:r w:rsidR="00CA0105">
              <w:t xml:space="preserve"> </w:t>
            </w:r>
            <w:proofErr w:type="spellStart"/>
            <w:r w:rsidR="00CA0105">
              <w:t>dup</w:t>
            </w:r>
            <w:proofErr w:type="spellEnd"/>
            <w:r w:rsidR="008F4CD5">
              <w:t xml:space="preserve">. </w:t>
            </w:r>
          </w:p>
          <w:p w:rsidR="00CD2648" w:rsidRDefault="008F4CD5" w:rsidP="00E62E14">
            <w:pPr>
              <w:spacing w:after="0" w:line="240" w:lineRule="auto"/>
            </w:pPr>
            <w:r>
              <w:t>S. 7</w:t>
            </w:r>
            <w:r w:rsidR="004F7675">
              <w:t xml:space="preserve">- </w:t>
            </w:r>
            <w:r w:rsidR="00F15095">
              <w:t>Equivalencia entre las</w:t>
            </w:r>
            <w:r w:rsidR="004F7675">
              <w:t xml:space="preserve"> distintas unidades de tiempo (</w:t>
            </w:r>
            <w:r>
              <w:t xml:space="preserve">día, </w:t>
            </w:r>
            <w:r w:rsidR="004F7675">
              <w:t>hora, minuto y segundo)</w:t>
            </w:r>
          </w:p>
          <w:p w:rsidR="004F7675" w:rsidRDefault="008F4CD5" w:rsidP="00E62E14">
            <w:pPr>
              <w:spacing w:after="0" w:line="240" w:lineRule="auto"/>
            </w:pPr>
            <w:r>
              <w:t>Conversión bidireccional.</w:t>
            </w:r>
          </w:p>
          <w:p w:rsidR="00CD2648" w:rsidRDefault="008F4CD5" w:rsidP="00E62E14">
            <w:pPr>
              <w:spacing w:after="0" w:line="240" w:lineRule="auto"/>
            </w:pPr>
            <w:r>
              <w:t xml:space="preserve">S. 8 </w:t>
            </w:r>
            <w:r w:rsidR="00124823">
              <w:t>-</w:t>
            </w:r>
            <w:r>
              <w:t>D</w:t>
            </w:r>
            <w:r w:rsidR="00CD2648">
              <w:t xml:space="preserve">iferenciar antes y después </w:t>
            </w:r>
            <w:r w:rsidR="00F15095">
              <w:t>del medio</w:t>
            </w:r>
            <w:r w:rsidR="00CD2648">
              <w:t>día.</w:t>
            </w:r>
          </w:p>
          <w:p w:rsidR="00B50065" w:rsidRDefault="00B50065" w:rsidP="00B50065">
            <w:pPr>
              <w:spacing w:after="0" w:line="240" w:lineRule="auto"/>
            </w:pPr>
            <w:r>
              <w:t>- Dibujar distintas clases de ángulos</w:t>
            </w:r>
          </w:p>
          <w:p w:rsidR="00B50065" w:rsidRDefault="00B50065" w:rsidP="00B50065">
            <w:pPr>
              <w:spacing w:after="0" w:line="240" w:lineRule="auto"/>
            </w:pPr>
            <w:r>
              <w:t>-Series relacionadas con la medición de los ángulos: 30, 45, 90 120, 180, … creciente/decreciente</w:t>
            </w:r>
          </w:p>
          <w:p w:rsidR="00B50065" w:rsidRDefault="00B50065" w:rsidP="00B50065">
            <w:pPr>
              <w:spacing w:after="0" w:line="240" w:lineRule="auto"/>
            </w:pPr>
          </w:p>
          <w:p w:rsidR="00124823" w:rsidRDefault="008F4CD5" w:rsidP="00124823">
            <w:r>
              <w:t>S.9.-</w:t>
            </w:r>
            <w:r w:rsidR="00124823">
              <w:t xml:space="preserve"> Lectur</w:t>
            </w:r>
            <w:r w:rsidR="00B50065">
              <w:t>a del reloj analógico y digital, identificación de ángulos en círculos-en reloj.</w:t>
            </w:r>
          </w:p>
          <w:p w:rsidR="00CD2648" w:rsidRPr="00F00A1F" w:rsidRDefault="00CD2648" w:rsidP="00281006"/>
        </w:tc>
        <w:tc>
          <w:tcPr>
            <w:tcW w:w="2155" w:type="dxa"/>
          </w:tcPr>
          <w:p w:rsidR="008F4CD5" w:rsidRDefault="008F4CD5" w:rsidP="00CA0105">
            <w:pPr>
              <w:spacing w:after="0" w:line="240" w:lineRule="auto"/>
            </w:pPr>
            <w:r>
              <w:t>S10-</w:t>
            </w:r>
            <w:r w:rsidR="00B50065">
              <w:t>Medir el tiempo total de la canción Tierra Madre. Re</w:t>
            </w:r>
            <w:r>
              <w:t>presentación del tiempo, segundos en el reloj, mediante ángulos.</w:t>
            </w:r>
          </w:p>
          <w:p w:rsidR="008F4CD5" w:rsidRDefault="008F4CD5" w:rsidP="00CA0105">
            <w:pPr>
              <w:spacing w:after="0" w:line="240" w:lineRule="auto"/>
            </w:pPr>
          </w:p>
          <w:p w:rsidR="008F4CD5" w:rsidRDefault="003C0861" w:rsidP="00CA0105">
            <w:pPr>
              <w:spacing w:after="0" w:line="240" w:lineRule="auto"/>
            </w:pPr>
            <w:r>
              <w:t>S11.</w:t>
            </w:r>
            <w:r w:rsidR="008F4CD5">
              <w:t>Realizar en la canción</w:t>
            </w:r>
            <w:r w:rsidR="00B50065">
              <w:t xml:space="preserve"> distintos cortes midiendo el tiempo, minutos y segundos en los que se fracciona. </w:t>
            </w:r>
          </w:p>
          <w:p w:rsidR="00CA0105" w:rsidRDefault="00B50065" w:rsidP="00CA0105">
            <w:pPr>
              <w:spacing w:after="0" w:line="240" w:lineRule="auto"/>
            </w:pPr>
            <w:r>
              <w:t xml:space="preserve">- </w:t>
            </w:r>
            <w:r w:rsidR="00CA0105">
              <w:t xml:space="preserve">Sobre un plano del colegio </w:t>
            </w:r>
            <w:r>
              <w:t xml:space="preserve">dibuja el recorrido del </w:t>
            </w:r>
            <w:proofErr w:type="spellStart"/>
            <w:r>
              <w:t>lib</w:t>
            </w:r>
            <w:proofErr w:type="spellEnd"/>
            <w:r>
              <w:t xml:space="preserve"> </w:t>
            </w:r>
            <w:proofErr w:type="spellStart"/>
            <w:r>
              <w:t>dup</w:t>
            </w:r>
            <w:proofErr w:type="spellEnd"/>
            <w:r>
              <w:t xml:space="preserve"> (rectas</w:t>
            </w:r>
            <w:r w:rsidR="008F4CD5">
              <w:t xml:space="preserve"> paralelas, perpendiculares</w:t>
            </w:r>
            <w:r>
              <w:t xml:space="preserve"> y ángulos) </w:t>
            </w:r>
          </w:p>
          <w:p w:rsidR="003C0861" w:rsidRDefault="003C0861" w:rsidP="003C0861">
            <w:pPr>
              <w:spacing w:after="0" w:line="240" w:lineRule="auto"/>
            </w:pPr>
            <w:r>
              <w:t>- Suma y resta de ángulos.</w:t>
            </w:r>
          </w:p>
          <w:p w:rsidR="008F4CD5" w:rsidRDefault="008F4CD5" w:rsidP="00CA0105">
            <w:pPr>
              <w:spacing w:after="0" w:line="240" w:lineRule="auto"/>
            </w:pPr>
          </w:p>
          <w:p w:rsidR="00F15095" w:rsidRDefault="003C0861" w:rsidP="00CA0105">
            <w:pPr>
              <w:spacing w:after="0" w:line="240" w:lineRule="auto"/>
            </w:pPr>
            <w:r>
              <w:t>S. 12</w:t>
            </w:r>
            <w:r w:rsidR="00B50065">
              <w:t>-</w:t>
            </w:r>
            <w:r w:rsidR="004F7675">
              <w:t>Inventar problemas con el tiempo de duración de</w:t>
            </w:r>
            <w:r w:rsidR="0059004B">
              <w:t xml:space="preserve"> c</w:t>
            </w:r>
            <w:r w:rsidR="004F7675">
              <w:t xml:space="preserve">anción, la canción del </w:t>
            </w:r>
            <w:proofErr w:type="spellStart"/>
            <w:r w:rsidR="004F7675">
              <w:t>lip</w:t>
            </w:r>
            <w:proofErr w:type="spellEnd"/>
            <w:r w:rsidR="004F7675">
              <w:t xml:space="preserve"> </w:t>
            </w:r>
            <w:proofErr w:type="spellStart"/>
            <w:r w:rsidR="004F7675">
              <w:t>dub</w:t>
            </w:r>
            <w:proofErr w:type="spellEnd"/>
          </w:p>
          <w:p w:rsidR="003C0861" w:rsidRDefault="003C0861" w:rsidP="00CA0105">
            <w:pPr>
              <w:spacing w:after="0" w:line="240" w:lineRule="auto"/>
            </w:pPr>
          </w:p>
          <w:p w:rsidR="0059004B" w:rsidRPr="00F00A1F" w:rsidRDefault="0059004B" w:rsidP="003C0861">
            <w:pPr>
              <w:spacing w:after="0" w:line="240" w:lineRule="auto"/>
            </w:pPr>
          </w:p>
        </w:tc>
        <w:tc>
          <w:tcPr>
            <w:tcW w:w="1672" w:type="dxa"/>
          </w:tcPr>
          <w:p w:rsidR="00957003" w:rsidRDefault="00B50065" w:rsidP="00B50065">
            <w:r>
              <w:t xml:space="preserve">- </w:t>
            </w:r>
            <w:r w:rsidR="00957003">
              <w:t xml:space="preserve">Línea del tiempo sobre la elaboración del </w:t>
            </w:r>
            <w:proofErr w:type="spellStart"/>
            <w:r w:rsidR="003C0861">
              <w:t>lip</w:t>
            </w:r>
            <w:proofErr w:type="spellEnd"/>
            <w:r w:rsidR="003C0861">
              <w:t xml:space="preserve"> </w:t>
            </w:r>
            <w:proofErr w:type="spellStart"/>
            <w:r w:rsidR="0059004B">
              <w:t>dup</w:t>
            </w:r>
            <w:proofErr w:type="spellEnd"/>
            <w:r w:rsidR="003C0861">
              <w:t xml:space="preserve"> </w:t>
            </w:r>
            <w:r w:rsidR="00957003">
              <w:t>(propuesta inicial, reuniones de trabajo, simulación primera, ensayo definitivo, realización</w:t>
            </w:r>
            <w:r w:rsidR="00281006">
              <w:t xml:space="preserve"> del </w:t>
            </w:r>
            <w:proofErr w:type="spellStart"/>
            <w:r w:rsidR="00281006">
              <w:t>lip</w:t>
            </w:r>
            <w:proofErr w:type="spellEnd"/>
            <w:r w:rsidR="00957003">
              <w:t xml:space="preserve"> </w:t>
            </w:r>
            <w:proofErr w:type="spellStart"/>
            <w:r w:rsidR="00957003">
              <w:t>dup</w:t>
            </w:r>
            <w:proofErr w:type="spellEnd"/>
            <w:r w:rsidR="00957003">
              <w:t>.</w:t>
            </w:r>
          </w:p>
          <w:p w:rsidR="00B50065" w:rsidRDefault="00B50065" w:rsidP="004F7675">
            <w:pPr>
              <w:spacing w:after="0" w:line="240" w:lineRule="auto"/>
            </w:pPr>
            <w:r>
              <w:t xml:space="preserve">- </w:t>
            </w:r>
            <w:r w:rsidR="003C0861">
              <w:t xml:space="preserve">línea del tiempo de la canción señalando </w:t>
            </w:r>
            <w:r>
              <w:t>los distinto</w:t>
            </w:r>
            <w:r w:rsidR="004F7675">
              <w:t xml:space="preserve">s cursos que participan en el recorrido del </w:t>
            </w:r>
            <w:proofErr w:type="spellStart"/>
            <w:r w:rsidR="004F7675">
              <w:t>lip</w:t>
            </w:r>
            <w:proofErr w:type="spellEnd"/>
            <w:r w:rsidR="004F7675">
              <w:t xml:space="preserve"> </w:t>
            </w:r>
            <w:proofErr w:type="spellStart"/>
            <w:r w:rsidR="004F7675">
              <w:t>dub</w:t>
            </w:r>
            <w:proofErr w:type="spellEnd"/>
            <w:r w:rsidR="004F7675">
              <w:t>.</w:t>
            </w:r>
          </w:p>
          <w:p w:rsidR="003C0861" w:rsidRDefault="003C0861" w:rsidP="004F7675">
            <w:pPr>
              <w:spacing w:after="0" w:line="240" w:lineRule="auto"/>
            </w:pPr>
          </w:p>
          <w:p w:rsidR="00B50065" w:rsidRPr="00F00A1F" w:rsidRDefault="00B50065" w:rsidP="003C0861">
            <w:pPr>
              <w:spacing w:after="0" w:line="240" w:lineRule="auto"/>
            </w:pPr>
          </w:p>
        </w:tc>
        <w:tc>
          <w:tcPr>
            <w:tcW w:w="1985" w:type="dxa"/>
          </w:tcPr>
          <w:p w:rsidR="009C2C4A" w:rsidRDefault="003C0861" w:rsidP="009C2C4A">
            <w:pPr>
              <w:spacing w:after="0" w:line="240" w:lineRule="auto"/>
            </w:pPr>
            <w:r>
              <w:t xml:space="preserve">S.13 </w:t>
            </w:r>
            <w:r w:rsidR="00957003">
              <w:t>-</w:t>
            </w:r>
            <w:r w:rsidR="009C2C4A">
              <w:t xml:space="preserve">Resolución de problemas usando </w:t>
            </w:r>
            <w:r w:rsidR="0059004B">
              <w:t xml:space="preserve">los </w:t>
            </w:r>
            <w:r w:rsidR="001A54AE">
              <w:t>ángulos</w:t>
            </w:r>
            <w:r w:rsidR="009C2C4A">
              <w:t xml:space="preserve">. </w:t>
            </w:r>
          </w:p>
          <w:p w:rsidR="00957003" w:rsidRDefault="00957003" w:rsidP="009C2C4A">
            <w:pPr>
              <w:spacing w:after="0" w:line="240" w:lineRule="auto"/>
            </w:pPr>
            <w:r>
              <w:t>-</w:t>
            </w:r>
            <w:r w:rsidR="009C2C4A">
              <w:t xml:space="preserve">Sobre el un plano del colegio señalar el recorrido </w:t>
            </w:r>
            <w:r w:rsidR="0059004B">
              <w:t>relacionando lugares y tiempo para llegar.</w:t>
            </w:r>
            <w:r w:rsidR="00F5465F">
              <w:t xml:space="preserve"> </w:t>
            </w:r>
          </w:p>
          <w:p w:rsidR="00F5465F" w:rsidRDefault="00F5465F" w:rsidP="00F5465F">
            <w:pPr>
              <w:spacing w:after="0" w:line="240" w:lineRule="auto"/>
            </w:pPr>
            <w:r>
              <w:t xml:space="preserve">-Simulación real, ensayo con cronómetro del  </w:t>
            </w:r>
            <w:proofErr w:type="spellStart"/>
            <w:r>
              <w:t>lip</w:t>
            </w:r>
            <w:proofErr w:type="spellEnd"/>
            <w:r>
              <w:t xml:space="preserve">- </w:t>
            </w:r>
            <w:proofErr w:type="spellStart"/>
            <w:r>
              <w:t>dup</w:t>
            </w:r>
            <w:proofErr w:type="spellEnd"/>
            <w:r>
              <w:t xml:space="preserve"> </w:t>
            </w:r>
            <w:r w:rsidR="003C0861">
              <w:t>(</w:t>
            </w:r>
            <w:r>
              <w:t>tiempo de duración</w:t>
            </w:r>
            <w:proofErr w:type="gramStart"/>
            <w:r w:rsidR="003C0861">
              <w:t>)fallos</w:t>
            </w:r>
            <w:proofErr w:type="gramEnd"/>
            <w:r w:rsidR="003C0861">
              <w:t xml:space="preserve"> detectados…</w:t>
            </w:r>
            <w:bookmarkStart w:id="0" w:name="_GoBack"/>
            <w:bookmarkEnd w:id="0"/>
          </w:p>
          <w:p w:rsidR="00F5465F" w:rsidRDefault="00F5465F" w:rsidP="00F5465F">
            <w:pPr>
              <w:spacing w:after="0" w:line="240" w:lineRule="auto"/>
            </w:pPr>
          </w:p>
          <w:p w:rsidR="00CA0105" w:rsidRDefault="00CA0105" w:rsidP="009C2C4A">
            <w:pPr>
              <w:spacing w:after="0" w:line="240" w:lineRule="auto"/>
            </w:pPr>
          </w:p>
          <w:p w:rsidR="00CA0105" w:rsidRPr="00F00A1F" w:rsidRDefault="00CA0105" w:rsidP="00F5465F"/>
        </w:tc>
        <w:tc>
          <w:tcPr>
            <w:tcW w:w="1417" w:type="dxa"/>
            <w:gridSpan w:val="2"/>
          </w:tcPr>
          <w:p w:rsidR="00F5465F" w:rsidRDefault="003C0861" w:rsidP="00F5465F">
            <w:r>
              <w:t xml:space="preserve">S.14 </w:t>
            </w:r>
            <w:r w:rsidR="00F5465F">
              <w:t xml:space="preserve">- Dibujar en la pista del recreo el lápiz </w:t>
            </w:r>
            <w:proofErr w:type="spellStart"/>
            <w:r w:rsidR="00F5465F">
              <w:t>erillero</w:t>
            </w:r>
            <w:proofErr w:type="spellEnd"/>
            <w:r w:rsidR="00F5465F">
              <w:t xml:space="preserve">, utilizando segmentos, </w:t>
            </w:r>
            <w:proofErr w:type="spellStart"/>
            <w:r w:rsidR="00F5465F">
              <w:t>pararelas</w:t>
            </w:r>
            <w:proofErr w:type="spellEnd"/>
            <w:r w:rsidR="00F5465F">
              <w:t xml:space="preserve">, </w:t>
            </w:r>
            <w:proofErr w:type="spellStart"/>
            <w:r w:rsidR="00F5465F">
              <w:t>perpendicula</w:t>
            </w:r>
            <w:proofErr w:type="spellEnd"/>
            <w:r>
              <w:t>-</w:t>
            </w:r>
            <w:r w:rsidR="00F5465F">
              <w:t>res y ángulos.</w:t>
            </w:r>
          </w:p>
          <w:p w:rsidR="00CD6C25" w:rsidRPr="00F00A1F" w:rsidRDefault="003C0861" w:rsidP="00F5465F">
            <w:pPr>
              <w:spacing w:after="0" w:line="240" w:lineRule="auto"/>
            </w:pPr>
            <w:r>
              <w:t xml:space="preserve"> </w:t>
            </w:r>
          </w:p>
        </w:tc>
      </w:tr>
      <w:tr w:rsidR="00680A8D" w:rsidRPr="00F00A1F" w:rsidTr="00F5465F">
        <w:trPr>
          <w:trHeight w:val="440"/>
        </w:trPr>
        <w:tc>
          <w:tcPr>
            <w:tcW w:w="1526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t>COMP</w:t>
            </w:r>
          </w:p>
          <w:p w:rsidR="00CD6C25" w:rsidRPr="00F00A1F" w:rsidRDefault="00680A8D" w:rsidP="00E62E14">
            <w:pPr>
              <w:spacing w:after="0" w:line="240" w:lineRule="auto"/>
            </w:pPr>
            <w:r>
              <w:t>CLAVE A LAS QUE  CONTRIBUYE</w:t>
            </w:r>
          </w:p>
        </w:tc>
        <w:tc>
          <w:tcPr>
            <w:tcW w:w="3260" w:type="dxa"/>
          </w:tcPr>
          <w:p w:rsidR="00CD6C25" w:rsidRPr="00F00A1F" w:rsidRDefault="00CD6C25" w:rsidP="00E62E14">
            <w:pPr>
              <w:spacing w:after="0" w:line="240" w:lineRule="auto"/>
            </w:pPr>
            <w:r>
              <w:rPr>
                <w:bCs/>
                <w:sz w:val="20"/>
                <w:szCs w:val="28"/>
              </w:rPr>
              <w:t>CMCT, CAA</w:t>
            </w:r>
            <w:r w:rsidRPr="00340105">
              <w:rPr>
                <w:bCs/>
                <w:sz w:val="20"/>
                <w:szCs w:val="28"/>
              </w:rPr>
              <w:t xml:space="preserve">, CSYC, </w:t>
            </w:r>
            <w:r>
              <w:rPr>
                <w:bCs/>
                <w:sz w:val="20"/>
                <w:szCs w:val="28"/>
              </w:rPr>
              <w:t>SIEP</w:t>
            </w:r>
          </w:p>
        </w:tc>
        <w:tc>
          <w:tcPr>
            <w:tcW w:w="2977" w:type="dxa"/>
          </w:tcPr>
          <w:p w:rsidR="009C7E3F" w:rsidRDefault="009C7E3F" w:rsidP="009C7E3F">
            <w:r>
              <w:t>CAA,CSC,CMCT, SIEP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2155" w:type="dxa"/>
          </w:tcPr>
          <w:p w:rsidR="009C7E3F" w:rsidRDefault="009C7E3F" w:rsidP="009C7E3F">
            <w:r>
              <w:t>CAA,CSC,CMCT, SIEP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672" w:type="dxa"/>
          </w:tcPr>
          <w:p w:rsidR="009C7E3F" w:rsidRDefault="009C7E3F" w:rsidP="009C7E3F">
            <w:r>
              <w:t>CAA,CSC,CMCT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985" w:type="dxa"/>
          </w:tcPr>
          <w:p w:rsidR="009C7E3F" w:rsidRDefault="009C7E3F" w:rsidP="009C7E3F">
            <w:r>
              <w:t>CAA,CSC,CMCT, SIEP</w:t>
            </w:r>
          </w:p>
          <w:p w:rsidR="00CD6C25" w:rsidRPr="00F00A1F" w:rsidRDefault="00CD6C25" w:rsidP="00412DE1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9C7E3F" w:rsidRDefault="009C7E3F" w:rsidP="009C7E3F">
            <w:r>
              <w:t>CAA,CSC,CMCT, SIEP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</w:tr>
      <w:tr w:rsidR="00680A8D" w:rsidRPr="00F00A1F" w:rsidTr="00F5465F">
        <w:trPr>
          <w:trHeight w:val="134"/>
        </w:trPr>
        <w:tc>
          <w:tcPr>
            <w:tcW w:w="1526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t>ESTÁND DE APREND</w:t>
            </w:r>
          </w:p>
        </w:tc>
        <w:tc>
          <w:tcPr>
            <w:tcW w:w="3260" w:type="dxa"/>
          </w:tcPr>
          <w:p w:rsidR="00CD6C25" w:rsidRDefault="00CD6C25" w:rsidP="003A2546">
            <w:r w:rsidRPr="00212901">
              <w:rPr>
                <w:bCs/>
                <w:sz w:val="20"/>
                <w:szCs w:val="20"/>
              </w:rPr>
              <w:t>MAT.3.1.2. Valora las diferentes estrategias y persevera en la búsqueda de datos y soluciones precisas, tanto en la formulación como en la resolución de un problema.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503FD">
              <w:rPr>
                <w:bCs/>
                <w:sz w:val="20"/>
                <w:szCs w:val="20"/>
              </w:rPr>
              <w:t xml:space="preserve">STD. 2.1. </w:t>
            </w:r>
            <w:r>
              <w:rPr>
                <w:bCs/>
                <w:sz w:val="20"/>
                <w:szCs w:val="20"/>
              </w:rPr>
              <w:t xml:space="preserve">STD. 2.2. </w:t>
            </w:r>
            <w:r w:rsidRPr="004503FD">
              <w:rPr>
                <w:bCs/>
                <w:sz w:val="20"/>
                <w:szCs w:val="20"/>
              </w:rPr>
              <w:t>STD. 2.3.</w:t>
            </w:r>
            <w:r w:rsidRPr="00212901">
              <w:rPr>
                <w:bCs/>
                <w:sz w:val="20"/>
                <w:szCs w:val="20"/>
              </w:rPr>
              <w:t xml:space="preserve"> </w:t>
            </w:r>
          </w:p>
          <w:p w:rsidR="00CD6C25" w:rsidRDefault="00CD6C25" w:rsidP="003A2546">
            <w:r w:rsidRPr="00212901">
              <w:rPr>
                <w:bCs/>
                <w:sz w:val="20"/>
                <w:szCs w:val="20"/>
              </w:rPr>
              <w:t xml:space="preserve">MAT.3.1.3. Expresa de forma ordenada y clara, oralmente y por escrito, el proceso seguido en la resolución de problemas. </w:t>
            </w:r>
            <w:r w:rsidRPr="004503FD">
              <w:rPr>
                <w:bCs/>
                <w:sz w:val="20"/>
                <w:szCs w:val="20"/>
              </w:rPr>
              <w:t>STD. 1.1. STD. 2.1. STD. 2.2.</w:t>
            </w:r>
          </w:p>
          <w:p w:rsidR="00CD6C25" w:rsidRPr="00F00A1F" w:rsidRDefault="00CD6C25" w:rsidP="00CD6C25">
            <w:r w:rsidRPr="00212901">
              <w:rPr>
                <w:bCs/>
                <w:sz w:val="20"/>
                <w:szCs w:val="20"/>
              </w:rPr>
              <w:t xml:space="preserve">MAT.3.3.1. Desarrolla actitudes personales inherentes al quehacer matemático, planteando la resolución de retos y problemas con precisión, esmero e interés. </w:t>
            </w:r>
            <w:r w:rsidRPr="00570025">
              <w:rPr>
                <w:bCs/>
                <w:sz w:val="20"/>
                <w:szCs w:val="20"/>
              </w:rPr>
              <w:t>STD.11.1. STD.11.2.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C18C1">
              <w:rPr>
                <w:bCs/>
                <w:sz w:val="20"/>
                <w:szCs w:val="20"/>
              </w:rPr>
              <w:t xml:space="preserve">STD.11.3 STD.11.4 </w:t>
            </w:r>
          </w:p>
        </w:tc>
        <w:tc>
          <w:tcPr>
            <w:tcW w:w="2977" w:type="dxa"/>
          </w:tcPr>
          <w:p w:rsidR="00CD6C25" w:rsidRDefault="00CD6C25" w:rsidP="00DD00E6">
            <w:r w:rsidRPr="00212901">
              <w:rPr>
                <w:bCs/>
                <w:sz w:val="20"/>
                <w:szCs w:val="20"/>
              </w:rPr>
              <w:t xml:space="preserve">MAT.3.2.2. Resuelve y formula investigaciones matemáticas y proyectos de trabajos referidos a números, cálculos, medidas, geometría y tratamiento de la información aplicando el método científico, utilizando diferentes estrategias, colaborando activamente en equipo y comunicando oralmente y por escrito el proceso desarrollado. </w:t>
            </w:r>
            <w:r w:rsidRPr="004503FD">
              <w:rPr>
                <w:bCs/>
                <w:sz w:val="20"/>
                <w:szCs w:val="20"/>
              </w:rPr>
              <w:t>.  STD. 6.3.</w:t>
            </w:r>
            <w:r>
              <w:rPr>
                <w:bCs/>
                <w:sz w:val="20"/>
                <w:szCs w:val="20"/>
              </w:rPr>
              <w:t xml:space="preserve"> STD. 9.1</w:t>
            </w:r>
          </w:p>
          <w:p w:rsidR="00CD6C25" w:rsidRPr="00F00A1F" w:rsidRDefault="00CD6C25" w:rsidP="00680A8D">
            <w:r w:rsidRPr="00212901">
              <w:rPr>
                <w:bCs/>
                <w:sz w:val="20"/>
                <w:szCs w:val="20"/>
              </w:rPr>
              <w:t xml:space="preserve">MAT.3.2.2. Elabora informes detallando el proceso de investigación, valorando resultados y conclusiones, utilizando medios tecnológicos para la búsqueda de información, registro de datos y elaboración de documentos en el proceso. </w:t>
            </w:r>
            <w:r w:rsidRPr="00570025">
              <w:rPr>
                <w:bCs/>
                <w:sz w:val="20"/>
                <w:szCs w:val="20"/>
              </w:rPr>
              <w:t>STD. 5.1.</w:t>
            </w:r>
            <w:r>
              <w:rPr>
                <w:bCs/>
                <w:sz w:val="20"/>
                <w:szCs w:val="20"/>
              </w:rPr>
              <w:t xml:space="preserve"> STD. 6.3.</w:t>
            </w:r>
          </w:p>
        </w:tc>
        <w:tc>
          <w:tcPr>
            <w:tcW w:w="2155" w:type="dxa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 xml:space="preserve">MAT.3.3.2. Reflexiona sobre los procesos, decisiones tomadas y resultados obtenidos, transfiriendo lo aprendiendo a situaciones similares futuras, superando los bloqueos e inseguridades ante la resolución de situaciones desconocidas. </w:t>
            </w:r>
            <w:r w:rsidRPr="00570025">
              <w:rPr>
                <w:bCs/>
                <w:sz w:val="20"/>
                <w:szCs w:val="20"/>
              </w:rPr>
              <w:t>STD.1</w:t>
            </w:r>
            <w:r>
              <w:rPr>
                <w:bCs/>
                <w:sz w:val="20"/>
                <w:szCs w:val="20"/>
              </w:rPr>
              <w:t>2.1.</w:t>
            </w:r>
          </w:p>
          <w:p w:rsidR="00266FA3" w:rsidRDefault="00266FA3" w:rsidP="00266FA3">
            <w:r w:rsidRPr="001736D0">
              <w:rPr>
                <w:rFonts w:cs="Arial"/>
                <w:sz w:val="18"/>
                <w:szCs w:val="18"/>
              </w:rPr>
              <w:t xml:space="preserve">MAT.1.6.2. Medir intervalos de tiempo de días y horas 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672" w:type="dxa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 xml:space="preserve">MAT.3.5.1. Realiza cálculos mentales con las cuatro operaciones utilizando diferentes estrategias personales y académicas, teniendo en cuenta la jerarquía de las operaciones. </w:t>
            </w:r>
            <w:r w:rsidRPr="00570025">
              <w:rPr>
                <w:bCs/>
                <w:sz w:val="20"/>
                <w:szCs w:val="20"/>
              </w:rPr>
              <w:t>STD.20.12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985" w:type="dxa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>MAT.3.7.2. Selecciona instrumentos y unidades de medida usuales para realizar mediciones, expresando con precisión medidas de longitud, superficie,</w:t>
            </w:r>
            <w:r w:rsidRPr="00A63B92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s-ES_tradnl"/>
              </w:rPr>
              <w:t xml:space="preserve"> </w:t>
            </w:r>
            <w:r w:rsidRPr="00212901">
              <w:rPr>
                <w:bCs/>
                <w:sz w:val="20"/>
                <w:szCs w:val="20"/>
              </w:rPr>
              <w:t>peso, masa, capacidad, volumen y tiempo en contextos reales, explicando el proceso seguido oralmente y por escrito</w:t>
            </w:r>
            <w:r>
              <w:rPr>
                <w:bCs/>
                <w:sz w:val="20"/>
                <w:szCs w:val="20"/>
              </w:rPr>
              <w:t>. STD. 24.3.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  <w:tc>
          <w:tcPr>
            <w:tcW w:w="1417" w:type="dxa"/>
            <w:gridSpan w:val="2"/>
          </w:tcPr>
          <w:p w:rsidR="00CD6C25" w:rsidRDefault="00CD6C25" w:rsidP="00CD6C25">
            <w:r w:rsidRPr="00212901">
              <w:rPr>
                <w:bCs/>
                <w:sz w:val="20"/>
                <w:szCs w:val="20"/>
              </w:rPr>
              <w:t xml:space="preserve">MAT.3.8.1. Opera con diferentes medidas en situaciones del contexto real. </w:t>
            </w:r>
            <w:r>
              <w:rPr>
                <w:bCs/>
                <w:sz w:val="20"/>
                <w:szCs w:val="20"/>
              </w:rPr>
              <w:t xml:space="preserve">STD. 26.1. STD. 26.2. STD. 26.3. STD. 26.4. </w:t>
            </w:r>
          </w:p>
          <w:p w:rsidR="00CD6C25" w:rsidRPr="00F00A1F" w:rsidRDefault="00CD6C25" w:rsidP="00E62E14">
            <w:pPr>
              <w:spacing w:after="0" w:line="240" w:lineRule="auto"/>
            </w:pPr>
          </w:p>
        </w:tc>
      </w:tr>
      <w:tr w:rsidR="00680A8D" w:rsidRPr="00F00A1F" w:rsidTr="00680A8D">
        <w:trPr>
          <w:trHeight w:val="248"/>
        </w:trPr>
        <w:tc>
          <w:tcPr>
            <w:tcW w:w="1526" w:type="dxa"/>
          </w:tcPr>
          <w:p w:rsidR="00CD6C25" w:rsidRPr="00F00A1F" w:rsidRDefault="00CD6C25" w:rsidP="00E62E14">
            <w:pPr>
              <w:spacing w:after="0" w:line="240" w:lineRule="auto"/>
            </w:pPr>
            <w:r w:rsidRPr="00F00A1F">
              <w:t>INSTRUMENTOS DE EVALUACIÓN GENERAL</w:t>
            </w:r>
          </w:p>
        </w:tc>
        <w:tc>
          <w:tcPr>
            <w:tcW w:w="13466" w:type="dxa"/>
            <w:gridSpan w:val="7"/>
          </w:tcPr>
          <w:p w:rsidR="00CD6C25" w:rsidRDefault="00680A8D" w:rsidP="00E62E14">
            <w:pPr>
              <w:spacing w:after="0" w:line="240" w:lineRule="auto"/>
            </w:pPr>
            <w:r>
              <w:t>OBSERVACIÓN DIRECTA</w:t>
            </w:r>
          </w:p>
          <w:p w:rsidR="00CD6C25" w:rsidRDefault="00680A8D" w:rsidP="00E62E14">
            <w:pPr>
              <w:spacing w:after="0" w:line="240" w:lineRule="auto"/>
            </w:pPr>
            <w:r>
              <w:t>REGISTRO DEL PROFESOR</w:t>
            </w:r>
          </w:p>
          <w:p w:rsidR="00680A8D" w:rsidRDefault="00680A8D" w:rsidP="00E62E14">
            <w:pPr>
              <w:spacing w:after="0" w:line="240" w:lineRule="auto"/>
            </w:pPr>
            <w:r>
              <w:t>PRUEBAS</w:t>
            </w:r>
          </w:p>
          <w:p w:rsidR="00CD6C25" w:rsidRPr="00F00A1F" w:rsidRDefault="00680A8D" w:rsidP="00E62E14">
            <w:pPr>
              <w:spacing w:after="0" w:line="240" w:lineRule="auto"/>
            </w:pPr>
            <w:r>
              <w:t>RÚBRICAS</w:t>
            </w:r>
          </w:p>
        </w:tc>
      </w:tr>
      <w:tr w:rsidR="00281006" w:rsidRPr="00F00A1F" w:rsidTr="00680A8D">
        <w:trPr>
          <w:trHeight w:val="248"/>
        </w:trPr>
        <w:tc>
          <w:tcPr>
            <w:tcW w:w="1526" w:type="dxa"/>
          </w:tcPr>
          <w:p w:rsidR="00281006" w:rsidRPr="00F00A1F" w:rsidRDefault="00281006" w:rsidP="00E62E14">
            <w:pPr>
              <w:spacing w:after="0" w:line="240" w:lineRule="auto"/>
            </w:pPr>
            <w:r>
              <w:t>ATENCIÓN A LA DIVERSIDAD</w:t>
            </w:r>
          </w:p>
        </w:tc>
        <w:tc>
          <w:tcPr>
            <w:tcW w:w="13466" w:type="dxa"/>
            <w:gridSpan w:val="7"/>
          </w:tcPr>
          <w:p w:rsidR="00281006" w:rsidRDefault="00281006" w:rsidP="000C045D">
            <w:pPr>
              <w:spacing w:after="0" w:line="240" w:lineRule="auto"/>
            </w:pPr>
            <w:r>
              <w:t xml:space="preserve">Los alumnos con mayor dificultad, realizan las actividades propuestas con ayuda de su compañero-tutor, guiados por la maestra, trabajando  en caso de mayor dificultad con fichas </w:t>
            </w:r>
            <w:r w:rsidR="000C045D">
              <w:t>más sencillas</w:t>
            </w:r>
            <w:r>
              <w:t xml:space="preserve"> que facilitan el acceso a los objetivos propuestos.</w:t>
            </w:r>
            <w:r w:rsidR="000C045D">
              <w:t xml:space="preserve"> </w:t>
            </w:r>
            <w:proofErr w:type="gramStart"/>
            <w:r w:rsidR="000C045D">
              <w:t>realizarán</w:t>
            </w:r>
            <w:proofErr w:type="gramEnd"/>
            <w:r w:rsidR="000C045D">
              <w:t xml:space="preserve"> trabajos directamente ligados a las mediciones con el cronómetro de clase….</w:t>
            </w:r>
          </w:p>
        </w:tc>
      </w:tr>
    </w:tbl>
    <w:p w:rsidR="00CD6C25" w:rsidRDefault="00CD6C25" w:rsidP="000C045D">
      <w:pPr>
        <w:pStyle w:val="Prrafodelista"/>
      </w:pPr>
    </w:p>
    <w:p w:rsidR="000C045D" w:rsidRDefault="000C045D" w:rsidP="000C045D"/>
    <w:tbl>
      <w:tblPr>
        <w:tblW w:w="14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  <w:gridCol w:w="1780"/>
        <w:gridCol w:w="1780"/>
        <w:gridCol w:w="1780"/>
      </w:tblGrid>
      <w:tr w:rsidR="003A2546" w:rsidRPr="00F00A1F" w:rsidTr="00E62E14">
        <w:trPr>
          <w:trHeight w:val="217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PORCENT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CE1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CE2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CE3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CE4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CE5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CE6                  %</w:t>
            </w:r>
          </w:p>
        </w:tc>
        <w:tc>
          <w:tcPr>
            <w:tcW w:w="1780" w:type="dxa"/>
            <w:vMerge w:val="restart"/>
          </w:tcPr>
          <w:p w:rsidR="003A2546" w:rsidRPr="00F00A1F" w:rsidRDefault="003A2546" w:rsidP="00E62E14">
            <w:pPr>
              <w:spacing w:after="0" w:line="240" w:lineRule="auto"/>
            </w:pPr>
          </w:p>
          <w:p w:rsidR="003A2546" w:rsidRPr="00F00A1F" w:rsidRDefault="003A2546" w:rsidP="00E62E14">
            <w:pPr>
              <w:spacing w:after="0" w:line="240" w:lineRule="auto"/>
            </w:pPr>
            <w:r w:rsidRPr="00F00A1F">
              <w:t>CALIFICACIÓN</w:t>
            </w:r>
          </w:p>
        </w:tc>
      </w:tr>
      <w:tr w:rsidR="003A2546" w:rsidRPr="00F00A1F" w:rsidTr="00E62E14">
        <w:trPr>
          <w:trHeight w:val="288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  <w:r w:rsidRPr="00F00A1F">
              <w:t>ALUMNO/A</w:t>
            </w: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  <w:vMerge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293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  <w:tr w:rsidR="003A2546" w:rsidRPr="00F00A1F" w:rsidTr="00E62E14">
        <w:trPr>
          <w:trHeight w:val="311"/>
        </w:trPr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  <w:tc>
          <w:tcPr>
            <w:tcW w:w="1780" w:type="dxa"/>
          </w:tcPr>
          <w:p w:rsidR="003A2546" w:rsidRPr="00F00A1F" w:rsidRDefault="003A2546" w:rsidP="00E62E14">
            <w:pPr>
              <w:spacing w:after="0" w:line="240" w:lineRule="auto"/>
            </w:pPr>
          </w:p>
        </w:tc>
      </w:tr>
    </w:tbl>
    <w:p w:rsidR="000C045D" w:rsidRDefault="000C045D" w:rsidP="003A2546"/>
    <w:p w:rsidR="00851F64" w:rsidRDefault="00851F64" w:rsidP="003A2546"/>
    <w:p w:rsidR="00851F64" w:rsidRDefault="00851F64" w:rsidP="003A2546"/>
    <w:p w:rsidR="00851F64" w:rsidRDefault="00851F64" w:rsidP="003A2546"/>
    <w:p w:rsidR="00851F64" w:rsidRDefault="00851F64" w:rsidP="003A2546"/>
    <w:p w:rsidR="000C045D" w:rsidRDefault="000C045D" w:rsidP="003A2546"/>
    <w:tbl>
      <w:tblPr>
        <w:tblpPr w:leftFromText="141" w:rightFromText="141" w:horzAnchor="margin" w:tblpY="-72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D71BF6" w:rsidRPr="00F00A1F" w:rsidTr="000C045D">
        <w:trPr>
          <w:trHeight w:val="787"/>
        </w:trPr>
        <w:tc>
          <w:tcPr>
            <w:tcW w:w="14142" w:type="dxa"/>
          </w:tcPr>
          <w:p w:rsidR="00D71BF6" w:rsidRPr="00F00A1F" w:rsidRDefault="00D71BF6" w:rsidP="000C045D"/>
        </w:tc>
      </w:tr>
    </w:tbl>
    <w:p w:rsidR="003A2546" w:rsidRDefault="003A2546"/>
    <w:sectPr w:rsidR="003A2546" w:rsidSect="009C7E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B0C5C"/>
    <w:multiLevelType w:val="hybridMultilevel"/>
    <w:tmpl w:val="607A9F86"/>
    <w:lvl w:ilvl="0" w:tplc="CB0E6C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70AFB"/>
    <w:multiLevelType w:val="multilevel"/>
    <w:tmpl w:val="F340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67375"/>
    <w:multiLevelType w:val="hybridMultilevel"/>
    <w:tmpl w:val="CE4247AC"/>
    <w:lvl w:ilvl="0" w:tplc="D4D0BA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C7A80"/>
    <w:multiLevelType w:val="hybridMultilevel"/>
    <w:tmpl w:val="6B3AF9F6"/>
    <w:lvl w:ilvl="0" w:tplc="2E92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D2BBC"/>
    <w:multiLevelType w:val="hybridMultilevel"/>
    <w:tmpl w:val="1AC8DA7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E0E75"/>
    <w:multiLevelType w:val="hybridMultilevel"/>
    <w:tmpl w:val="80A8520E"/>
    <w:lvl w:ilvl="0" w:tplc="B37043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B34BA0"/>
    <w:multiLevelType w:val="hybridMultilevel"/>
    <w:tmpl w:val="43DEFD3A"/>
    <w:lvl w:ilvl="0" w:tplc="EAECFBB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47651"/>
    <w:multiLevelType w:val="hybridMultilevel"/>
    <w:tmpl w:val="6F9A01BA"/>
    <w:lvl w:ilvl="0" w:tplc="2BCC890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85CD2"/>
    <w:multiLevelType w:val="hybridMultilevel"/>
    <w:tmpl w:val="2E862454"/>
    <w:lvl w:ilvl="0" w:tplc="5426CDB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A73886"/>
    <w:multiLevelType w:val="multilevel"/>
    <w:tmpl w:val="758A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46"/>
    <w:rsid w:val="000C045D"/>
    <w:rsid w:val="00124823"/>
    <w:rsid w:val="001517AC"/>
    <w:rsid w:val="001A54AE"/>
    <w:rsid w:val="001D589F"/>
    <w:rsid w:val="00252083"/>
    <w:rsid w:val="00266A32"/>
    <w:rsid w:val="00266FA3"/>
    <w:rsid w:val="00281006"/>
    <w:rsid w:val="00320336"/>
    <w:rsid w:val="003A2546"/>
    <w:rsid w:val="003C0861"/>
    <w:rsid w:val="004D7F3E"/>
    <w:rsid w:val="004F6B97"/>
    <w:rsid w:val="004F7675"/>
    <w:rsid w:val="00565095"/>
    <w:rsid w:val="0059004B"/>
    <w:rsid w:val="005F523B"/>
    <w:rsid w:val="00680A8D"/>
    <w:rsid w:val="007E39CC"/>
    <w:rsid w:val="00817058"/>
    <w:rsid w:val="00851F64"/>
    <w:rsid w:val="008F22C1"/>
    <w:rsid w:val="008F4CD5"/>
    <w:rsid w:val="00957003"/>
    <w:rsid w:val="009C2C4A"/>
    <w:rsid w:val="009C7E3F"/>
    <w:rsid w:val="00A03971"/>
    <w:rsid w:val="00A4582C"/>
    <w:rsid w:val="00AE6E48"/>
    <w:rsid w:val="00B50065"/>
    <w:rsid w:val="00BA14E9"/>
    <w:rsid w:val="00BE58F1"/>
    <w:rsid w:val="00C5566F"/>
    <w:rsid w:val="00CA0105"/>
    <w:rsid w:val="00CD2648"/>
    <w:rsid w:val="00CD6C25"/>
    <w:rsid w:val="00D71BF6"/>
    <w:rsid w:val="00DD00E6"/>
    <w:rsid w:val="00EC3025"/>
    <w:rsid w:val="00F15095"/>
    <w:rsid w:val="00F5465F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DFFCD-6446-4E8B-8F92-9AC89525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4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546"/>
    <w:pPr>
      <w:spacing w:after="0" w:line="240" w:lineRule="auto"/>
      <w:ind w:left="720"/>
      <w:contextualSpacing/>
    </w:pPr>
    <w:rPr>
      <w:rFonts w:ascii="Arial" w:eastAsia="Times New Roman" w:hAnsi="Arial" w:cs="Times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6289-9ACE-417A-9BEF-16E6A2BB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1678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ERILLASDOS</dc:creator>
  <cp:keywords/>
  <dc:description/>
  <cp:lastModifiedBy>ANA</cp:lastModifiedBy>
  <cp:revision>4</cp:revision>
  <dcterms:created xsi:type="dcterms:W3CDTF">2017-03-13T06:52:00Z</dcterms:created>
  <dcterms:modified xsi:type="dcterms:W3CDTF">2017-03-13T16:56:00Z</dcterms:modified>
</cp:coreProperties>
</file>