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36E59" w14:textId="3D8F93E1" w:rsidR="00AA5112" w:rsidRDefault="005F48FF" w:rsidP="00AA51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CD0CD8" w14:textId="77777777" w:rsidR="00AA5112" w:rsidRDefault="00AA5112" w:rsidP="00AA5112">
      <w:pPr>
        <w:jc w:val="center"/>
        <w:rPr>
          <w:sz w:val="28"/>
          <w:szCs w:val="28"/>
        </w:rPr>
      </w:pPr>
      <w:r w:rsidRPr="004A7C3C">
        <w:rPr>
          <w:sz w:val="28"/>
          <w:szCs w:val="28"/>
        </w:rPr>
        <w:t xml:space="preserve">Reunión del grupo de trabajo de </w:t>
      </w:r>
      <w:r w:rsidR="00D70012">
        <w:rPr>
          <w:sz w:val="28"/>
          <w:szCs w:val="28"/>
        </w:rPr>
        <w:t>Repertorio de la Danza Clásica</w:t>
      </w:r>
      <w:r w:rsidRPr="004A7C3C">
        <w:rPr>
          <w:sz w:val="28"/>
          <w:szCs w:val="28"/>
        </w:rPr>
        <w:t>.</w:t>
      </w:r>
    </w:p>
    <w:p w14:paraId="7A72A35D" w14:textId="77777777" w:rsidR="00AA5112" w:rsidRDefault="00AA5112" w:rsidP="00AA5112">
      <w:pPr>
        <w:jc w:val="center"/>
        <w:rPr>
          <w:sz w:val="28"/>
          <w:szCs w:val="28"/>
        </w:rPr>
      </w:pPr>
    </w:p>
    <w:p w14:paraId="1AF23261" w14:textId="77777777" w:rsidR="00AA5112" w:rsidRDefault="00AA5112" w:rsidP="00AA5112">
      <w:pPr>
        <w:jc w:val="both"/>
        <w:rPr>
          <w:sz w:val="28"/>
          <w:szCs w:val="28"/>
        </w:rPr>
      </w:pPr>
      <w:r>
        <w:rPr>
          <w:sz w:val="28"/>
          <w:szCs w:val="28"/>
        </w:rPr>
        <w:t>Puntos del orden del día:</w:t>
      </w:r>
    </w:p>
    <w:p w14:paraId="58837600" w14:textId="6B77F338" w:rsidR="00AA5112" w:rsidRPr="00AA5112" w:rsidRDefault="00D95C19" w:rsidP="00AA5112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 pequeños grupos con las Programaciones.</w:t>
      </w:r>
    </w:p>
    <w:p w14:paraId="4652B1C5" w14:textId="3AE3E15A" w:rsidR="00DE52E3" w:rsidRDefault="00AA5112" w:rsidP="00AA5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 fech</w:t>
      </w:r>
      <w:r w:rsidR="00675916">
        <w:rPr>
          <w:sz w:val="28"/>
          <w:szCs w:val="28"/>
        </w:rPr>
        <w:t xml:space="preserve">a </w:t>
      </w:r>
      <w:r w:rsidR="00F91016">
        <w:rPr>
          <w:sz w:val="28"/>
          <w:szCs w:val="28"/>
        </w:rPr>
        <w:t>26</w:t>
      </w:r>
      <w:r w:rsidR="00675916">
        <w:rPr>
          <w:sz w:val="28"/>
          <w:szCs w:val="28"/>
        </w:rPr>
        <w:t xml:space="preserve"> de </w:t>
      </w:r>
      <w:r w:rsidR="00731F56">
        <w:rPr>
          <w:sz w:val="28"/>
          <w:szCs w:val="28"/>
        </w:rPr>
        <w:t xml:space="preserve">febrero </w:t>
      </w:r>
      <w:r w:rsidR="000D0FD5">
        <w:rPr>
          <w:sz w:val="28"/>
          <w:szCs w:val="28"/>
        </w:rPr>
        <w:t>de 20</w:t>
      </w:r>
      <w:r w:rsidR="00731F56">
        <w:rPr>
          <w:sz w:val="28"/>
          <w:szCs w:val="28"/>
        </w:rPr>
        <w:t>20</w:t>
      </w:r>
      <w:r w:rsidR="00675916">
        <w:rPr>
          <w:sz w:val="28"/>
          <w:szCs w:val="28"/>
        </w:rPr>
        <w:t xml:space="preserve"> con la asistencia de </w:t>
      </w:r>
      <w:r w:rsidR="000D0FD5">
        <w:rPr>
          <w:sz w:val="28"/>
          <w:szCs w:val="28"/>
        </w:rPr>
        <w:t>Doña Margarita López, Doña Marta Alfama, Doña María Romero, Doña Patricia Ábalos</w:t>
      </w:r>
      <w:r w:rsidR="005F48FF">
        <w:rPr>
          <w:sz w:val="28"/>
          <w:szCs w:val="28"/>
        </w:rPr>
        <w:t>, Doña Rocío Rodríguez Calero</w:t>
      </w:r>
      <w:r w:rsidR="00D95C19">
        <w:rPr>
          <w:sz w:val="28"/>
          <w:szCs w:val="28"/>
        </w:rPr>
        <w:t>, Doña Pilar Poyato, Doña Rocío López.</w:t>
      </w:r>
      <w:r w:rsidR="000D0FD5">
        <w:rPr>
          <w:sz w:val="28"/>
          <w:szCs w:val="28"/>
        </w:rPr>
        <w:t xml:space="preserve"> </w:t>
      </w:r>
      <w:r w:rsidR="00675916">
        <w:rPr>
          <w:sz w:val="28"/>
          <w:szCs w:val="28"/>
        </w:rPr>
        <w:t>H</w:t>
      </w:r>
      <w:r w:rsidR="004A7C3C" w:rsidRPr="004A7C3C">
        <w:rPr>
          <w:sz w:val="28"/>
          <w:szCs w:val="28"/>
        </w:rPr>
        <w:t xml:space="preserve">emos </w:t>
      </w:r>
      <w:r w:rsidR="00D95C19">
        <w:rPr>
          <w:sz w:val="28"/>
          <w:szCs w:val="28"/>
        </w:rPr>
        <w:t>tenido que aplazar el seguir con las programaciones, ya que hemos tratado otro asunto importante, respecto al grupo de trabajo</w:t>
      </w:r>
      <w:r w:rsidR="0073740F">
        <w:rPr>
          <w:sz w:val="28"/>
          <w:szCs w:val="28"/>
        </w:rPr>
        <w:t>.</w:t>
      </w:r>
      <w:r w:rsidR="00D95C19">
        <w:rPr>
          <w:sz w:val="28"/>
          <w:szCs w:val="28"/>
        </w:rPr>
        <w:t xml:space="preserve"> </w:t>
      </w:r>
    </w:p>
    <w:p w14:paraId="24C8F317" w14:textId="364D72AB" w:rsidR="00731F56" w:rsidRDefault="00D95C19" w:rsidP="00731F5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Fin de curso</w:t>
      </w:r>
      <w:r w:rsidR="00731F56">
        <w:rPr>
          <w:sz w:val="28"/>
          <w:szCs w:val="28"/>
        </w:rPr>
        <w:t>.</w:t>
      </w:r>
    </w:p>
    <w:p w14:paraId="225B0278" w14:textId="77777777" w:rsidR="0073740F" w:rsidRDefault="001A30C1" w:rsidP="001A30C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Ya estamos trabajando sobre los diferentes montajes de variaciones para final de curso</w:t>
      </w:r>
      <w:r w:rsidR="007374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3740F">
        <w:rPr>
          <w:sz w:val="28"/>
          <w:szCs w:val="28"/>
        </w:rPr>
        <w:t>Y</w:t>
      </w:r>
      <w:r>
        <w:rPr>
          <w:sz w:val="28"/>
          <w:szCs w:val="28"/>
        </w:rPr>
        <w:t>a que es un trabajo en el que interviene tanto la técnica como la interpretación, es necesaria la colaboración de todas las compañeras para que el resultado sea positivo</w:t>
      </w:r>
      <w:r w:rsidR="002745CB">
        <w:rPr>
          <w:sz w:val="28"/>
          <w:szCs w:val="28"/>
        </w:rPr>
        <w:t>.</w:t>
      </w:r>
      <w:r w:rsidR="0073740F">
        <w:rPr>
          <w:sz w:val="28"/>
          <w:szCs w:val="28"/>
        </w:rPr>
        <w:t xml:space="preserve"> </w:t>
      </w:r>
    </w:p>
    <w:p w14:paraId="0C374A01" w14:textId="77777777" w:rsidR="0073740F" w:rsidRDefault="0073740F" w:rsidP="0073740F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Ruegos y preguntas.</w:t>
      </w:r>
    </w:p>
    <w:p w14:paraId="2F0F9697" w14:textId="53490A3E" w:rsidR="00731F56" w:rsidRPr="0073740F" w:rsidRDefault="0073740F" w:rsidP="0073740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Ya que</w:t>
      </w:r>
      <w:r w:rsidR="0084171C">
        <w:rPr>
          <w:sz w:val="28"/>
          <w:szCs w:val="28"/>
        </w:rPr>
        <w:t xml:space="preserve"> en breve a</w:t>
      </w:r>
      <w:r w:rsidRPr="0073740F">
        <w:rPr>
          <w:sz w:val="28"/>
          <w:szCs w:val="28"/>
        </w:rPr>
        <w:t>sistirá como ponente</w:t>
      </w:r>
      <w:r w:rsidR="0084171C">
        <w:rPr>
          <w:sz w:val="28"/>
          <w:szCs w:val="28"/>
        </w:rPr>
        <w:t xml:space="preserve"> </w:t>
      </w:r>
      <w:r w:rsidRPr="0073740F">
        <w:rPr>
          <w:sz w:val="28"/>
          <w:szCs w:val="28"/>
        </w:rPr>
        <w:t>una compañera, la cual ha tenido una estupenda trayectoria profesional y conoce muy bien el Repertorio de la Danza Clásica.</w:t>
      </w:r>
      <w:r w:rsidR="0084171C">
        <w:rPr>
          <w:sz w:val="28"/>
          <w:szCs w:val="28"/>
        </w:rPr>
        <w:t xml:space="preserve"> H</w:t>
      </w:r>
      <w:r w:rsidRPr="0073740F">
        <w:rPr>
          <w:sz w:val="28"/>
          <w:szCs w:val="28"/>
        </w:rPr>
        <w:t xml:space="preserve">emos </w:t>
      </w:r>
      <w:r w:rsidR="0084171C">
        <w:rPr>
          <w:sz w:val="28"/>
          <w:szCs w:val="28"/>
        </w:rPr>
        <w:t>decidido</w:t>
      </w:r>
      <w:r>
        <w:rPr>
          <w:sz w:val="28"/>
          <w:szCs w:val="28"/>
        </w:rPr>
        <w:t xml:space="preserve"> que monte tres piezas, una de </w:t>
      </w:r>
      <w:r w:rsidR="0084171C">
        <w:rPr>
          <w:sz w:val="28"/>
          <w:szCs w:val="28"/>
        </w:rPr>
        <w:t>estilo</w:t>
      </w:r>
      <w:bookmarkStart w:id="0" w:name="_GoBack"/>
      <w:bookmarkEnd w:id="0"/>
      <w:r>
        <w:rPr>
          <w:sz w:val="28"/>
          <w:szCs w:val="28"/>
        </w:rPr>
        <w:t xml:space="preserve"> Romántic</w:t>
      </w:r>
      <w:r w:rsidR="0084171C">
        <w:rPr>
          <w:sz w:val="28"/>
          <w:szCs w:val="28"/>
        </w:rPr>
        <w:t>o</w:t>
      </w:r>
      <w:r>
        <w:rPr>
          <w:sz w:val="28"/>
          <w:szCs w:val="28"/>
        </w:rPr>
        <w:t>, otra de Clásic</w:t>
      </w:r>
      <w:r w:rsidR="0084171C">
        <w:rPr>
          <w:sz w:val="28"/>
          <w:szCs w:val="28"/>
        </w:rPr>
        <w:t>o</w:t>
      </w:r>
      <w:r>
        <w:rPr>
          <w:sz w:val="28"/>
          <w:szCs w:val="28"/>
        </w:rPr>
        <w:t xml:space="preserve"> y otra de Neoclásico y así poder estudiar a fondo las diferencias. </w:t>
      </w:r>
    </w:p>
    <w:p w14:paraId="6D7AAF40" w14:textId="77777777" w:rsidR="00AA5112" w:rsidRDefault="00AA5112" w:rsidP="00AA5112">
      <w:pPr>
        <w:jc w:val="both"/>
        <w:rPr>
          <w:sz w:val="28"/>
          <w:szCs w:val="28"/>
        </w:rPr>
      </w:pPr>
    </w:p>
    <w:p w14:paraId="16A21E8B" w14:textId="77777777" w:rsidR="00AA5112" w:rsidRDefault="00AA5112" w:rsidP="00AA51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Sin más asuntos que tratar, se finaliza la sesión.</w:t>
      </w:r>
    </w:p>
    <w:p w14:paraId="647A6A60" w14:textId="3AA5D11D" w:rsidR="00AA5112" w:rsidRPr="004A7C3C" w:rsidRDefault="00AA5112" w:rsidP="00AA51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1016">
        <w:rPr>
          <w:sz w:val="28"/>
          <w:szCs w:val="28"/>
        </w:rPr>
        <w:t>26</w:t>
      </w:r>
      <w:r w:rsidR="000D0FD5">
        <w:rPr>
          <w:sz w:val="28"/>
          <w:szCs w:val="28"/>
        </w:rPr>
        <w:t>/</w:t>
      </w:r>
      <w:r w:rsidR="00F91016">
        <w:rPr>
          <w:sz w:val="28"/>
          <w:szCs w:val="28"/>
        </w:rPr>
        <w:t>0</w:t>
      </w:r>
      <w:r w:rsidR="00E9448C">
        <w:rPr>
          <w:sz w:val="28"/>
          <w:szCs w:val="28"/>
        </w:rPr>
        <w:t>2</w:t>
      </w:r>
      <w:r w:rsidR="000D0FD5">
        <w:rPr>
          <w:sz w:val="28"/>
          <w:szCs w:val="28"/>
        </w:rPr>
        <w:t>/20</w:t>
      </w:r>
      <w:r w:rsidR="00E9448C">
        <w:rPr>
          <w:sz w:val="28"/>
          <w:szCs w:val="28"/>
        </w:rPr>
        <w:t>20</w:t>
      </w:r>
    </w:p>
    <w:sectPr w:rsidR="00AA5112" w:rsidRPr="004A7C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7D0"/>
    <w:multiLevelType w:val="hybridMultilevel"/>
    <w:tmpl w:val="A6163A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3C"/>
    <w:rsid w:val="0002236F"/>
    <w:rsid w:val="00034D22"/>
    <w:rsid w:val="000B32E1"/>
    <w:rsid w:val="000D0FD5"/>
    <w:rsid w:val="001A30C1"/>
    <w:rsid w:val="002745CB"/>
    <w:rsid w:val="002D44F5"/>
    <w:rsid w:val="004A7C3C"/>
    <w:rsid w:val="005F48FF"/>
    <w:rsid w:val="00675916"/>
    <w:rsid w:val="00731F56"/>
    <w:rsid w:val="0073740F"/>
    <w:rsid w:val="0084171C"/>
    <w:rsid w:val="00AA5112"/>
    <w:rsid w:val="00BA2AA7"/>
    <w:rsid w:val="00D70012"/>
    <w:rsid w:val="00D95C19"/>
    <w:rsid w:val="00DE52E3"/>
    <w:rsid w:val="00E9448C"/>
    <w:rsid w:val="00EC6CAF"/>
    <w:rsid w:val="00F43A67"/>
    <w:rsid w:val="00F9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DFA0"/>
  <w15:chartTrackingRefBased/>
  <w15:docId w15:val="{14642EDA-7B4F-4B35-A356-AA4C5328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Jose Luis Lladó Salas</cp:lastModifiedBy>
  <cp:revision>9</cp:revision>
  <dcterms:created xsi:type="dcterms:W3CDTF">2020-03-03T11:57:00Z</dcterms:created>
  <dcterms:modified xsi:type="dcterms:W3CDTF">2020-03-06T12:22:00Z</dcterms:modified>
</cp:coreProperties>
</file>