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34" w:rsidRDefault="0000449A">
      <w:pPr>
        <w:spacing w:after="0"/>
        <w:jc w:val="right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       CONSEJERÍA DE EDUCACIÓN </w:t>
      </w:r>
      <w:r>
        <w:rPr>
          <w:noProof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923415" cy="193040"/>
            <wp:effectExtent l="0" t="0" r="0" b="0"/>
            <wp:wrapSquare wrapText="bothSides" distT="0" distB="0" distL="114935" distR="11493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9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0234" w:rsidRDefault="00F80234">
      <w:pPr>
        <w:ind w:right="-574"/>
      </w:pPr>
    </w:p>
    <w:p w:rsidR="00F80234" w:rsidRDefault="00F80234">
      <w:pPr>
        <w:ind w:right="-574"/>
      </w:pPr>
    </w:p>
    <w:p w:rsidR="00F80234" w:rsidRDefault="0000449A">
      <w:pPr>
        <w:ind w:right="-573"/>
        <w:jc w:val="center"/>
        <w:rPr>
          <w:sz w:val="28"/>
          <w:szCs w:val="28"/>
        </w:rPr>
      </w:pPr>
      <w:r>
        <w:rPr>
          <w:b/>
          <w:sz w:val="28"/>
          <w:szCs w:val="28"/>
        </w:rPr>
        <w:t>INFORMACIÓN AL PADRE, MADRE O LOS REPRESENTANTES LEGALES</w:t>
      </w:r>
    </w:p>
    <w:p w:rsidR="00F80234" w:rsidRDefault="0000449A">
      <w:pPr>
        <w:ind w:right="-573"/>
        <w:jc w:val="center"/>
        <w:rPr>
          <w:sz w:val="28"/>
          <w:szCs w:val="28"/>
        </w:rPr>
      </w:pPr>
      <w:r>
        <w:rPr>
          <w:b/>
          <w:sz w:val="28"/>
          <w:szCs w:val="28"/>
        </w:rPr>
        <w:t>SOBRE EL INICIO DEL PROCESO DE EVALUACIÓN PSICOPEDAGÓGICA</w:t>
      </w:r>
    </w:p>
    <w:p w:rsidR="00F80234" w:rsidRDefault="00F80234">
      <w:pPr>
        <w:ind w:right="-573"/>
        <w:jc w:val="center"/>
      </w:pPr>
    </w:p>
    <w:p w:rsidR="00F80234" w:rsidRDefault="0000449A">
      <w:pPr>
        <w:ind w:right="-574"/>
      </w:pPr>
      <w:proofErr w:type="gramStart"/>
      <w:r>
        <w:t>D./</w:t>
      </w:r>
      <w:proofErr w:type="spellStart"/>
      <w:proofErr w:type="gramEnd"/>
      <w:r>
        <w:t>Dª____________________________________________con</w:t>
      </w:r>
      <w:proofErr w:type="spellEnd"/>
      <w:r>
        <w:t xml:space="preserve"> DNI_________ y en calidad de __________</w:t>
      </w:r>
    </w:p>
    <w:p w:rsidR="00F80234" w:rsidRDefault="0000449A">
      <w:pPr>
        <w:ind w:right="-574"/>
      </w:pPr>
      <w:proofErr w:type="gramStart"/>
      <w:r>
        <w:t>D./</w:t>
      </w:r>
      <w:proofErr w:type="spellStart"/>
      <w:proofErr w:type="gramEnd"/>
      <w:r>
        <w:t>Dª____________________________________________con</w:t>
      </w:r>
      <w:proofErr w:type="spellEnd"/>
      <w:r>
        <w:t xml:space="preserve"> DNI_________ y en calidad de __________</w:t>
      </w:r>
    </w:p>
    <w:p w:rsidR="00F80234" w:rsidRDefault="0000449A">
      <w:pPr>
        <w:ind w:right="-574"/>
      </w:pPr>
      <w:proofErr w:type="gramStart"/>
      <w:r>
        <w:t>del</w:t>
      </w:r>
      <w:proofErr w:type="gramEnd"/>
      <w:r>
        <w:t xml:space="preserve"> alumno/</w:t>
      </w:r>
      <w:proofErr w:type="spellStart"/>
      <w:r>
        <w:t>a_____________________________________manifiesta</w:t>
      </w:r>
      <w:proofErr w:type="spellEnd"/>
      <w:r>
        <w:t xml:space="preserve"> haber sido informado/a de:</w:t>
      </w:r>
    </w:p>
    <w:p w:rsidR="00F80234" w:rsidRDefault="00F80234"/>
    <w:p w:rsidR="00F80234" w:rsidRDefault="000044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1.- La necesidad de realización de evaluación psicopedagógica a su hijo/a</w:t>
      </w:r>
    </w:p>
    <w:p w:rsidR="00F80234" w:rsidRDefault="0000449A">
      <w:pPr>
        <w:jc w:val="both"/>
      </w:pPr>
      <w:r>
        <w:t xml:space="preserve">El apartado 3.3 de las Instrucciones de 8 de marzo de 2017 establece los momentos y motivos para la realización y revisión de la evaluación psicopedagógica. Se recoge que se realizará cuando se de alguna de las siguientes circunstancias y en el caso de su hijo/a </w:t>
      </w:r>
      <w:proofErr w:type="gramStart"/>
      <w:r>
        <w:t>es</w:t>
      </w:r>
      <w:proofErr w:type="gramEnd"/>
      <w:r>
        <w:t xml:space="preserve"> la siguiente:</w:t>
      </w:r>
    </w:p>
    <w:p w:rsidR="00F80234" w:rsidRDefault="0000449A">
      <w:pPr>
        <w:jc w:val="both"/>
      </w:pPr>
      <w:r>
        <w:rPr>
          <w:b/>
        </w:rPr>
        <w:t xml:space="preserve">___ </w:t>
      </w:r>
      <w:r>
        <w:rPr>
          <w:u w:val="single"/>
        </w:rPr>
        <w:t>Cuando se detecten indicios de NEAE en un alumno o alumna en cualquier momento del curso escolar</w:t>
      </w:r>
      <w:r>
        <w:t>, habiendo constatado que se han realizado medidas generales de atención a la diversidad al alumno o alumna y éstas no han resultado exitosas o suficientes.</w:t>
      </w:r>
    </w:p>
    <w:p w:rsidR="0000477D" w:rsidRPr="002650C1" w:rsidRDefault="0000477D" w:rsidP="0000477D">
      <w:pPr>
        <w:jc w:val="both"/>
      </w:pPr>
      <w:r w:rsidRPr="002650C1">
        <w:t xml:space="preserve">___ </w:t>
      </w:r>
      <w:r w:rsidRPr="002650C1">
        <w:rPr>
          <w:u w:val="single"/>
        </w:rPr>
        <w:t>Como paso previo a la elaboración del dictamen de escolarización</w:t>
      </w:r>
      <w:r w:rsidRPr="002650C1">
        <w:t>.</w:t>
      </w:r>
    </w:p>
    <w:p w:rsidR="0000477D" w:rsidRPr="002650C1" w:rsidRDefault="0000477D" w:rsidP="0000477D">
      <w:pPr>
        <w:jc w:val="both"/>
        <w:rPr>
          <w:u w:val="single"/>
        </w:rPr>
      </w:pPr>
      <w:r w:rsidRPr="002650C1">
        <w:t xml:space="preserve">___ </w:t>
      </w:r>
      <w:r w:rsidRPr="002650C1">
        <w:rPr>
          <w:u w:val="single"/>
        </w:rPr>
        <w:t>Como consecuencia de la aplicación del protocolo para detección de altas capacidades intelectuales.</w:t>
      </w:r>
    </w:p>
    <w:p w:rsidR="00F80234" w:rsidRDefault="0000449A">
      <w:pPr>
        <w:jc w:val="both"/>
      </w:pPr>
      <w:r>
        <w:t xml:space="preserve">___  </w:t>
      </w:r>
      <w:r>
        <w:rPr>
          <w:u w:val="single"/>
        </w:rPr>
        <w:t>Revisión ordinaria</w:t>
      </w:r>
      <w:r>
        <w:t xml:space="preserve">: </w:t>
      </w:r>
    </w:p>
    <w:p w:rsidR="00F80234" w:rsidRDefault="0000449A">
      <w:pPr>
        <w:ind w:left="720"/>
        <w:jc w:val="both"/>
      </w:pPr>
      <w:r>
        <w:t>___ Al finalizar la etapa de educación infantil, educación primaria o educación secundaria   obligatoria,</w:t>
      </w:r>
    </w:p>
    <w:p w:rsidR="00F80234" w:rsidRDefault="0000449A">
      <w:pPr>
        <w:ind w:left="720"/>
        <w:jc w:val="both"/>
      </w:pPr>
      <w:r>
        <w:t>___ se produzca una variación que implique una nueva determinación de NEAE (modificación, ampliación o eliminación) o bien, una modificación en la propuesta de atención educativa (eliminación de medidas específicas y recursos específicos o bien la propuesta de una nueva medida específica o recurso específico)</w:t>
      </w:r>
      <w:r w:rsidR="00D466AF">
        <w:t>.</w:t>
      </w:r>
    </w:p>
    <w:p w:rsidR="00D466AF" w:rsidRDefault="0000449A">
      <w:pPr>
        <w:jc w:val="both"/>
      </w:pPr>
      <w:r w:rsidRPr="00D466AF">
        <w:t xml:space="preserve">__  </w:t>
      </w:r>
      <w:r w:rsidRPr="00D466AF">
        <w:rPr>
          <w:u w:val="single"/>
        </w:rPr>
        <w:t>Revisión extraordinaria</w:t>
      </w:r>
      <w:r w:rsidRPr="00D466AF">
        <w:t>:</w:t>
      </w:r>
    </w:p>
    <w:p w:rsidR="00F80234" w:rsidRDefault="0000449A">
      <w:pPr>
        <w:jc w:val="both"/>
      </w:pPr>
      <w:r>
        <w:t xml:space="preserve">             __  Cuando se produzca un proceso de reclamación o discrepancia </w:t>
      </w:r>
    </w:p>
    <w:p w:rsidR="00F80234" w:rsidRDefault="0000449A">
      <w:pPr>
        <w:jc w:val="both"/>
      </w:pPr>
      <w:r>
        <w:t xml:space="preserve">__  </w:t>
      </w:r>
      <w:r>
        <w:rPr>
          <w:u w:val="single"/>
        </w:rPr>
        <w:t>Revisión excepcional</w:t>
      </w:r>
      <w:r>
        <w:t>: A instancias del</w:t>
      </w:r>
    </w:p>
    <w:p w:rsidR="00F80234" w:rsidRDefault="0000449A">
      <w:pPr>
        <w:ind w:left="720"/>
        <w:jc w:val="both"/>
      </w:pPr>
      <w:r>
        <w:t>__ Servicio de inspección</w:t>
      </w:r>
    </w:p>
    <w:p w:rsidR="00F80234" w:rsidRPr="00D466AF" w:rsidRDefault="0000449A" w:rsidP="00D466AF">
      <w:pPr>
        <w:ind w:left="720"/>
        <w:jc w:val="both"/>
      </w:pPr>
      <w:r>
        <w:lastRenderedPageBreak/>
        <w:t>__ Equipo técnico provincial para la Orientación educativa y profesional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7E425996" wp14:editId="5273CC3F">
            <wp:simplePos x="0" y="0"/>
            <wp:positionH relativeFrom="column">
              <wp:posOffset>-1080134</wp:posOffset>
            </wp:positionH>
            <wp:positionV relativeFrom="paragraph">
              <wp:posOffset>-469264</wp:posOffset>
            </wp:positionV>
            <wp:extent cx="892175" cy="1612265"/>
            <wp:effectExtent l="0" t="0" r="0" b="0"/>
            <wp:wrapSquare wrapText="bothSides" distT="0" distB="0" distL="0" distR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612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0234" w:rsidRDefault="000044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2.- Características del procedimiento y necesidad de su colaboración</w:t>
      </w:r>
    </w:p>
    <w:p w:rsidR="00F80234" w:rsidRDefault="0000449A">
      <w:pPr>
        <w:jc w:val="both"/>
      </w:pPr>
      <w:r>
        <w:t xml:space="preserve">El apartado 3.4 de las Instrucciones de 8 de marzo de 2017 establece que se le informará a la familia de los siguientes puntos: </w:t>
      </w:r>
    </w:p>
    <w:p w:rsidR="00F80234" w:rsidRDefault="0000449A">
      <w:pPr>
        <w:jc w:val="both"/>
      </w:pPr>
      <w:r>
        <w:t xml:space="preserve">__ </w:t>
      </w:r>
      <w:r>
        <w:rPr>
          <w:u w:val="single"/>
        </w:rPr>
        <w:t>Objetivo de la evaluación:</w:t>
      </w:r>
      <w:r>
        <w:t xml:space="preserve"> </w:t>
      </w:r>
    </w:p>
    <w:p w:rsidR="00F80234" w:rsidRDefault="0000449A">
      <w:pPr>
        <w:ind w:left="720"/>
        <w:jc w:val="both"/>
      </w:pPr>
      <w:r>
        <w:t>___Identificación de posibles NEAE y la aplicación de medidas específicas de atención a la diversidad</w:t>
      </w:r>
    </w:p>
    <w:p w:rsidR="00F80234" w:rsidRDefault="0000449A">
      <w:pPr>
        <w:ind w:left="720"/>
        <w:jc w:val="both"/>
      </w:pPr>
      <w:r>
        <w:t>___ Ratificación o modificación de la NEAE así como de las medidas específicas</w:t>
      </w:r>
    </w:p>
    <w:p w:rsidR="00F80234" w:rsidRDefault="0000449A">
      <w:pPr>
        <w:jc w:val="both"/>
      </w:pPr>
      <w:r>
        <w:t xml:space="preserve">___ </w:t>
      </w:r>
      <w:r>
        <w:rPr>
          <w:u w:val="single"/>
        </w:rPr>
        <w:t>El procedimiento que se seguirá:</w:t>
      </w:r>
    </w:p>
    <w:p w:rsidR="00F80234" w:rsidRDefault="0000449A">
      <w:pPr>
        <w:spacing w:after="0"/>
        <w:ind w:left="720"/>
        <w:jc w:val="both"/>
      </w:pPr>
      <w:r>
        <w:t>___  Recogida de información, análisis y valoración de las condiciones personales del alumno/a procurando el uso de diferentes procedimientos, técnicas e instrumentos de evaluación que permitan un conocimiento amplio de las diferentes áreas del desarrollo y del aprendizaje</w:t>
      </w:r>
    </w:p>
    <w:p w:rsidR="00F80234" w:rsidRDefault="0000449A">
      <w:pPr>
        <w:spacing w:after="0"/>
        <w:ind w:left="720"/>
        <w:jc w:val="both"/>
      </w:pPr>
      <w:r>
        <w:t>___  Entrevista con la familia para recabar información del contexto familiar y social así como la información dada por otros especialistas externos al centro que hayan atendido al alumno/a.</w:t>
      </w:r>
    </w:p>
    <w:p w:rsidR="00F80234" w:rsidRDefault="0000449A">
      <w:pPr>
        <w:spacing w:after="0"/>
        <w:ind w:left="720"/>
        <w:jc w:val="both"/>
      </w:pPr>
      <w:r>
        <w:t>___ Entrevista de devolución de información que se realizará  al final del proceso, en la que se les informará sobre los resultados de la evaluación psicopedagógica y las medidas que se consideren necesarias para dar respuesta a las necesidades educativas del alumno o alumna.</w:t>
      </w:r>
    </w:p>
    <w:p w:rsidR="00F80234" w:rsidRDefault="00F80234">
      <w:pPr>
        <w:spacing w:after="0"/>
        <w:jc w:val="both"/>
        <w:rPr>
          <w:rFonts w:ascii="Times" w:eastAsia="Times" w:hAnsi="Times" w:cs="Times"/>
          <w:sz w:val="20"/>
          <w:szCs w:val="20"/>
        </w:rPr>
      </w:pPr>
    </w:p>
    <w:p w:rsidR="00F80234" w:rsidRDefault="0000449A">
      <w:pPr>
        <w:jc w:val="both"/>
      </w:pPr>
      <w:r>
        <w:t xml:space="preserve">___ </w:t>
      </w:r>
      <w:r>
        <w:rPr>
          <w:u w:val="single"/>
        </w:rPr>
        <w:t>Necesidad de su colaboración</w:t>
      </w:r>
      <w:r>
        <w:t>: La colaboración se realizará</w:t>
      </w:r>
    </w:p>
    <w:p w:rsidR="00F80234" w:rsidRDefault="0000449A">
      <w:pPr>
        <w:ind w:left="720"/>
        <w:jc w:val="both"/>
      </w:pPr>
      <w:r>
        <w:t>___ Acudiendo a las citas propuestas por el profesional de la orientación para recabar información sobre el contexto familiar y social</w:t>
      </w:r>
    </w:p>
    <w:p w:rsidR="00F80234" w:rsidRPr="002650C1" w:rsidRDefault="0000449A">
      <w:pPr>
        <w:ind w:left="720"/>
        <w:jc w:val="both"/>
      </w:pPr>
      <w:r w:rsidRPr="002650C1">
        <w:t>___ Aportando los informes o valoraciones que posea</w:t>
      </w:r>
      <w:r w:rsidR="00D466AF" w:rsidRPr="002650C1">
        <w:t xml:space="preserve"> de otros servicios que hayan valorado o atendido a su hijo/a</w:t>
      </w:r>
    </w:p>
    <w:p w:rsidR="00F80234" w:rsidRDefault="0000449A">
      <w:pPr>
        <w:jc w:val="both"/>
      </w:pPr>
      <w:r>
        <w:t xml:space="preserve">___  </w:t>
      </w:r>
      <w:r>
        <w:rPr>
          <w:u w:val="single"/>
        </w:rPr>
        <w:t>Procedimiento en el caso de desacuerdo</w:t>
      </w:r>
      <w:r>
        <w:t xml:space="preserve"> con la realización de la evaluación psicopedagógica  que viene recogido en el apartado 3.4.1.c de las instrucciones antes citadas.</w:t>
      </w:r>
    </w:p>
    <w:p w:rsidR="00F80234" w:rsidRDefault="000044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3.- En caso de determinación de NEE, la necesidad del correspondiente Dictamen de Escolarización</w:t>
      </w:r>
    </w:p>
    <w:p w:rsidR="00F80234" w:rsidRDefault="0000449A">
      <w:pPr>
        <w:jc w:val="both"/>
        <w:rPr>
          <w:rFonts w:ascii="Times" w:eastAsia="Times" w:hAnsi="Times" w:cs="Times"/>
          <w:sz w:val="20"/>
          <w:szCs w:val="20"/>
        </w:rPr>
      </w:pPr>
      <w:r>
        <w:t>El apartado 4 de las Instrucciones de 8 de marzo de 2017 se recoge el alumnado objeto del dictamen de escolarización así como su finalidad</w:t>
      </w:r>
    </w:p>
    <w:p w:rsidR="00F80234" w:rsidRDefault="0000449A">
      <w:pPr>
        <w:spacing w:after="0"/>
        <w:ind w:left="720"/>
        <w:jc w:val="both"/>
      </w:pPr>
      <w:r>
        <w:t>___ Será objeto de dictamen de escolarización el alumnado con NEE, entendido como aquel que requiera, por un período de su escolarización o a lo largo de toda ella, atención específica, derivadas de diferentes grados y tipos de capacidades personales de orden físico, psíquico, cognitivo o sensorial.</w:t>
      </w:r>
    </w:p>
    <w:p w:rsidR="00F80234" w:rsidRDefault="0000449A" w:rsidP="0000477D">
      <w:pPr>
        <w:spacing w:after="0"/>
        <w:ind w:left="720"/>
        <w:jc w:val="both"/>
      </w:pPr>
      <w:r>
        <w:t xml:space="preserve">___ El dictamen de escolarización es un informe fundamentado en la evaluación psicopedagógica en el que se determinan las necesidades educativas especiales y </w:t>
      </w:r>
      <w:r>
        <w:lastRenderedPageBreak/>
        <w:t>se concreta la propuesta de modalidad de escolarización y la propuesta de las ayudas, los apoyos y las adaptaciones que cada alumno o alumna requiera</w:t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-927734</wp:posOffset>
            </wp:positionH>
            <wp:positionV relativeFrom="paragraph">
              <wp:posOffset>48260</wp:posOffset>
            </wp:positionV>
            <wp:extent cx="892175" cy="1612265"/>
            <wp:effectExtent l="0" t="0" r="0" b="0"/>
            <wp:wrapSquare wrapText="bothSides" distT="0" distB="0" distL="0" distR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612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0234" w:rsidRDefault="00F80234">
      <w:pPr>
        <w:jc w:val="both"/>
        <w:rPr>
          <w:rFonts w:ascii="Times" w:eastAsia="Times" w:hAnsi="Times" w:cs="Times"/>
          <w:sz w:val="20"/>
          <w:szCs w:val="20"/>
        </w:rPr>
      </w:pPr>
    </w:p>
    <w:p w:rsidR="00F80234" w:rsidRDefault="000044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4.- La posibilidad de intervención del Equipo de Orientación Educativa Especializada</w:t>
      </w:r>
    </w:p>
    <w:p w:rsidR="00F80234" w:rsidRDefault="0000449A">
      <w:pPr>
        <w:spacing w:after="0"/>
        <w:jc w:val="both"/>
      </w:pPr>
      <w:r>
        <w:t>__ En el proceso de evaluación psicopedagógica, en la elaboración del dictamen de escolarización y en cualquier otra cuestión en la que se requiera asesoramiento especializado, el o la profesional de la orientación podrá requerir la colaboración del EOEE</w:t>
      </w:r>
    </w:p>
    <w:p w:rsidR="00F80234" w:rsidRDefault="0000449A">
      <w:pPr>
        <w:jc w:val="both"/>
      </w:pPr>
      <w:r>
        <w:t xml:space="preserve">__ La Delegación de educación territorial de Almería cuenta con los siguientes EOEE: </w:t>
      </w:r>
    </w:p>
    <w:p w:rsidR="00F80234" w:rsidRDefault="0000449A">
      <w:pPr>
        <w:shd w:val="clear" w:color="auto" w:fill="FFFFFF"/>
        <w:spacing w:after="0"/>
        <w:ind w:right="320"/>
      </w:pPr>
      <w:r>
        <w:t xml:space="preserve">Atención Temprana                      </w:t>
      </w:r>
    </w:p>
    <w:p w:rsidR="00F80234" w:rsidRDefault="0000449A">
      <w:pPr>
        <w:shd w:val="clear" w:color="auto" w:fill="FFFFFF"/>
        <w:spacing w:after="0"/>
        <w:ind w:right="320"/>
      </w:pPr>
      <w:r>
        <w:t xml:space="preserve">Altas capacidades                         </w:t>
      </w:r>
    </w:p>
    <w:p w:rsidR="00F80234" w:rsidRDefault="000044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320"/>
      </w:pPr>
      <w:r>
        <w:t>Discapacidad auditiva</w:t>
      </w:r>
    </w:p>
    <w:p w:rsidR="00F80234" w:rsidRDefault="0000449A">
      <w:pPr>
        <w:shd w:val="clear" w:color="auto" w:fill="FFFFFF"/>
        <w:spacing w:after="0"/>
        <w:ind w:right="320"/>
      </w:pPr>
      <w:r>
        <w:t xml:space="preserve">Discapacidad visual                         </w:t>
      </w:r>
    </w:p>
    <w:p w:rsidR="00F80234" w:rsidRDefault="000044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320"/>
      </w:pPr>
      <w:r>
        <w:t xml:space="preserve">Discapacidad física                        </w:t>
      </w:r>
    </w:p>
    <w:p w:rsidR="00F80234" w:rsidRDefault="000044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320"/>
      </w:pPr>
      <w:r>
        <w:t xml:space="preserve">Trastornos graves conducta          </w:t>
      </w:r>
    </w:p>
    <w:p w:rsidR="00F80234" w:rsidRDefault="000044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320"/>
      </w:pPr>
      <w:r>
        <w:t>Trastornos espectro autista</w:t>
      </w:r>
    </w:p>
    <w:p w:rsidR="00F80234" w:rsidRDefault="0000449A">
      <w:pPr>
        <w:shd w:val="clear" w:color="auto" w:fill="FFFFFF"/>
        <w:spacing w:after="0"/>
        <w:ind w:right="320"/>
      </w:pPr>
      <w:r>
        <w:t>Dificultades de aprendizaje   </w:t>
      </w:r>
    </w:p>
    <w:p w:rsidR="00F80234" w:rsidRDefault="00F80234">
      <w:pPr>
        <w:jc w:val="both"/>
      </w:pPr>
    </w:p>
    <w:p w:rsidR="00F80234" w:rsidRDefault="000044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5.- Observaciones</w:t>
      </w:r>
    </w:p>
    <w:p w:rsidR="00F80234" w:rsidRDefault="0000449A">
      <w:pPr>
        <w:jc w:val="both"/>
      </w:pPr>
      <w:r>
        <w:t>___ SI</w:t>
      </w:r>
    </w:p>
    <w:p w:rsidR="00F80234" w:rsidRDefault="0000449A">
      <w:pPr>
        <w:ind w:left="720"/>
        <w:jc w:val="both"/>
      </w:pPr>
      <w:r>
        <w:t>___  Expreso mi desacuerdo</w:t>
      </w:r>
    </w:p>
    <w:p w:rsidR="00F80234" w:rsidRDefault="0000449A">
      <w:pPr>
        <w:ind w:left="720"/>
        <w:jc w:val="both"/>
      </w:pPr>
      <w:r>
        <w:t>___ Otras</w:t>
      </w:r>
    </w:p>
    <w:p w:rsidR="00F80234" w:rsidRDefault="00F80234">
      <w:pPr>
        <w:jc w:val="both"/>
      </w:pPr>
    </w:p>
    <w:p w:rsidR="00F80234" w:rsidRPr="002650C1" w:rsidRDefault="0000449A" w:rsidP="002650C1">
      <w:pPr>
        <w:jc w:val="both"/>
      </w:pPr>
      <w:r>
        <w:t>___ NO</w:t>
      </w:r>
    </w:p>
    <w:p w:rsidR="00F80234" w:rsidRDefault="0000449A">
      <w:pPr>
        <w:jc w:val="right"/>
      </w:pPr>
      <w:r>
        <w:t xml:space="preserve">En __________________ </w:t>
      </w:r>
      <w:proofErr w:type="spellStart"/>
      <w:r>
        <w:t>a</w:t>
      </w:r>
      <w:proofErr w:type="spellEnd"/>
      <w:r>
        <w:t xml:space="preserve"> _____ de ___________ </w:t>
      </w:r>
      <w:proofErr w:type="spellStart"/>
      <w:r>
        <w:t>de</w:t>
      </w:r>
      <w:proofErr w:type="spellEnd"/>
      <w:r>
        <w:t xml:space="preserve"> 20___</w:t>
      </w:r>
    </w:p>
    <w:p w:rsidR="00F80234" w:rsidRDefault="00F80234">
      <w:pPr>
        <w:rPr>
          <w:sz w:val="28"/>
          <w:szCs w:val="28"/>
        </w:rPr>
      </w:pPr>
    </w:p>
    <w:p w:rsidR="00F80234" w:rsidRPr="002650C1" w:rsidRDefault="0000449A" w:rsidP="002650C1">
      <w:pPr>
        <w:spacing w:after="0"/>
      </w:pPr>
      <w:r>
        <w:t>Firma de los Representantes Legales (1)</w:t>
      </w:r>
    </w:p>
    <w:p w:rsidR="00F80234" w:rsidRDefault="0000449A">
      <w:proofErr w:type="spellStart"/>
      <w:r w:rsidRPr="002650C1">
        <w:t>Fdo</w:t>
      </w:r>
      <w:proofErr w:type="spellEnd"/>
      <w:r w:rsidRPr="002650C1">
        <w:t xml:space="preserve">:                                                               </w:t>
      </w:r>
      <w:r w:rsidR="002650C1">
        <w:t xml:space="preserve">              </w:t>
      </w:r>
      <w:r w:rsidRPr="002650C1">
        <w:t xml:space="preserve">    </w:t>
      </w:r>
      <w:proofErr w:type="spellStart"/>
      <w:r w:rsidRPr="002650C1">
        <w:t>Fdo</w:t>
      </w:r>
      <w:proofErr w:type="spellEnd"/>
      <w:r w:rsidRPr="002650C1">
        <w:t>:</w:t>
      </w:r>
    </w:p>
    <w:p w:rsidR="002650C1" w:rsidRPr="002650C1" w:rsidRDefault="002650C1">
      <w:r>
        <w:t>DNI: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DNI:</w:t>
      </w:r>
    </w:p>
    <w:p w:rsidR="00F80234" w:rsidRDefault="0000449A">
      <w:r>
        <w:t xml:space="preserve"> (Padre/Madre/Representante Legal) </w:t>
      </w:r>
      <w:r>
        <w:rPr>
          <w:sz w:val="28"/>
          <w:szCs w:val="28"/>
        </w:rPr>
        <w:t xml:space="preserve">             </w:t>
      </w:r>
      <w:r>
        <w:t>(Padre/Madre/Representante Legal)</w:t>
      </w:r>
    </w:p>
    <w:p w:rsidR="00F80234" w:rsidRDefault="0000449A">
      <w:pPr>
        <w:jc w:val="both"/>
        <w:rPr>
          <w:sz w:val="20"/>
          <w:szCs w:val="20"/>
        </w:rPr>
      </w:pPr>
      <w:r>
        <w:rPr>
          <w:sz w:val="20"/>
          <w:szCs w:val="20"/>
        </w:rPr>
        <w:t>(1) En caso de asistir sólo uno de los representantes legales, manifiesta que actúa de acuerdo con la conformidad del ausente.</w:t>
      </w:r>
      <w:r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-927734</wp:posOffset>
            </wp:positionH>
            <wp:positionV relativeFrom="paragraph">
              <wp:posOffset>127635</wp:posOffset>
            </wp:positionV>
            <wp:extent cx="892175" cy="161226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612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0234" w:rsidRDefault="0000449A">
      <w:pPr>
        <w:jc w:val="both"/>
        <w:rPr>
          <w:sz w:val="20"/>
          <w:szCs w:val="20"/>
        </w:rPr>
      </w:pPr>
      <w:r>
        <w:rPr>
          <w:sz w:val="20"/>
          <w:szCs w:val="20"/>
        </w:rPr>
        <w:t>La información reflejada en el presente documento es confidencial, nunca deberá ser utilizada fuera del marco para la que ha sido recabada y no podrá usarse en contra de los legítimos intereses del alumno/a y de su familia.</w:t>
      </w:r>
      <w:bookmarkStart w:id="0" w:name="_GoBack"/>
      <w:bookmarkEnd w:id="0"/>
    </w:p>
    <w:p w:rsidR="00F80234" w:rsidRDefault="00F80234">
      <w:pPr>
        <w:rPr>
          <w:rFonts w:ascii="Lemon" w:eastAsia="Lemon" w:hAnsi="Lemon" w:cs="Lemon"/>
          <w:color w:val="555555"/>
          <w:sz w:val="21"/>
          <w:szCs w:val="21"/>
        </w:rPr>
      </w:pPr>
    </w:p>
    <w:sectPr w:rsidR="00F80234">
      <w:pgSz w:w="11900" w:h="16840"/>
      <w:pgMar w:top="1417" w:right="1268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mo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E75C2"/>
    <w:multiLevelType w:val="multilevel"/>
    <w:tmpl w:val="C7268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2373FD0"/>
    <w:multiLevelType w:val="hybridMultilevel"/>
    <w:tmpl w:val="C0306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34"/>
    <w:rsid w:val="0000449A"/>
    <w:rsid w:val="0000477D"/>
    <w:rsid w:val="002650C1"/>
    <w:rsid w:val="0027333C"/>
    <w:rsid w:val="00D466AF"/>
    <w:rsid w:val="00F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70D14-A8DE-4F46-A609-71C993F7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ES" w:eastAsia="es-E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04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Usuario de Windows</cp:lastModifiedBy>
  <cp:revision>3</cp:revision>
  <dcterms:created xsi:type="dcterms:W3CDTF">2020-03-30T17:12:00Z</dcterms:created>
  <dcterms:modified xsi:type="dcterms:W3CDTF">2020-03-31T06:49:00Z</dcterms:modified>
</cp:coreProperties>
</file>