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E3" w:rsidRDefault="000907E3" w:rsidP="000907E3">
      <w:pPr>
        <w:jc w:val="center"/>
        <w:rPr>
          <w:rFonts w:ascii="Corbel" w:hAnsi="Corbel"/>
          <w:b/>
          <w:sz w:val="44"/>
          <w:szCs w:val="44"/>
        </w:rPr>
      </w:pPr>
      <w:r w:rsidRPr="004B62F9">
        <w:rPr>
          <w:rFonts w:ascii="Corbel" w:hAnsi="Corbel"/>
          <w:b/>
          <w:sz w:val="44"/>
          <w:szCs w:val="44"/>
        </w:rPr>
        <w:t>REUNIÓN DE GRUPO DE TRABAJO</w:t>
      </w:r>
    </w:p>
    <w:p w:rsidR="000907E3" w:rsidRDefault="000907E3" w:rsidP="000907E3">
      <w:pPr>
        <w:rPr>
          <w:rFonts w:ascii="Corbel" w:hAnsi="Corbel"/>
          <w:sz w:val="32"/>
          <w:szCs w:val="32"/>
        </w:rPr>
      </w:pPr>
    </w:p>
    <w:p w:rsidR="000907E3" w:rsidRDefault="000907E3" w:rsidP="00090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 xml:space="preserve">FECHA:  </w:t>
      </w:r>
      <w:r w:rsidR="00A70B7B">
        <w:rPr>
          <w:rFonts w:ascii="Corbel" w:hAnsi="Corbel"/>
          <w:sz w:val="32"/>
          <w:szCs w:val="32"/>
        </w:rPr>
        <w:t xml:space="preserve">16 </w:t>
      </w:r>
      <w:r>
        <w:rPr>
          <w:rFonts w:ascii="Corbel" w:hAnsi="Corbel"/>
          <w:sz w:val="32"/>
          <w:szCs w:val="32"/>
        </w:rPr>
        <w:t xml:space="preserve"> de  DICIEMBRE</w:t>
      </w:r>
    </w:p>
    <w:p w:rsidR="000907E3" w:rsidRDefault="000907E3" w:rsidP="00090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ASISTENTES:</w:t>
      </w:r>
      <w:r w:rsidR="004B0324">
        <w:rPr>
          <w:rFonts w:ascii="Corbel" w:hAnsi="Corbel"/>
          <w:sz w:val="32"/>
          <w:szCs w:val="32"/>
        </w:rPr>
        <w:t xml:space="preserve"> todo el claustro</w:t>
      </w:r>
    </w:p>
    <w:p w:rsidR="000907E3" w:rsidRDefault="000907E3" w:rsidP="00090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AUSENTES</w:t>
      </w:r>
      <w:proofErr w:type="gramStart"/>
      <w:r>
        <w:rPr>
          <w:rFonts w:ascii="Corbel" w:hAnsi="Corbel"/>
          <w:sz w:val="32"/>
          <w:szCs w:val="32"/>
        </w:rPr>
        <w:t xml:space="preserve">: </w:t>
      </w:r>
      <w:r w:rsidR="004B0324">
        <w:rPr>
          <w:rFonts w:ascii="Corbel" w:hAnsi="Corbel"/>
          <w:sz w:val="32"/>
          <w:szCs w:val="32"/>
        </w:rPr>
        <w:t xml:space="preserve"> no</w:t>
      </w:r>
      <w:proofErr w:type="gramEnd"/>
      <w:r w:rsidR="004B0324">
        <w:rPr>
          <w:rFonts w:ascii="Corbel" w:hAnsi="Corbel"/>
          <w:sz w:val="32"/>
          <w:szCs w:val="32"/>
        </w:rPr>
        <w:t xml:space="preserve"> hay ausentes en esta fecha</w:t>
      </w:r>
    </w:p>
    <w:p w:rsidR="000907E3" w:rsidRDefault="000907E3" w:rsidP="000907E3">
      <w:pPr>
        <w:spacing w:after="0"/>
        <w:rPr>
          <w:rFonts w:ascii="Corbel" w:hAnsi="Corbel"/>
          <w:sz w:val="32"/>
          <w:szCs w:val="32"/>
        </w:rPr>
      </w:pPr>
    </w:p>
    <w:p w:rsidR="000907E3" w:rsidRDefault="000907E3" w:rsidP="000907E3">
      <w:pPr>
        <w:spacing w:after="0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TEMAS   TRATADOS:</w:t>
      </w:r>
    </w:p>
    <w:p w:rsidR="000907E3" w:rsidRDefault="000907E3" w:rsidP="000907E3">
      <w:pPr>
        <w:spacing w:after="0"/>
        <w:rPr>
          <w:rFonts w:ascii="Corbel" w:hAnsi="Corbel"/>
          <w:sz w:val="32"/>
          <w:szCs w:val="32"/>
        </w:rPr>
      </w:pPr>
    </w:p>
    <w:p w:rsidR="000907E3" w:rsidRDefault="000907E3" w:rsidP="004B0324">
      <w:pPr>
        <w:spacing w:after="0"/>
        <w:jc w:val="both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 xml:space="preserve">1.- ACTIVIDADES </w:t>
      </w:r>
      <w:r w:rsidR="004B0324">
        <w:rPr>
          <w:rFonts w:ascii="Corbel" w:hAnsi="Corbel"/>
          <w:sz w:val="32"/>
          <w:szCs w:val="32"/>
        </w:rPr>
        <w:t xml:space="preserve"> TEI </w:t>
      </w:r>
      <w:r>
        <w:rPr>
          <w:rFonts w:ascii="Corbel" w:hAnsi="Corbel"/>
          <w:sz w:val="32"/>
          <w:szCs w:val="32"/>
        </w:rPr>
        <w:t xml:space="preserve">DE COHESIÓN: </w:t>
      </w:r>
      <w:r w:rsidR="004B0324">
        <w:rPr>
          <w:rFonts w:ascii="Corbel" w:hAnsi="Corbel"/>
          <w:sz w:val="32"/>
          <w:szCs w:val="32"/>
        </w:rPr>
        <w:t xml:space="preserve">se hace con ambas clases un desayuno compartido y una sesión de </w:t>
      </w:r>
      <w:r>
        <w:rPr>
          <w:rFonts w:ascii="Corbel" w:hAnsi="Corbel"/>
          <w:sz w:val="32"/>
          <w:szCs w:val="32"/>
        </w:rPr>
        <w:t xml:space="preserve"> juego libre</w:t>
      </w:r>
      <w:r w:rsidR="004B0324">
        <w:rPr>
          <w:rFonts w:ascii="Corbel" w:hAnsi="Corbel"/>
          <w:sz w:val="32"/>
          <w:szCs w:val="32"/>
        </w:rPr>
        <w:t xml:space="preserve"> (cartas, tableros) en los que las parejas deben permanecer juntos.</w:t>
      </w:r>
    </w:p>
    <w:p w:rsidR="004B0324" w:rsidRDefault="004B0324" w:rsidP="000907E3">
      <w:pPr>
        <w:spacing w:after="0"/>
        <w:rPr>
          <w:rFonts w:ascii="Corbel" w:hAnsi="Corbel"/>
          <w:sz w:val="32"/>
          <w:szCs w:val="32"/>
        </w:rPr>
      </w:pPr>
    </w:p>
    <w:p w:rsidR="000907E3" w:rsidRDefault="000907E3" w:rsidP="004B0324">
      <w:pPr>
        <w:spacing w:after="0"/>
        <w:jc w:val="both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2.- ACCIÓN TUTORIAL: qué siento, como me siento, cómo se sienten.</w:t>
      </w:r>
      <w:r w:rsidR="004B0324">
        <w:rPr>
          <w:rFonts w:ascii="Corbel" w:hAnsi="Corbel"/>
          <w:sz w:val="32"/>
          <w:szCs w:val="32"/>
        </w:rPr>
        <w:t xml:space="preserve"> Son los temas acordados en este mes. Se propone ver imágenes y hablar de situaciones en las que verbalicen los sentimientos.</w:t>
      </w:r>
    </w:p>
    <w:p w:rsidR="004B0324" w:rsidRDefault="004B0324" w:rsidP="004B0324">
      <w:pPr>
        <w:spacing w:after="0"/>
        <w:jc w:val="both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 xml:space="preserve">Además se prepara la </w:t>
      </w:r>
      <w:proofErr w:type="spellStart"/>
      <w:r>
        <w:rPr>
          <w:rFonts w:ascii="Corbel" w:hAnsi="Corbel"/>
          <w:sz w:val="32"/>
          <w:szCs w:val="32"/>
        </w:rPr>
        <w:t>cartelería</w:t>
      </w:r>
      <w:proofErr w:type="spellEnd"/>
      <w:r>
        <w:rPr>
          <w:rFonts w:ascii="Corbel" w:hAnsi="Corbel"/>
          <w:sz w:val="32"/>
          <w:szCs w:val="32"/>
        </w:rPr>
        <w:t xml:space="preserve"> del centro y se informa de </w:t>
      </w:r>
      <w:proofErr w:type="spellStart"/>
      <w:r>
        <w:rPr>
          <w:rFonts w:ascii="Corbel" w:hAnsi="Corbel"/>
          <w:sz w:val="32"/>
          <w:szCs w:val="32"/>
        </w:rPr>
        <w:t>cuales</w:t>
      </w:r>
      <w:proofErr w:type="spellEnd"/>
      <w:r>
        <w:rPr>
          <w:rFonts w:ascii="Corbel" w:hAnsi="Corbel"/>
          <w:sz w:val="32"/>
          <w:szCs w:val="32"/>
        </w:rPr>
        <w:t xml:space="preserve"> son las conductas de violencia verbal, violencia física y aislamiento social que no están permitidas en nuestro centro.</w:t>
      </w:r>
    </w:p>
    <w:p w:rsidR="004B0324" w:rsidRDefault="004B0324" w:rsidP="004B0324">
      <w:pPr>
        <w:spacing w:after="0"/>
        <w:jc w:val="both"/>
        <w:rPr>
          <w:rFonts w:ascii="Corbel" w:hAnsi="Corbel"/>
          <w:sz w:val="32"/>
          <w:szCs w:val="32"/>
        </w:rPr>
      </w:pPr>
    </w:p>
    <w:p w:rsidR="000907E3" w:rsidRDefault="000907E3" w:rsidP="004B0324">
      <w:pPr>
        <w:spacing w:after="0"/>
        <w:jc w:val="both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 xml:space="preserve">3.- CONFLICTOS: identificación y </w:t>
      </w:r>
      <w:proofErr w:type="spellStart"/>
      <w:r>
        <w:rPr>
          <w:rFonts w:ascii="Corbel" w:hAnsi="Corbel"/>
          <w:sz w:val="32"/>
          <w:szCs w:val="32"/>
        </w:rPr>
        <w:t>visibilización</w:t>
      </w:r>
      <w:proofErr w:type="spellEnd"/>
      <w:r w:rsidR="004B0324">
        <w:rPr>
          <w:rFonts w:ascii="Corbel" w:hAnsi="Corbel"/>
          <w:sz w:val="32"/>
          <w:szCs w:val="32"/>
        </w:rPr>
        <w:t xml:space="preserve"> de los actos violentos anteriores contextualizados al aula. Se trabaja la vacuna de los buenos tratos como herramienta para que busquen y escriban soluciones a los mismos, los carteles se dejarán en biblioteca.</w:t>
      </w:r>
    </w:p>
    <w:p w:rsidR="004B0324" w:rsidRDefault="004B0324" w:rsidP="004B0324">
      <w:pPr>
        <w:spacing w:after="0"/>
        <w:jc w:val="both"/>
        <w:rPr>
          <w:rFonts w:ascii="Corbel" w:hAnsi="Corbel"/>
          <w:sz w:val="32"/>
          <w:szCs w:val="32"/>
        </w:rPr>
      </w:pPr>
    </w:p>
    <w:p w:rsidR="000907E3" w:rsidRPr="004B62F9" w:rsidRDefault="000907E3" w:rsidP="004B0324">
      <w:pPr>
        <w:spacing w:after="0"/>
        <w:jc w:val="both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4.- HERRAMIENTAS: estrategias de resolución pacífica de conflictos.</w:t>
      </w:r>
      <w:r w:rsidR="004B0324">
        <w:rPr>
          <w:rFonts w:ascii="Corbel" w:hAnsi="Corbel"/>
          <w:sz w:val="32"/>
          <w:szCs w:val="32"/>
        </w:rPr>
        <w:t xml:space="preserve"> Dejar claro y ejemplificar nosotros como docentes que el diálogo es la mejor opción para resolver conflictos.</w:t>
      </w:r>
    </w:p>
    <w:p w:rsidR="00AA1CBB" w:rsidRDefault="00AA1CBB"/>
    <w:sectPr w:rsidR="00AA1CBB" w:rsidSect="00AA1C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0907E3"/>
    <w:rsid w:val="000907E3"/>
    <w:rsid w:val="004B0324"/>
    <w:rsid w:val="009A40E1"/>
    <w:rsid w:val="00A70B7B"/>
    <w:rsid w:val="00AA1CBB"/>
    <w:rsid w:val="00DF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966</Characters>
  <Application>Microsoft Office Word</Application>
  <DocSecurity>0</DocSecurity>
  <Lines>8</Lines>
  <Paragraphs>2</Paragraphs>
  <ScaleCrop>false</ScaleCrop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2020-03-17T11:15:00Z</dcterms:created>
  <dcterms:modified xsi:type="dcterms:W3CDTF">2020-03-17T12:33:00Z</dcterms:modified>
</cp:coreProperties>
</file>