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89" w:rsidRDefault="00F32489">
      <w:pPr>
        <w:rPr>
          <w:b/>
          <w:sz w:val="36"/>
        </w:rPr>
      </w:pPr>
      <w:bookmarkStart w:id="0" w:name="_GoBack"/>
      <w:r>
        <w:rPr>
          <w:b/>
          <w:sz w:val="36"/>
        </w:rPr>
        <w:t xml:space="preserve">0.- PREPARACION DE LA SALA DE PSICOMOTRICIDAD CON EL MATERIAL SELECCIONADO. </w:t>
      </w:r>
    </w:p>
    <w:p w:rsidR="000927F4" w:rsidRDefault="000927F4">
      <w:pPr>
        <w:rPr>
          <w:b/>
          <w:sz w:val="36"/>
        </w:rPr>
      </w:pPr>
      <w:r>
        <w:rPr>
          <w:b/>
          <w:sz w:val="36"/>
        </w:rPr>
        <w:t xml:space="preserve">Lista de materiales a emplear en la sesión: </w:t>
      </w:r>
    </w:p>
    <w:p w:rsidR="00F32489" w:rsidRPr="000927F4" w:rsidRDefault="000927F4" w:rsidP="000927F4">
      <w:pPr>
        <w:pStyle w:val="Prrafodelista"/>
        <w:numPr>
          <w:ilvl w:val="0"/>
          <w:numId w:val="2"/>
        </w:numPr>
        <w:rPr>
          <w:sz w:val="36"/>
        </w:rPr>
      </w:pPr>
      <w:r w:rsidRPr="000927F4">
        <w:rPr>
          <w:sz w:val="36"/>
        </w:rPr>
        <w:t>Alfombra verde con dos colchonetas.</w:t>
      </w:r>
    </w:p>
    <w:p w:rsidR="000927F4" w:rsidRDefault="000927F4" w:rsidP="000927F4">
      <w:pPr>
        <w:pStyle w:val="Prrafodelista"/>
        <w:numPr>
          <w:ilvl w:val="0"/>
          <w:numId w:val="2"/>
        </w:numPr>
        <w:rPr>
          <w:sz w:val="36"/>
        </w:rPr>
      </w:pPr>
      <w:r w:rsidRPr="000927F4">
        <w:rPr>
          <w:sz w:val="36"/>
        </w:rPr>
        <w:t xml:space="preserve">Ladrillos de construcciones </w:t>
      </w:r>
    </w:p>
    <w:p w:rsidR="000927F4" w:rsidRDefault="000927F4" w:rsidP="000927F4">
      <w:pPr>
        <w:pStyle w:val="Prrafodelista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Ladrillos con picas </w:t>
      </w:r>
    </w:p>
    <w:p w:rsidR="000927F4" w:rsidRDefault="000927F4" w:rsidP="000927F4">
      <w:pPr>
        <w:pStyle w:val="Prrafodelista"/>
        <w:numPr>
          <w:ilvl w:val="0"/>
          <w:numId w:val="2"/>
        </w:numPr>
        <w:rPr>
          <w:sz w:val="36"/>
        </w:rPr>
      </w:pPr>
      <w:r>
        <w:rPr>
          <w:sz w:val="36"/>
        </w:rPr>
        <w:t>Aros de diferentes tamaños</w:t>
      </w:r>
    </w:p>
    <w:p w:rsidR="000927F4" w:rsidRDefault="000927F4" w:rsidP="000927F4">
      <w:pPr>
        <w:pStyle w:val="Prrafodelista"/>
        <w:numPr>
          <w:ilvl w:val="0"/>
          <w:numId w:val="2"/>
        </w:numPr>
        <w:rPr>
          <w:sz w:val="36"/>
        </w:rPr>
      </w:pPr>
      <w:r>
        <w:rPr>
          <w:sz w:val="36"/>
        </w:rPr>
        <w:t>Pelotas saltarinas</w:t>
      </w:r>
    </w:p>
    <w:p w:rsidR="000927F4" w:rsidRPr="000927F4" w:rsidRDefault="000927F4" w:rsidP="000927F4">
      <w:pPr>
        <w:pStyle w:val="Prrafodelista"/>
        <w:numPr>
          <w:ilvl w:val="0"/>
          <w:numId w:val="2"/>
        </w:numPr>
        <w:rPr>
          <w:sz w:val="36"/>
        </w:rPr>
      </w:pPr>
      <w:r w:rsidRPr="000927F4">
        <w:rPr>
          <w:sz w:val="36"/>
        </w:rPr>
        <w:t xml:space="preserve">Bloques construcciones de </w:t>
      </w:r>
      <w:proofErr w:type="spellStart"/>
      <w:r w:rsidRPr="000927F4">
        <w:rPr>
          <w:sz w:val="36"/>
        </w:rPr>
        <w:t>foam</w:t>
      </w:r>
      <w:proofErr w:type="spellEnd"/>
    </w:p>
    <w:p w:rsidR="000927F4" w:rsidRDefault="000927F4" w:rsidP="000927F4">
      <w:pPr>
        <w:pStyle w:val="Prrafodelista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Esterillas </w:t>
      </w:r>
    </w:p>
    <w:p w:rsidR="000927F4" w:rsidRPr="000927F4" w:rsidRDefault="000927F4" w:rsidP="000927F4">
      <w:pPr>
        <w:pStyle w:val="Prrafodelista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Telas </w:t>
      </w:r>
    </w:p>
    <w:p w:rsidR="000927F4" w:rsidRDefault="000927F4">
      <w:pPr>
        <w:rPr>
          <w:b/>
          <w:sz w:val="36"/>
        </w:rPr>
      </w:pPr>
    </w:p>
    <w:p w:rsidR="00A40E07" w:rsidRPr="00F32489" w:rsidRDefault="00F32489">
      <w:pPr>
        <w:rPr>
          <w:b/>
          <w:sz w:val="36"/>
        </w:rPr>
      </w:pPr>
      <w:r w:rsidRPr="00F32489">
        <w:rPr>
          <w:b/>
          <w:sz w:val="36"/>
        </w:rPr>
        <w:t xml:space="preserve">1.- ASAMBLEA </w:t>
      </w:r>
    </w:p>
    <w:p w:rsidR="00F32489" w:rsidRPr="00F32489" w:rsidRDefault="00F32489">
      <w:pPr>
        <w:rPr>
          <w:sz w:val="36"/>
        </w:rPr>
      </w:pPr>
      <w:r w:rsidRPr="00F32489">
        <w:rPr>
          <w:sz w:val="36"/>
        </w:rPr>
        <w:t xml:space="preserve">Repaso de las normas </w:t>
      </w:r>
    </w:p>
    <w:p w:rsidR="00F32489" w:rsidRPr="00F32489" w:rsidRDefault="00F32489" w:rsidP="00F32489">
      <w:pPr>
        <w:pStyle w:val="Prrafodelista"/>
        <w:numPr>
          <w:ilvl w:val="0"/>
          <w:numId w:val="1"/>
        </w:numPr>
        <w:rPr>
          <w:sz w:val="36"/>
        </w:rPr>
      </w:pPr>
      <w:r w:rsidRPr="00F32489">
        <w:rPr>
          <w:sz w:val="36"/>
        </w:rPr>
        <w:t xml:space="preserve">Solo se usa el material que la maestra ha sacado a la sala </w:t>
      </w:r>
    </w:p>
    <w:p w:rsidR="00F32489" w:rsidRDefault="00F32489" w:rsidP="00F32489">
      <w:pPr>
        <w:pStyle w:val="Prrafodelista"/>
        <w:numPr>
          <w:ilvl w:val="0"/>
          <w:numId w:val="1"/>
        </w:numPr>
        <w:rPr>
          <w:sz w:val="36"/>
        </w:rPr>
      </w:pPr>
      <w:r w:rsidRPr="00F32489">
        <w:rPr>
          <w:sz w:val="36"/>
        </w:rPr>
        <w:t xml:space="preserve">Nunca pelear por los </w:t>
      </w:r>
      <w:r>
        <w:rPr>
          <w:sz w:val="36"/>
        </w:rPr>
        <w:t>materiales ni con las compañeras y los compañeros  (se negocia hablando)</w:t>
      </w:r>
    </w:p>
    <w:p w:rsidR="00F32489" w:rsidRDefault="00F32489" w:rsidP="00F32489">
      <w:pPr>
        <w:pStyle w:val="Prrafodelista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Cuidar y respetar el material y los </w:t>
      </w:r>
      <w:proofErr w:type="spellStart"/>
      <w:r>
        <w:rPr>
          <w:sz w:val="36"/>
        </w:rPr>
        <w:t>compañerxs</w:t>
      </w:r>
      <w:proofErr w:type="spellEnd"/>
    </w:p>
    <w:p w:rsidR="00F32489" w:rsidRDefault="00F32489" w:rsidP="00F32489">
      <w:pPr>
        <w:pStyle w:val="Prrafodelista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Recoger el material al finalizar la sesión entre todos y todas. </w:t>
      </w:r>
    </w:p>
    <w:p w:rsidR="000927F4" w:rsidRDefault="000927F4" w:rsidP="00F32489">
      <w:pPr>
        <w:pStyle w:val="Prrafodelista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En el espacio de la colchoneta tenemos que ir descalzos con los calcetines. </w:t>
      </w:r>
    </w:p>
    <w:p w:rsidR="00F32489" w:rsidRDefault="00F32489" w:rsidP="00F32489">
      <w:pPr>
        <w:ind w:left="360"/>
        <w:rPr>
          <w:sz w:val="36"/>
        </w:rPr>
      </w:pPr>
    </w:p>
    <w:p w:rsidR="00F32489" w:rsidRPr="00F32489" w:rsidRDefault="00F32489" w:rsidP="00F32489">
      <w:pPr>
        <w:ind w:left="360"/>
        <w:rPr>
          <w:b/>
          <w:sz w:val="36"/>
        </w:rPr>
      </w:pPr>
      <w:r w:rsidRPr="00F32489">
        <w:rPr>
          <w:b/>
          <w:sz w:val="36"/>
        </w:rPr>
        <w:t>2.- EXPLOSIÓN (JUEGO</w:t>
      </w:r>
      <w:r>
        <w:rPr>
          <w:b/>
          <w:sz w:val="36"/>
        </w:rPr>
        <w:t xml:space="preserve"> LIBRE</w:t>
      </w:r>
      <w:r w:rsidRPr="00F32489">
        <w:rPr>
          <w:b/>
          <w:sz w:val="36"/>
        </w:rPr>
        <w:t xml:space="preserve">) </w:t>
      </w:r>
    </w:p>
    <w:p w:rsidR="00F32489" w:rsidRDefault="00F32489" w:rsidP="00F32489">
      <w:pPr>
        <w:ind w:left="360"/>
        <w:rPr>
          <w:sz w:val="36"/>
        </w:rPr>
      </w:pPr>
      <w:r>
        <w:rPr>
          <w:sz w:val="36"/>
        </w:rPr>
        <w:tab/>
        <w:t xml:space="preserve">El niño juega con lo que le apetece en cada momento siguiendo las normas mencionadas anteriormente. </w:t>
      </w:r>
    </w:p>
    <w:p w:rsidR="00F32489" w:rsidRDefault="00F32489" w:rsidP="00F32489">
      <w:pPr>
        <w:ind w:left="360"/>
        <w:rPr>
          <w:sz w:val="36"/>
        </w:rPr>
      </w:pPr>
      <w:r>
        <w:rPr>
          <w:sz w:val="36"/>
        </w:rPr>
        <w:tab/>
        <w:t xml:space="preserve">Cuando queremos interferir en algún comportamiento negativo, se incide corporalmente, no hace falta la comunicación oral. </w:t>
      </w:r>
    </w:p>
    <w:p w:rsidR="00F32489" w:rsidRDefault="00F32489" w:rsidP="00F32489">
      <w:pPr>
        <w:ind w:left="360"/>
        <w:rPr>
          <w:sz w:val="36"/>
        </w:rPr>
      </w:pPr>
      <w:r>
        <w:rPr>
          <w:sz w:val="36"/>
        </w:rPr>
        <w:tab/>
        <w:t xml:space="preserve">En este momento el maestro o maestra es observador de la clase, relaciones entre ellos, usos de los materiales, comportamientos… </w:t>
      </w:r>
    </w:p>
    <w:p w:rsidR="00F32489" w:rsidRDefault="00F32489" w:rsidP="00F32489">
      <w:pPr>
        <w:ind w:left="360"/>
        <w:rPr>
          <w:sz w:val="36"/>
        </w:rPr>
      </w:pPr>
      <w:r>
        <w:rPr>
          <w:sz w:val="36"/>
        </w:rPr>
        <w:tab/>
        <w:t xml:space="preserve">Hay ocasiones que si lo consideramos necesario podemos retirar materiales o poner otros. </w:t>
      </w:r>
    </w:p>
    <w:p w:rsidR="00F32489" w:rsidRDefault="00F32489" w:rsidP="00F32489">
      <w:pPr>
        <w:ind w:left="360"/>
        <w:rPr>
          <w:sz w:val="36"/>
        </w:rPr>
      </w:pPr>
    </w:p>
    <w:p w:rsidR="00F32489" w:rsidRDefault="00F32489" w:rsidP="00F32489">
      <w:pPr>
        <w:ind w:left="360"/>
        <w:rPr>
          <w:b/>
          <w:sz w:val="36"/>
        </w:rPr>
      </w:pPr>
      <w:r>
        <w:rPr>
          <w:b/>
          <w:sz w:val="36"/>
        </w:rPr>
        <w:t xml:space="preserve">3.- RECOGIDA </w:t>
      </w:r>
    </w:p>
    <w:p w:rsidR="00F32489" w:rsidRDefault="00F32489" w:rsidP="00F32489">
      <w:pPr>
        <w:ind w:left="360"/>
        <w:rPr>
          <w:sz w:val="36"/>
        </w:rPr>
      </w:pPr>
      <w:r>
        <w:rPr>
          <w:b/>
          <w:sz w:val="36"/>
        </w:rPr>
        <w:tab/>
      </w:r>
      <w:r>
        <w:rPr>
          <w:sz w:val="36"/>
        </w:rPr>
        <w:t xml:space="preserve">Participa todo el alumnado, la maestra dirige y dice dónde va cada cosa. </w:t>
      </w:r>
    </w:p>
    <w:p w:rsidR="00F32489" w:rsidRDefault="00F32489" w:rsidP="00F32489">
      <w:pPr>
        <w:ind w:left="360"/>
        <w:rPr>
          <w:sz w:val="36"/>
        </w:rPr>
      </w:pPr>
    </w:p>
    <w:p w:rsidR="00F32489" w:rsidRDefault="00F32489" w:rsidP="00F32489">
      <w:pPr>
        <w:ind w:left="360"/>
        <w:rPr>
          <w:b/>
          <w:sz w:val="36"/>
        </w:rPr>
      </w:pPr>
      <w:r>
        <w:rPr>
          <w:b/>
          <w:sz w:val="36"/>
        </w:rPr>
        <w:t xml:space="preserve">4.-ASAMBLEA-REFLEXIÓN </w:t>
      </w:r>
    </w:p>
    <w:p w:rsidR="00F32489" w:rsidRDefault="00F32489" w:rsidP="00F32489">
      <w:pPr>
        <w:ind w:left="360"/>
        <w:rPr>
          <w:sz w:val="36"/>
        </w:rPr>
      </w:pPr>
      <w:r>
        <w:rPr>
          <w:sz w:val="36"/>
        </w:rPr>
        <w:tab/>
      </w:r>
      <w:r w:rsidR="003B31DF">
        <w:rPr>
          <w:sz w:val="36"/>
        </w:rPr>
        <w:t>P</w:t>
      </w:r>
      <w:r>
        <w:rPr>
          <w:sz w:val="36"/>
        </w:rPr>
        <w:t>uede ser a través de un dibujo representa</w:t>
      </w:r>
      <w:r w:rsidR="003B31DF">
        <w:rPr>
          <w:sz w:val="36"/>
        </w:rPr>
        <w:t xml:space="preserve">tivo de la sesión u oralmente en una asamblea. </w:t>
      </w:r>
    </w:p>
    <w:p w:rsidR="00EA38BF" w:rsidRDefault="00EA38BF" w:rsidP="00F32489">
      <w:pPr>
        <w:ind w:left="360"/>
        <w:rPr>
          <w:sz w:val="36"/>
        </w:rPr>
      </w:pPr>
      <w:r>
        <w:rPr>
          <w:sz w:val="36"/>
        </w:rPr>
        <w:tab/>
        <w:t xml:space="preserve">En este momento es cuando se habla con los niños y las niñas de la sesión </w:t>
      </w:r>
    </w:p>
    <w:p w:rsidR="00EA38BF" w:rsidRDefault="00EA38BF" w:rsidP="00F32489">
      <w:pPr>
        <w:ind w:left="360"/>
        <w:rPr>
          <w:sz w:val="36"/>
        </w:rPr>
      </w:pPr>
      <w:r>
        <w:rPr>
          <w:sz w:val="36"/>
        </w:rPr>
        <w:lastRenderedPageBreak/>
        <w:br/>
        <w:t>¿Cómo os habéis sentido?</w:t>
      </w:r>
    </w:p>
    <w:p w:rsidR="00EA38BF" w:rsidRDefault="00EA38BF" w:rsidP="00F32489">
      <w:pPr>
        <w:ind w:left="360"/>
        <w:rPr>
          <w:sz w:val="36"/>
        </w:rPr>
      </w:pPr>
      <w:r>
        <w:rPr>
          <w:sz w:val="36"/>
        </w:rPr>
        <w:t>¿</w:t>
      </w:r>
      <w:r w:rsidR="003B31DF">
        <w:rPr>
          <w:sz w:val="36"/>
        </w:rPr>
        <w:t xml:space="preserve">Habéis tenido algún problema? ¿Cómo se ha resuelto? </w:t>
      </w:r>
    </w:p>
    <w:p w:rsidR="003B31DF" w:rsidRDefault="003B31DF" w:rsidP="00F32489">
      <w:pPr>
        <w:ind w:left="360"/>
        <w:rPr>
          <w:sz w:val="36"/>
        </w:rPr>
      </w:pPr>
      <w:r>
        <w:rPr>
          <w:sz w:val="36"/>
        </w:rPr>
        <w:t>¿</w:t>
      </w:r>
      <w:proofErr w:type="gramStart"/>
      <w:r>
        <w:rPr>
          <w:sz w:val="36"/>
        </w:rPr>
        <w:t>os</w:t>
      </w:r>
      <w:proofErr w:type="gramEnd"/>
      <w:r>
        <w:rPr>
          <w:sz w:val="36"/>
        </w:rPr>
        <w:t xml:space="preserve"> ha gustado? ¿</w:t>
      </w:r>
      <w:proofErr w:type="gramStart"/>
      <w:r>
        <w:rPr>
          <w:sz w:val="36"/>
        </w:rPr>
        <w:t>qué</w:t>
      </w:r>
      <w:proofErr w:type="gramEnd"/>
      <w:r>
        <w:rPr>
          <w:sz w:val="36"/>
        </w:rPr>
        <w:t xml:space="preserve"> es lo que más os ha gustado? </w:t>
      </w:r>
    </w:p>
    <w:p w:rsidR="003B31DF" w:rsidRPr="00F32489" w:rsidRDefault="003B31DF" w:rsidP="00F32489">
      <w:pPr>
        <w:ind w:left="360"/>
        <w:rPr>
          <w:sz w:val="36"/>
        </w:rPr>
      </w:pPr>
      <w:r>
        <w:rPr>
          <w:sz w:val="36"/>
        </w:rPr>
        <w:t>¿</w:t>
      </w:r>
      <w:proofErr w:type="gramStart"/>
      <w:r>
        <w:rPr>
          <w:sz w:val="36"/>
        </w:rPr>
        <w:t>os</w:t>
      </w:r>
      <w:proofErr w:type="gramEnd"/>
      <w:r>
        <w:rPr>
          <w:sz w:val="36"/>
        </w:rPr>
        <w:t xml:space="preserve"> lo habéis pasado bien? </w:t>
      </w:r>
      <w:bookmarkEnd w:id="0"/>
    </w:p>
    <w:sectPr w:rsidR="003B31DF" w:rsidRPr="00F32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BEB"/>
    <w:multiLevelType w:val="hybridMultilevel"/>
    <w:tmpl w:val="79C87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A669A"/>
    <w:multiLevelType w:val="hybridMultilevel"/>
    <w:tmpl w:val="D80E4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89"/>
    <w:rsid w:val="000927F4"/>
    <w:rsid w:val="003B31DF"/>
    <w:rsid w:val="00903F29"/>
    <w:rsid w:val="00A40E07"/>
    <w:rsid w:val="00EA38BF"/>
    <w:rsid w:val="00F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2020-02-24T15:34:00Z</dcterms:created>
  <dcterms:modified xsi:type="dcterms:W3CDTF">2020-02-24T16:10:00Z</dcterms:modified>
</cp:coreProperties>
</file>