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A1" w:rsidRDefault="00E07BA1" w:rsidP="00E07BA1">
      <w:pPr>
        <w:spacing w:before="2" w:line="276" w:lineRule="exact"/>
        <w:rPr>
          <w:rFonts w:ascii="Times New Roman" w:hAnsi="Times New Roman" w:cs="Times New Roman"/>
          <w:color w:val="000009"/>
          <w:spacing w:val="-2"/>
        </w:rPr>
      </w:pPr>
      <w:r w:rsidRPr="00487795">
        <w:rPr>
          <w:rFonts w:ascii="Times New Roman" w:hAnsi="Times New Roman" w:cs="Times New Roman"/>
          <w:b/>
          <w:color w:val="000009"/>
          <w:spacing w:val="-2"/>
        </w:rPr>
        <w:t xml:space="preserve">Actuación nº </w:t>
      </w:r>
      <w:r>
        <w:rPr>
          <w:rFonts w:ascii="Times New Roman" w:hAnsi="Times New Roman" w:cs="Times New Roman"/>
          <w:b/>
          <w:color w:val="000009"/>
          <w:spacing w:val="-2"/>
        </w:rPr>
        <w:t>5</w:t>
      </w:r>
      <w:r w:rsidRPr="00487795">
        <w:rPr>
          <w:rFonts w:ascii="Times New Roman" w:hAnsi="Times New Roman" w:cs="Times New Roman"/>
          <w:color w:val="000009"/>
          <w:spacing w:val="-2"/>
        </w:rPr>
        <w:t xml:space="preserve">. </w:t>
      </w:r>
      <w:r>
        <w:rPr>
          <w:rFonts w:ascii="Times New Roman" w:hAnsi="Times New Roman" w:cs="Times New Roman"/>
          <w:color w:val="000009"/>
          <w:spacing w:val="-2"/>
        </w:rPr>
        <w:t>Continuidad con actuaciones anteriores y otras.</w:t>
      </w:r>
    </w:p>
    <w:p w:rsidR="00E07BA1" w:rsidRPr="00487795" w:rsidRDefault="00E07BA1" w:rsidP="00E07BA1">
      <w:pPr>
        <w:spacing w:before="2" w:line="276" w:lineRule="exact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  <w:color w:val="000009"/>
          <w:spacing w:val="-2"/>
        </w:rPr>
        <w:t>TAREAS</w:t>
      </w:r>
    </w:p>
    <w:p w:rsidR="00E07BA1" w:rsidRDefault="00E07BA1" w:rsidP="00E07BA1">
      <w:pPr>
        <w:pStyle w:val="Prrafodelista"/>
        <w:numPr>
          <w:ilvl w:val="0"/>
          <w:numId w:val="1"/>
        </w:numPr>
        <w:spacing w:before="2" w:line="276" w:lineRule="exact"/>
        <w:ind w:left="320" w:hanging="284"/>
        <w:rPr>
          <w:rFonts w:ascii="Times New Roman" w:hAnsi="Times New Roman" w:cs="Times New Roman"/>
          <w:color w:val="000009"/>
          <w:spacing w:val="-2"/>
        </w:rPr>
      </w:pPr>
      <w:r w:rsidRPr="001D6909">
        <w:rPr>
          <w:rFonts w:ascii="Times New Roman" w:hAnsi="Times New Roman" w:cs="Times New Roman"/>
          <w:color w:val="000009"/>
          <w:spacing w:val="-2"/>
        </w:rPr>
        <w:t>Actividades grupales en el aula con los equipos de trabajo creados.</w:t>
      </w:r>
      <w:r w:rsidR="00CB6C08">
        <w:rPr>
          <w:rFonts w:ascii="Times New Roman" w:hAnsi="Times New Roman" w:cs="Times New Roman"/>
          <w:color w:val="000009"/>
          <w:spacing w:val="-2"/>
        </w:rPr>
        <w:t xml:space="preserve"> (No se ha podido realizar por las circunstancias sobrevenidas)</w:t>
      </w:r>
    </w:p>
    <w:p w:rsidR="00824456" w:rsidRDefault="00E07BA1" w:rsidP="00E07BA1">
      <w:pPr>
        <w:pStyle w:val="Prrafodelista"/>
        <w:numPr>
          <w:ilvl w:val="0"/>
          <w:numId w:val="1"/>
        </w:numPr>
        <w:spacing w:before="2" w:line="276" w:lineRule="exact"/>
        <w:ind w:left="320" w:hanging="284"/>
        <w:rPr>
          <w:rFonts w:ascii="Times New Roman" w:hAnsi="Times New Roman" w:cs="Times New Roman"/>
          <w:color w:val="000009"/>
          <w:spacing w:val="-2"/>
        </w:rPr>
      </w:pPr>
      <w:r w:rsidRPr="00E07BA1">
        <w:rPr>
          <w:rFonts w:ascii="Times New Roman" w:hAnsi="Times New Roman" w:cs="Times New Roman"/>
          <w:color w:val="000009"/>
          <w:spacing w:val="-2"/>
        </w:rPr>
        <w:t>Aplicación de los ejercicios de sincronización</w:t>
      </w:r>
      <w:r w:rsidR="00CB6C08">
        <w:rPr>
          <w:rFonts w:ascii="Times New Roman" w:hAnsi="Times New Roman" w:cs="Times New Roman"/>
          <w:color w:val="000009"/>
          <w:spacing w:val="-2"/>
        </w:rPr>
        <w:t xml:space="preserve"> cerebral.</w:t>
      </w:r>
    </w:p>
    <w:p w:rsidR="00911280" w:rsidRPr="00911280" w:rsidRDefault="00CB6C08" w:rsidP="00911280">
      <w:pPr>
        <w:pStyle w:val="Prrafodelista"/>
        <w:numPr>
          <w:ilvl w:val="0"/>
          <w:numId w:val="1"/>
        </w:numPr>
        <w:spacing w:before="2" w:after="0" w:line="276" w:lineRule="exact"/>
        <w:ind w:left="320" w:hanging="284"/>
        <w:rPr>
          <w:rFonts w:ascii="Times New Roman" w:hAnsi="Times New Roman" w:cs="Times New Roman"/>
          <w:color w:val="000009"/>
          <w:spacing w:val="-2"/>
        </w:rPr>
      </w:pPr>
      <w:r w:rsidRPr="00CB6C08">
        <w:rPr>
          <w:rFonts w:ascii="Times New Roman" w:hAnsi="Times New Roman" w:cs="Times New Roman"/>
        </w:rPr>
        <w:t>Análisis de otras actividades más significativas de los módulos profesionales, para adaptar la formación académica a la realidad empresarial</w:t>
      </w:r>
      <w:r>
        <w:t>.</w:t>
      </w:r>
    </w:p>
    <w:p w:rsidR="00CB6C08" w:rsidRPr="00911280" w:rsidRDefault="00CB6C08" w:rsidP="00911280">
      <w:pPr>
        <w:pStyle w:val="Prrafodelista"/>
        <w:numPr>
          <w:ilvl w:val="0"/>
          <w:numId w:val="1"/>
        </w:numPr>
        <w:spacing w:before="2" w:after="0" w:line="276" w:lineRule="exact"/>
        <w:ind w:left="320" w:hanging="284"/>
        <w:rPr>
          <w:rFonts w:ascii="Times New Roman" w:hAnsi="Times New Roman" w:cs="Times New Roman"/>
          <w:color w:val="000009"/>
          <w:spacing w:val="-2"/>
        </w:rPr>
      </w:pPr>
      <w:r w:rsidRPr="00911280">
        <w:rPr>
          <w:rFonts w:ascii="Times New Roman" w:hAnsi="Times New Roman" w:cs="Times New Roman"/>
        </w:rPr>
        <w:t xml:space="preserve">Hemos incluido </w:t>
      </w:r>
      <w:r w:rsidR="00911280">
        <w:rPr>
          <w:rFonts w:ascii="Times New Roman" w:hAnsi="Times New Roman" w:cs="Times New Roman"/>
        </w:rPr>
        <w:t>“</w:t>
      </w:r>
      <w:r w:rsidR="00911280">
        <w:rPr>
          <w:iCs/>
          <w:sz w:val="24"/>
          <w:szCs w:val="24"/>
        </w:rPr>
        <w:t>Aplicación</w:t>
      </w:r>
      <w:r w:rsidR="00911280" w:rsidRPr="00911280">
        <w:rPr>
          <w:iCs/>
          <w:sz w:val="24"/>
          <w:szCs w:val="24"/>
        </w:rPr>
        <w:t xml:space="preserve"> herramientas novedosas (Videoconferencias a través</w:t>
      </w:r>
      <w:r w:rsidR="00911280">
        <w:rPr>
          <w:iCs/>
          <w:sz w:val="24"/>
          <w:szCs w:val="24"/>
        </w:rPr>
        <w:t xml:space="preserve"> del </w:t>
      </w:r>
      <w:proofErr w:type="spellStart"/>
      <w:r w:rsidR="00911280">
        <w:rPr>
          <w:iCs/>
          <w:sz w:val="24"/>
          <w:szCs w:val="24"/>
        </w:rPr>
        <w:t>Meet</w:t>
      </w:r>
      <w:proofErr w:type="spellEnd"/>
      <w:r w:rsidR="00911280">
        <w:rPr>
          <w:iCs/>
          <w:sz w:val="24"/>
          <w:szCs w:val="24"/>
        </w:rPr>
        <w:t xml:space="preserve">, </w:t>
      </w:r>
      <w:proofErr w:type="spellStart"/>
      <w:r w:rsidR="00911280">
        <w:rPr>
          <w:iCs/>
          <w:sz w:val="24"/>
          <w:szCs w:val="24"/>
        </w:rPr>
        <w:t>Classroom</w:t>
      </w:r>
      <w:proofErr w:type="spellEnd"/>
      <w:r w:rsidR="00911280">
        <w:rPr>
          <w:iCs/>
          <w:sz w:val="24"/>
          <w:szCs w:val="24"/>
        </w:rPr>
        <w:t>, Moodle…)”</w:t>
      </w:r>
    </w:p>
    <w:p w:rsidR="00CB6C08" w:rsidRPr="00CB6C08" w:rsidRDefault="00CB6C08" w:rsidP="00911280">
      <w:pPr>
        <w:pStyle w:val="Prrafodelista"/>
        <w:spacing w:before="2" w:after="0" w:line="276" w:lineRule="exact"/>
        <w:ind w:left="320"/>
        <w:rPr>
          <w:rFonts w:ascii="Times New Roman" w:hAnsi="Times New Roman" w:cs="Times New Roman"/>
          <w:color w:val="000009"/>
          <w:spacing w:val="-2"/>
        </w:rPr>
      </w:pPr>
    </w:p>
    <w:p w:rsidR="00E07BA1" w:rsidRDefault="00E07BA1" w:rsidP="00E07BA1">
      <w:pPr>
        <w:spacing w:before="2" w:line="276" w:lineRule="exact"/>
        <w:rPr>
          <w:rFonts w:ascii="Times New Roman" w:hAnsi="Times New Roman" w:cs="Times New Roman"/>
          <w:color w:val="000009"/>
          <w:spacing w:val="-2"/>
        </w:rPr>
      </w:pPr>
      <w:r>
        <w:rPr>
          <w:rFonts w:ascii="Times New Roman" w:hAnsi="Times New Roman" w:cs="Times New Roman"/>
          <w:color w:val="000009"/>
          <w:spacing w:val="-2"/>
        </w:rPr>
        <w:t>INDICADORES DE SEGUIMIENTO Y VALORACIÓN</w:t>
      </w:r>
    </w:p>
    <w:p w:rsidR="00E07BA1" w:rsidRDefault="00E07BA1" w:rsidP="00E07BA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Aplicación de los ejercicios de sincronización cerebral 4, 5 y 6 antes de realizar un examen escrito</w:t>
      </w:r>
    </w:p>
    <w:p w:rsidR="00E07BA1" w:rsidRDefault="00E07BA1" w:rsidP="00E07BA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Documento  </w:t>
      </w:r>
      <w:r w:rsidRPr="001D6909">
        <w:rPr>
          <w:rFonts w:ascii="Times New Roman" w:hAnsi="Times New Roman" w:cs="Times New Roman"/>
        </w:rPr>
        <w:t>de</w:t>
      </w:r>
      <w:proofErr w:type="gramEnd"/>
      <w:r w:rsidRPr="001D6909">
        <w:rPr>
          <w:rFonts w:ascii="Times New Roman" w:hAnsi="Times New Roman" w:cs="Times New Roman"/>
        </w:rPr>
        <w:t xml:space="preserve"> otras actividades más significativas de los módulos profesionales, para adaptar la formación académica a la realidad empresarial</w:t>
      </w:r>
      <w:r>
        <w:t>.</w:t>
      </w:r>
    </w:p>
    <w:p w:rsidR="00E07BA1" w:rsidRPr="00062C08" w:rsidRDefault="00E07BA1" w:rsidP="00E07BA1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proofErr w:type="spellStart"/>
      <w:r w:rsidRPr="003752D3">
        <w:rPr>
          <w:rFonts w:ascii="Times New Roman" w:hAnsi="Times New Roman" w:cs="Times New Roman"/>
          <w:color w:val="000000"/>
        </w:rPr>
        <w:t>Participaciyn</w:t>
      </w:r>
      <w:proofErr w:type="spellEnd"/>
      <w:r w:rsidRPr="003752D3">
        <w:rPr>
          <w:rFonts w:ascii="Times New Roman" w:hAnsi="Times New Roman" w:cs="Times New Roman"/>
          <w:color w:val="000000"/>
        </w:rPr>
        <w:t xml:space="preserve"> en </w:t>
      </w:r>
      <w:proofErr w:type="spellStart"/>
      <w:r w:rsidRPr="003752D3">
        <w:rPr>
          <w:rFonts w:ascii="Times New Roman" w:hAnsi="Times New Roman" w:cs="Times New Roman"/>
          <w:color w:val="000000"/>
        </w:rPr>
        <w:t>Colabor</w:t>
      </w:r>
      <w:proofErr w:type="spellEnd"/>
      <w:r w:rsidRPr="003752D3">
        <w:rPr>
          <w:rFonts w:ascii="Times New Roman" w:hAnsi="Times New Roman" w:cs="Times New Roman"/>
          <w:color w:val="000000"/>
        </w:rPr>
        <w:t>@:</w:t>
      </w:r>
      <w:r>
        <w:rPr>
          <w:rFonts w:ascii="Times New Roman" w:hAnsi="Times New Roman" w:cs="Times New Roman"/>
          <w:color w:val="000000"/>
        </w:rPr>
        <w:t xml:space="preserve"> </w:t>
      </w:r>
      <w:r w:rsidRPr="003752D3">
        <w:rPr>
          <w:rFonts w:ascii="Times New Roman" w:hAnsi="Times New Roman" w:cs="Times New Roman"/>
          <w:color w:val="000000"/>
          <w:spacing w:val="1"/>
        </w:rPr>
        <w:t>Obligatorio la participa</w:t>
      </w:r>
      <w:r>
        <w:rPr>
          <w:rFonts w:ascii="Times New Roman" w:hAnsi="Times New Roman" w:cs="Times New Roman"/>
          <w:color w:val="000000"/>
          <w:spacing w:val="1"/>
        </w:rPr>
        <w:t>ción</w:t>
      </w:r>
      <w:r w:rsidRPr="003752D3">
        <w:rPr>
          <w:rFonts w:ascii="Times New Roman" w:hAnsi="Times New Roman" w:cs="Times New Roman"/>
          <w:color w:val="000000"/>
          <w:spacing w:val="-1"/>
        </w:rPr>
        <w:t xml:space="preserve"> del profesorado con </w:t>
      </w:r>
      <w:r>
        <w:rPr>
          <w:rFonts w:ascii="Times New Roman" w:hAnsi="Times New Roman" w:cs="Times New Roman"/>
          <w:color w:val="000000"/>
          <w:spacing w:val="-1"/>
        </w:rPr>
        <w:t>las conclusiones individuales del grupo de trabajo)</w:t>
      </w:r>
    </w:p>
    <w:p w:rsidR="00E07BA1" w:rsidRPr="00E07BA1" w:rsidRDefault="00E07BA1" w:rsidP="00E07BA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F6324">
        <w:rPr>
          <w:rFonts w:ascii="Times New Roman" w:hAnsi="Times New Roman" w:cs="Times New Roman"/>
          <w:color w:val="000009"/>
          <w:w w:val="106"/>
        </w:rPr>
        <w:t xml:space="preserve">Acta nº </w:t>
      </w:r>
      <w:r>
        <w:rPr>
          <w:rFonts w:ascii="Times New Roman" w:hAnsi="Times New Roman" w:cs="Times New Roman"/>
          <w:color w:val="000009"/>
          <w:w w:val="106"/>
        </w:rPr>
        <w:t>5</w:t>
      </w:r>
      <w:r w:rsidRPr="00AF6324">
        <w:rPr>
          <w:rFonts w:ascii="Times New Roman" w:hAnsi="Times New Roman" w:cs="Times New Roman"/>
          <w:color w:val="000009"/>
          <w:w w:val="106"/>
        </w:rPr>
        <w:t xml:space="preserve">; resumen de la </w:t>
      </w:r>
      <w:r>
        <w:rPr>
          <w:rFonts w:ascii="Times New Roman" w:hAnsi="Times New Roman" w:cs="Times New Roman"/>
          <w:color w:val="000009"/>
          <w:w w:val="106"/>
        </w:rPr>
        <w:t>actuació</w:t>
      </w:r>
      <w:r>
        <w:rPr>
          <w:rFonts w:ascii="Times New Roman" w:hAnsi="Times New Roman" w:cs="Times New Roman"/>
          <w:color w:val="000009"/>
          <w:w w:val="106"/>
        </w:rPr>
        <w:t>n</w:t>
      </w:r>
    </w:p>
    <w:p w:rsidR="00E07BA1" w:rsidRDefault="00E07BA1" w:rsidP="00E07BA1">
      <w:pPr>
        <w:spacing w:after="0" w:line="240" w:lineRule="auto"/>
        <w:rPr>
          <w:rFonts w:ascii="Times New Roman" w:hAnsi="Times New Roman" w:cs="Times New Roman"/>
        </w:rPr>
      </w:pPr>
    </w:p>
    <w:p w:rsidR="00E07BA1" w:rsidRDefault="00E07BA1" w:rsidP="00E07B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RESULTADOS DE LA ACTUACIÓN 5.</w:t>
      </w:r>
    </w:p>
    <w:p w:rsidR="00E07BA1" w:rsidRDefault="00E07BA1" w:rsidP="00E07B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Profesores que han realizado la actuación 5</w:t>
      </w:r>
    </w:p>
    <w:tbl>
      <w:tblPr>
        <w:tblW w:w="5670" w:type="dxa"/>
        <w:tblInd w:w="-10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5670"/>
      </w:tblGrid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Belén García Castro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Ana Mª García Rienda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Antonio Fernández López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Beatriz Medina Vergara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Elisa Isabel Pestaña Blanco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t>Manuela Rodríguez Oria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Margarita Gómez Pérez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María González Muñoz</w:t>
            </w:r>
          </w:p>
        </w:tc>
      </w:tr>
      <w:tr w:rsidR="00E07BA1" w:rsidRPr="0041521D" w:rsidTr="003A30A9">
        <w:trPr>
          <w:trHeight w:hRule="exact" w:val="340"/>
        </w:trPr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07BA1" w:rsidRPr="0041521D" w:rsidRDefault="00E07BA1" w:rsidP="003A30A9">
            <w:pPr>
              <w:rPr>
                <w:rFonts w:cs="Arial"/>
                <w:color w:val="3C4043"/>
                <w:spacing w:val="3"/>
                <w:shd w:val="clear" w:color="auto" w:fill="FFFFFF"/>
              </w:rPr>
            </w:pPr>
            <w:r w:rsidRPr="0041521D">
              <w:rPr>
                <w:rFonts w:cs="Arial"/>
                <w:color w:val="3C4043"/>
                <w:spacing w:val="3"/>
                <w:shd w:val="clear" w:color="auto" w:fill="FFFFFF"/>
              </w:rPr>
              <w:t>Mª Ángeles Santana Gómez</w:t>
            </w:r>
          </w:p>
        </w:tc>
      </w:tr>
    </w:tbl>
    <w:p w:rsidR="00E07BA1" w:rsidRDefault="00E07BA1" w:rsidP="00E07BA1">
      <w:pPr>
        <w:spacing w:after="0" w:line="240" w:lineRule="auto"/>
        <w:rPr>
          <w:rFonts w:ascii="Times New Roman" w:hAnsi="Times New Roman" w:cs="Times New Roman"/>
        </w:rPr>
      </w:pPr>
    </w:p>
    <w:p w:rsidR="00AA143C" w:rsidRDefault="00CB6C08" w:rsidP="00AA143C">
      <w:pPr>
        <w:pStyle w:val="Prrafodelista"/>
        <w:numPr>
          <w:ilvl w:val="0"/>
          <w:numId w:val="3"/>
        </w:numPr>
        <w:spacing w:after="0" w:line="340" w:lineRule="exact"/>
        <w:ind w:left="284" w:right="-284" w:hanging="284"/>
        <w:rPr>
          <w:rFonts w:ascii="Times New Roman" w:hAnsi="Times New Roman" w:cs="Times New Roman"/>
        </w:rPr>
      </w:pPr>
      <w:r w:rsidRPr="00911280">
        <w:rPr>
          <w:rFonts w:ascii="Times New Roman" w:hAnsi="Times New Roman" w:cs="Times New Roman"/>
        </w:rPr>
        <w:t>No se ha podido realizar actividades grupales en el aula por circunstancias sobrevenidas (Covid-19).</w:t>
      </w:r>
    </w:p>
    <w:p w:rsidR="00AA143C" w:rsidRDefault="00CB6C08" w:rsidP="00AA143C">
      <w:pPr>
        <w:pStyle w:val="Prrafodelista"/>
        <w:numPr>
          <w:ilvl w:val="0"/>
          <w:numId w:val="3"/>
        </w:numPr>
        <w:spacing w:after="0" w:line="340" w:lineRule="exact"/>
        <w:ind w:left="284" w:right="-284" w:hanging="284"/>
        <w:rPr>
          <w:rFonts w:ascii="Times New Roman" w:hAnsi="Times New Roman" w:cs="Times New Roman"/>
        </w:rPr>
      </w:pPr>
      <w:r w:rsidRPr="00AA143C">
        <w:rPr>
          <w:rFonts w:ascii="Times New Roman" w:hAnsi="Times New Roman" w:cs="Times New Roman"/>
        </w:rPr>
        <w:t xml:space="preserve">Todos hemos realizado prueba escritas a lo largo de tercer trimestre con vigilancia a través del </w:t>
      </w:r>
      <w:proofErr w:type="spellStart"/>
      <w:r w:rsidRPr="00AA143C">
        <w:rPr>
          <w:rFonts w:ascii="Times New Roman" w:hAnsi="Times New Roman" w:cs="Times New Roman"/>
        </w:rPr>
        <w:t>Meet</w:t>
      </w:r>
      <w:proofErr w:type="spellEnd"/>
      <w:r w:rsidRPr="00AA143C">
        <w:rPr>
          <w:rFonts w:ascii="Times New Roman" w:hAnsi="Times New Roman" w:cs="Times New Roman"/>
        </w:rPr>
        <w:t xml:space="preserve"> y se ha pedido a los alumnos que realicen ejercicios de sincronización antes de la prueba.</w:t>
      </w:r>
    </w:p>
    <w:p w:rsidR="00AA143C" w:rsidRDefault="00CB6C08" w:rsidP="00AA143C">
      <w:pPr>
        <w:pStyle w:val="Prrafodelista"/>
        <w:numPr>
          <w:ilvl w:val="0"/>
          <w:numId w:val="3"/>
        </w:numPr>
        <w:spacing w:after="0" w:line="340" w:lineRule="exact"/>
        <w:ind w:left="284" w:right="-284" w:hanging="284"/>
        <w:rPr>
          <w:rFonts w:ascii="Times New Roman" w:hAnsi="Times New Roman" w:cs="Times New Roman"/>
        </w:rPr>
      </w:pPr>
      <w:r w:rsidRPr="00AA143C">
        <w:rPr>
          <w:rFonts w:ascii="Times New Roman" w:hAnsi="Times New Roman" w:cs="Times New Roman"/>
        </w:rPr>
        <w:t xml:space="preserve">Se elaboró un formulario para que todos los profesores cumplimentar las actividades más significativas de sus módulos profesionales para adaptarlo la realidad empresarial. </w:t>
      </w:r>
    </w:p>
    <w:p w:rsidR="00AA143C" w:rsidRDefault="00911280" w:rsidP="00AA143C">
      <w:pPr>
        <w:pStyle w:val="Prrafodelista"/>
        <w:numPr>
          <w:ilvl w:val="0"/>
          <w:numId w:val="3"/>
        </w:numPr>
        <w:spacing w:after="0" w:line="340" w:lineRule="exact"/>
        <w:ind w:left="284" w:right="-284" w:hanging="284"/>
        <w:rPr>
          <w:rFonts w:ascii="Times New Roman" w:hAnsi="Times New Roman" w:cs="Times New Roman"/>
        </w:rPr>
      </w:pPr>
      <w:r w:rsidRPr="00AA143C">
        <w:rPr>
          <w:rFonts w:ascii="Times New Roman" w:hAnsi="Times New Roman" w:cs="Times New Roman"/>
        </w:rPr>
        <w:t>Hemos aplicado nuevas herramientas (</w:t>
      </w:r>
      <w:proofErr w:type="spellStart"/>
      <w:r w:rsidRPr="00AA143C">
        <w:rPr>
          <w:rFonts w:ascii="Times New Roman" w:hAnsi="Times New Roman" w:cs="Times New Roman"/>
        </w:rPr>
        <w:t>classroom</w:t>
      </w:r>
      <w:proofErr w:type="spellEnd"/>
      <w:r w:rsidRPr="00AA143C">
        <w:rPr>
          <w:rFonts w:ascii="Times New Roman" w:hAnsi="Times New Roman" w:cs="Times New Roman"/>
        </w:rPr>
        <w:t>, Moodle…) para conseguir que los alumnos aumenten los resultados de aprendizajes o como mínimo que no disminuya. Para la aplicación de las nuevas herramientas el profesorado participante se comprometió a formarse y/o autoformarse y compartir con todos los miembros del grupo las enseñanzas adquiridas.</w:t>
      </w:r>
    </w:p>
    <w:p w:rsidR="00AA143C" w:rsidRDefault="00911280" w:rsidP="00AA143C">
      <w:pPr>
        <w:pStyle w:val="Prrafodelista"/>
        <w:numPr>
          <w:ilvl w:val="0"/>
          <w:numId w:val="3"/>
        </w:numPr>
        <w:spacing w:after="0" w:line="340" w:lineRule="exact"/>
        <w:ind w:left="284" w:right="-284" w:hanging="284"/>
        <w:rPr>
          <w:rFonts w:ascii="Times New Roman" w:hAnsi="Times New Roman" w:cs="Times New Roman"/>
        </w:rPr>
      </w:pPr>
      <w:r w:rsidRPr="00AA143C">
        <w:rPr>
          <w:rFonts w:ascii="Times New Roman" w:hAnsi="Times New Roman" w:cs="Times New Roman"/>
        </w:rPr>
        <w:t xml:space="preserve">Se ha subido al Colabora: Acta nº 5, documento con las actividades más significativas del M.P., </w:t>
      </w:r>
      <w:r w:rsidRPr="00AA143C">
        <w:rPr>
          <w:rFonts w:ascii="Times New Roman" w:hAnsi="Times New Roman" w:cs="Times New Roman"/>
        </w:rPr>
        <w:t xml:space="preserve">Contabilidad y fiscalidad de 2º </w:t>
      </w:r>
      <w:proofErr w:type="gramStart"/>
      <w:r w:rsidRPr="00AA143C">
        <w:rPr>
          <w:rFonts w:ascii="Times New Roman" w:hAnsi="Times New Roman" w:cs="Times New Roman"/>
        </w:rPr>
        <w:t>AFI</w:t>
      </w:r>
      <w:r w:rsidRPr="00AA143C">
        <w:rPr>
          <w:rFonts w:ascii="Times New Roman" w:hAnsi="Times New Roman" w:cs="Times New Roman"/>
        </w:rPr>
        <w:t>,  y</w:t>
      </w:r>
      <w:proofErr w:type="gramEnd"/>
      <w:r w:rsidRPr="00AA143C">
        <w:rPr>
          <w:rFonts w:ascii="Times New Roman" w:hAnsi="Times New Roman" w:cs="Times New Roman"/>
        </w:rPr>
        <w:t xml:space="preserve"> acta nº 5</w:t>
      </w:r>
      <w:r w:rsidR="00AA143C">
        <w:rPr>
          <w:rFonts w:ascii="Times New Roman" w:hAnsi="Times New Roman" w:cs="Times New Roman"/>
        </w:rPr>
        <w:t xml:space="preserve">, relación de cursos formativos </w:t>
      </w:r>
      <w:bookmarkStart w:id="0" w:name="_GoBack"/>
      <w:bookmarkEnd w:id="0"/>
      <w:r w:rsidR="00AA143C">
        <w:rPr>
          <w:rFonts w:ascii="Times New Roman" w:hAnsi="Times New Roman" w:cs="Times New Roman"/>
        </w:rPr>
        <w:t>recibidos</w:t>
      </w:r>
    </w:p>
    <w:p w:rsidR="00AA143C" w:rsidRDefault="00AA143C" w:rsidP="00AA143C">
      <w:pPr>
        <w:pStyle w:val="Prrafodelista"/>
        <w:spacing w:after="0" w:line="340" w:lineRule="exact"/>
        <w:ind w:left="284" w:right="-284"/>
        <w:rPr>
          <w:rFonts w:ascii="Times New Roman" w:hAnsi="Times New Roman" w:cs="Times New Roman"/>
        </w:rPr>
      </w:pPr>
    </w:p>
    <w:p w:rsidR="00911280" w:rsidRDefault="00AA143C" w:rsidP="00AA143C">
      <w:pPr>
        <w:pStyle w:val="Prrafodelista"/>
        <w:spacing w:after="0" w:line="340" w:lineRule="exact"/>
        <w:ind w:left="28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Manuela Rodríguez Oria (Coordinadora)</w:t>
      </w:r>
    </w:p>
    <w:sectPr w:rsidR="00911280" w:rsidSect="0091128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410"/>
    <w:multiLevelType w:val="hybridMultilevel"/>
    <w:tmpl w:val="A9B6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AB2"/>
    <w:multiLevelType w:val="multilevel"/>
    <w:tmpl w:val="13A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343C"/>
    <w:multiLevelType w:val="hybridMultilevel"/>
    <w:tmpl w:val="2BB66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1"/>
    <w:rsid w:val="00824456"/>
    <w:rsid w:val="00911280"/>
    <w:rsid w:val="00AA143C"/>
    <w:rsid w:val="00CB6C08"/>
    <w:rsid w:val="00E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F313"/>
  <w15:chartTrackingRefBased/>
  <w15:docId w15:val="{56B83A8E-3AC5-45C8-92E0-DB517FC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A1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2020-06-17T10:14:00Z</dcterms:created>
  <dcterms:modified xsi:type="dcterms:W3CDTF">2020-06-17T10:47:00Z</dcterms:modified>
</cp:coreProperties>
</file>