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C9" w:rsidRPr="006C4982" w:rsidRDefault="00600DC9" w:rsidP="00B01FC3">
      <w:p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NOMBRE:</w:t>
      </w:r>
      <w:r w:rsidR="00791C62" w:rsidRPr="006C4982">
        <w:rPr>
          <w:rFonts w:ascii="Times New Roman" w:hAnsi="Times New Roman" w:cs="Times New Roman"/>
          <w:sz w:val="24"/>
          <w:szCs w:val="24"/>
        </w:rPr>
        <w:t xml:space="preserve"> </w:t>
      </w:r>
      <w:r w:rsidRPr="006C4982">
        <w:rPr>
          <w:rFonts w:ascii="Times New Roman" w:hAnsi="Times New Roman" w:cs="Times New Roman"/>
          <w:sz w:val="24"/>
          <w:szCs w:val="24"/>
        </w:rPr>
        <w:t>________________________</w:t>
      </w:r>
      <w:r w:rsidR="00791C62" w:rsidRPr="006C4982">
        <w:rPr>
          <w:rFonts w:ascii="Times New Roman" w:hAnsi="Times New Roman" w:cs="Times New Roman"/>
          <w:sz w:val="24"/>
          <w:szCs w:val="24"/>
        </w:rPr>
        <w:t>_________________</w:t>
      </w:r>
      <w:r w:rsidRPr="006C4982">
        <w:rPr>
          <w:rFonts w:ascii="Times New Roman" w:hAnsi="Times New Roman" w:cs="Times New Roman"/>
          <w:sz w:val="24"/>
          <w:szCs w:val="24"/>
        </w:rPr>
        <w:t>____________ FECHA:</w:t>
      </w:r>
      <w:r w:rsidR="00791C62" w:rsidRPr="006C4982">
        <w:rPr>
          <w:rFonts w:ascii="Times New Roman" w:hAnsi="Times New Roman" w:cs="Times New Roman"/>
          <w:sz w:val="24"/>
          <w:szCs w:val="24"/>
        </w:rPr>
        <w:t xml:space="preserve"> </w:t>
      </w:r>
      <w:r w:rsidRPr="006C4982">
        <w:rPr>
          <w:rFonts w:ascii="Times New Roman" w:hAnsi="Times New Roman" w:cs="Times New Roman"/>
          <w:sz w:val="24"/>
          <w:szCs w:val="24"/>
        </w:rPr>
        <w:t>____</w:t>
      </w:r>
      <w:r w:rsidR="00791C62" w:rsidRPr="006C4982">
        <w:rPr>
          <w:rFonts w:ascii="Times New Roman" w:hAnsi="Times New Roman" w:cs="Times New Roman"/>
          <w:sz w:val="24"/>
          <w:szCs w:val="24"/>
        </w:rPr>
        <w:t>_</w:t>
      </w:r>
      <w:r w:rsidRPr="006C4982">
        <w:rPr>
          <w:rFonts w:ascii="Times New Roman" w:hAnsi="Times New Roman" w:cs="Times New Roman"/>
          <w:sz w:val="24"/>
          <w:szCs w:val="24"/>
        </w:rPr>
        <w:t>_______</w:t>
      </w:r>
      <w:r w:rsidR="00791C62" w:rsidRPr="006C4982">
        <w:rPr>
          <w:rFonts w:ascii="Times New Roman" w:hAnsi="Times New Roman" w:cs="Times New Roman"/>
          <w:sz w:val="24"/>
          <w:szCs w:val="24"/>
        </w:rPr>
        <w:t>_</w:t>
      </w:r>
      <w:r w:rsidRPr="006C4982">
        <w:rPr>
          <w:rFonts w:ascii="Times New Roman" w:hAnsi="Times New Roman" w:cs="Times New Roman"/>
          <w:sz w:val="24"/>
          <w:szCs w:val="24"/>
        </w:rPr>
        <w:t>_</w:t>
      </w:r>
    </w:p>
    <w:p w:rsidR="008B1F67" w:rsidRDefault="00600DC9" w:rsidP="00B01FC3">
      <w:pPr>
        <w:spacing w:after="0" w:line="240" w:lineRule="auto"/>
        <w:jc w:val="center"/>
        <w:rPr>
          <w:rFonts w:ascii="Times New Roman" w:hAnsi="Times New Roman" w:cs="Times New Roman"/>
          <w:b/>
          <w:sz w:val="36"/>
          <w:szCs w:val="36"/>
          <w:u w:val="single"/>
        </w:rPr>
      </w:pPr>
      <w:r w:rsidRPr="006C4982">
        <w:rPr>
          <w:rFonts w:ascii="Times New Roman" w:hAnsi="Times New Roman" w:cs="Times New Roman"/>
          <w:b/>
          <w:sz w:val="36"/>
          <w:szCs w:val="36"/>
          <w:u w:val="single"/>
        </w:rPr>
        <w:t>PROMOCIÓN DE LA SALUD Y APOYO PSICOLÓGICO AL PACIENTE</w:t>
      </w:r>
    </w:p>
    <w:p w:rsidR="00B01FC3" w:rsidRPr="006C4982" w:rsidRDefault="00B01FC3" w:rsidP="00B01FC3">
      <w:pPr>
        <w:spacing w:after="0" w:line="240" w:lineRule="auto"/>
        <w:jc w:val="center"/>
        <w:rPr>
          <w:rFonts w:ascii="Times New Roman" w:hAnsi="Times New Roman" w:cs="Times New Roman"/>
          <w:b/>
          <w:sz w:val="36"/>
          <w:szCs w:val="36"/>
          <w:u w:val="single"/>
        </w:rPr>
      </w:pPr>
    </w:p>
    <w:p w:rsidR="00600DC9" w:rsidRPr="006C4982" w:rsidRDefault="00600DC9" w:rsidP="00B01FC3">
      <w:pPr>
        <w:pStyle w:val="Prrafodelista"/>
        <w:numPr>
          <w:ilvl w:val="0"/>
          <w:numId w:val="1"/>
        </w:numPr>
        <w:spacing w:after="0" w:line="240" w:lineRule="auto"/>
        <w:rPr>
          <w:rFonts w:ascii="Times New Roman" w:hAnsi="Times New Roman" w:cs="Times New Roman"/>
          <w:b/>
          <w:sz w:val="24"/>
          <w:szCs w:val="24"/>
        </w:rPr>
      </w:pPr>
      <w:r w:rsidRPr="006C4982">
        <w:rPr>
          <w:rFonts w:ascii="Times New Roman" w:hAnsi="Times New Roman" w:cs="Times New Roman"/>
          <w:b/>
          <w:sz w:val="24"/>
          <w:szCs w:val="24"/>
        </w:rPr>
        <w:t>Dar información adecuada a los familiares de un enfermo crónico permite que:</w:t>
      </w:r>
    </w:p>
    <w:p w:rsidR="00600DC9" w:rsidRPr="006C4982" w:rsidRDefault="00600DC9" w:rsidP="00B01FC3">
      <w:pPr>
        <w:pStyle w:val="Prrafodelista"/>
        <w:numPr>
          <w:ilvl w:val="0"/>
          <w:numId w:val="2"/>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Participen en el tratamiento y planificación de cuidados.</w:t>
      </w:r>
    </w:p>
    <w:p w:rsidR="00600DC9" w:rsidRPr="006C4982" w:rsidRDefault="00600DC9" w:rsidP="00B01FC3">
      <w:pPr>
        <w:pStyle w:val="Prrafodelista"/>
        <w:numPr>
          <w:ilvl w:val="0"/>
          <w:numId w:val="2"/>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Den apoyo al enfermo.</w:t>
      </w:r>
    </w:p>
    <w:p w:rsidR="00600DC9" w:rsidRPr="006C4982" w:rsidRDefault="00600DC9" w:rsidP="00B01FC3">
      <w:pPr>
        <w:pStyle w:val="Prrafodelista"/>
        <w:numPr>
          <w:ilvl w:val="0"/>
          <w:numId w:val="2"/>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Todas ellas.</w:t>
      </w:r>
    </w:p>
    <w:p w:rsidR="00600DC9" w:rsidRPr="006C4982" w:rsidRDefault="00600DC9" w:rsidP="00B01FC3">
      <w:pPr>
        <w:pStyle w:val="Prrafodelista"/>
        <w:numPr>
          <w:ilvl w:val="0"/>
          <w:numId w:val="2"/>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Se prepare para sobrellevar la evolución de la enfermedad.</w:t>
      </w:r>
    </w:p>
    <w:p w:rsidR="00600DC9" w:rsidRPr="006C4982" w:rsidRDefault="00600DC9" w:rsidP="00B01FC3">
      <w:pPr>
        <w:pStyle w:val="Prrafodelista"/>
        <w:spacing w:after="0" w:line="240" w:lineRule="auto"/>
        <w:ind w:left="1440"/>
        <w:rPr>
          <w:rFonts w:ascii="Times New Roman" w:hAnsi="Times New Roman" w:cs="Times New Roman"/>
          <w:sz w:val="24"/>
          <w:szCs w:val="24"/>
        </w:rPr>
      </w:pPr>
    </w:p>
    <w:p w:rsidR="00600DC9" w:rsidRPr="006C4982" w:rsidRDefault="00600DC9" w:rsidP="00B01FC3">
      <w:pPr>
        <w:pStyle w:val="Prrafodelista"/>
        <w:numPr>
          <w:ilvl w:val="0"/>
          <w:numId w:val="1"/>
        </w:numPr>
        <w:spacing w:after="0" w:line="240" w:lineRule="auto"/>
        <w:rPr>
          <w:rFonts w:ascii="Times New Roman" w:hAnsi="Times New Roman" w:cs="Times New Roman"/>
          <w:b/>
          <w:sz w:val="24"/>
          <w:szCs w:val="24"/>
        </w:rPr>
      </w:pPr>
      <w:r w:rsidRPr="006C4982">
        <w:rPr>
          <w:rFonts w:ascii="Times New Roman" w:hAnsi="Times New Roman" w:cs="Times New Roman"/>
          <w:b/>
          <w:sz w:val="24"/>
          <w:szCs w:val="24"/>
        </w:rPr>
        <w:t>Dentro de las cualidades profesionales, son valores centrales según las Naciones Unidas:</w:t>
      </w:r>
    </w:p>
    <w:p w:rsidR="00600DC9" w:rsidRPr="006C4982" w:rsidRDefault="00600DC9" w:rsidP="00B01FC3">
      <w:pPr>
        <w:pStyle w:val="Prrafodelista"/>
        <w:numPr>
          <w:ilvl w:val="0"/>
          <w:numId w:val="3"/>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El liderazgo, el interés tecnológico y la capacidad para crear entornos de confianza.</w:t>
      </w:r>
    </w:p>
    <w:p w:rsidR="00600DC9" w:rsidRPr="006C4982" w:rsidRDefault="00600DC9" w:rsidP="00B01FC3">
      <w:pPr>
        <w:pStyle w:val="Prrafodelista"/>
        <w:numPr>
          <w:ilvl w:val="0"/>
          <w:numId w:val="3"/>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 comunicación, el trabajo en equipo y la creatividad.</w:t>
      </w:r>
    </w:p>
    <w:p w:rsidR="00600DC9" w:rsidRPr="006C4982" w:rsidRDefault="00600DC9" w:rsidP="00B01FC3">
      <w:pPr>
        <w:pStyle w:val="Prrafodelista"/>
        <w:numPr>
          <w:ilvl w:val="0"/>
          <w:numId w:val="3"/>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 integridad, el profesionalismo y el respeto a la diversidad.</w:t>
      </w:r>
    </w:p>
    <w:p w:rsidR="00600DC9" w:rsidRPr="006C4982" w:rsidRDefault="00600DC9" w:rsidP="00B01FC3">
      <w:pPr>
        <w:pStyle w:val="Prrafodelista"/>
        <w:numPr>
          <w:ilvl w:val="0"/>
          <w:numId w:val="3"/>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Todos son valores centrales dentro de las cualidades de un buen profesional.</w:t>
      </w:r>
    </w:p>
    <w:p w:rsidR="00600DC9" w:rsidRPr="006C4982" w:rsidRDefault="00600DC9" w:rsidP="00B01FC3">
      <w:pPr>
        <w:pStyle w:val="Prrafodelista"/>
        <w:spacing w:after="0" w:line="240" w:lineRule="auto"/>
        <w:ind w:left="1440"/>
        <w:rPr>
          <w:rFonts w:ascii="Times New Roman" w:hAnsi="Times New Roman" w:cs="Times New Roman"/>
          <w:sz w:val="24"/>
          <w:szCs w:val="24"/>
        </w:rPr>
      </w:pPr>
    </w:p>
    <w:p w:rsidR="00600DC9" w:rsidRPr="006C4982" w:rsidRDefault="00600DC9" w:rsidP="00B01FC3">
      <w:pPr>
        <w:pStyle w:val="Prrafodelista"/>
        <w:numPr>
          <w:ilvl w:val="0"/>
          <w:numId w:val="1"/>
        </w:numPr>
        <w:spacing w:after="0" w:line="240" w:lineRule="auto"/>
        <w:rPr>
          <w:rFonts w:ascii="Times New Roman" w:hAnsi="Times New Roman" w:cs="Times New Roman"/>
          <w:b/>
          <w:sz w:val="24"/>
          <w:szCs w:val="24"/>
        </w:rPr>
      </w:pPr>
      <w:r w:rsidRPr="006C4982">
        <w:rPr>
          <w:rFonts w:ascii="Times New Roman" w:hAnsi="Times New Roman" w:cs="Times New Roman"/>
          <w:b/>
          <w:sz w:val="24"/>
          <w:szCs w:val="24"/>
        </w:rPr>
        <w:t>Cuando el miembro de la familia que enferma es un anciano:</w:t>
      </w:r>
    </w:p>
    <w:p w:rsidR="00600DC9" w:rsidRPr="006C4982" w:rsidRDefault="00600DC9" w:rsidP="00B01FC3">
      <w:pPr>
        <w:pStyle w:val="Prrafodelista"/>
        <w:numPr>
          <w:ilvl w:val="0"/>
          <w:numId w:val="4"/>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Las posturas que adopta la familia pueden ser diferentes, desde la sobreprotección hasta el abandono.</w:t>
      </w:r>
    </w:p>
    <w:p w:rsidR="00600DC9" w:rsidRPr="006C4982" w:rsidRDefault="00600DC9" w:rsidP="00B01FC3">
      <w:pPr>
        <w:pStyle w:val="Prrafodelista"/>
        <w:numPr>
          <w:ilvl w:val="0"/>
          <w:numId w:val="4"/>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Son todas verdaderas.</w:t>
      </w:r>
    </w:p>
    <w:p w:rsidR="00600DC9" w:rsidRPr="006C4982" w:rsidRDefault="00600DC9" w:rsidP="00B01FC3">
      <w:pPr>
        <w:pStyle w:val="Prrafodelista"/>
        <w:numPr>
          <w:ilvl w:val="0"/>
          <w:numId w:val="4"/>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No es frecuente la situación porque los ancianos no enferman habitualmente.</w:t>
      </w:r>
    </w:p>
    <w:p w:rsidR="00600DC9" w:rsidRPr="006C4982" w:rsidRDefault="00600DC9" w:rsidP="00B01FC3">
      <w:pPr>
        <w:pStyle w:val="Prrafodelista"/>
        <w:numPr>
          <w:ilvl w:val="0"/>
          <w:numId w:val="4"/>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 familia no se ve afectada porque al ser mayores toman sus propias decisiones.</w:t>
      </w:r>
    </w:p>
    <w:p w:rsidR="00600DC9" w:rsidRPr="006C4982" w:rsidRDefault="00600DC9" w:rsidP="00B01FC3">
      <w:pPr>
        <w:pStyle w:val="Prrafodelista"/>
        <w:spacing w:after="0" w:line="240" w:lineRule="auto"/>
        <w:ind w:left="1440"/>
        <w:rPr>
          <w:rFonts w:ascii="Times New Roman" w:hAnsi="Times New Roman" w:cs="Times New Roman"/>
          <w:sz w:val="24"/>
          <w:szCs w:val="24"/>
        </w:rPr>
      </w:pPr>
    </w:p>
    <w:p w:rsidR="00600DC9" w:rsidRPr="006C4982" w:rsidRDefault="00600DC9" w:rsidP="00B01FC3">
      <w:pPr>
        <w:pStyle w:val="Prrafodelista"/>
        <w:numPr>
          <w:ilvl w:val="0"/>
          <w:numId w:val="1"/>
        </w:numPr>
        <w:spacing w:after="0" w:line="240" w:lineRule="auto"/>
        <w:rPr>
          <w:rFonts w:ascii="Times New Roman" w:hAnsi="Times New Roman" w:cs="Times New Roman"/>
          <w:b/>
          <w:sz w:val="24"/>
          <w:szCs w:val="24"/>
        </w:rPr>
      </w:pPr>
      <w:r w:rsidRPr="006C4982">
        <w:rPr>
          <w:rFonts w:ascii="Times New Roman" w:hAnsi="Times New Roman" w:cs="Times New Roman"/>
          <w:b/>
          <w:sz w:val="24"/>
          <w:szCs w:val="24"/>
        </w:rPr>
        <w:t>El uso indiscriminado de tratamientos extraordinarios de los que nadie puede esperar ningún tipo de beneficio para el paciente alargando así su agonía es lo que llamamos:</w:t>
      </w:r>
    </w:p>
    <w:p w:rsidR="00600DC9" w:rsidRPr="006C4982" w:rsidRDefault="009605F4" w:rsidP="00B01FC3">
      <w:pPr>
        <w:pStyle w:val="Prrafodelista"/>
        <w:numPr>
          <w:ilvl w:val="0"/>
          <w:numId w:val="5"/>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Sedación terminal.</w:t>
      </w:r>
    </w:p>
    <w:p w:rsidR="009605F4" w:rsidRPr="006C4982" w:rsidRDefault="009605F4" w:rsidP="00B01FC3">
      <w:pPr>
        <w:pStyle w:val="Prrafodelista"/>
        <w:numPr>
          <w:ilvl w:val="0"/>
          <w:numId w:val="5"/>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Encarnizamiento terapéutico.</w:t>
      </w:r>
    </w:p>
    <w:p w:rsidR="009605F4" w:rsidRPr="006C4982" w:rsidRDefault="009605F4" w:rsidP="00B01FC3">
      <w:pPr>
        <w:pStyle w:val="Prrafodelista"/>
        <w:numPr>
          <w:ilvl w:val="0"/>
          <w:numId w:val="5"/>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Eutanasia.</w:t>
      </w:r>
    </w:p>
    <w:p w:rsidR="009605F4" w:rsidRPr="006C4982" w:rsidRDefault="009605F4" w:rsidP="00B01FC3">
      <w:pPr>
        <w:pStyle w:val="Prrafodelista"/>
        <w:numPr>
          <w:ilvl w:val="0"/>
          <w:numId w:val="5"/>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Exceso científico.</w:t>
      </w:r>
    </w:p>
    <w:p w:rsidR="009605F4" w:rsidRPr="006C4982" w:rsidRDefault="009605F4" w:rsidP="00B01FC3">
      <w:pPr>
        <w:pStyle w:val="Prrafodelista"/>
        <w:spacing w:after="0" w:line="240" w:lineRule="auto"/>
        <w:ind w:left="1440"/>
        <w:rPr>
          <w:rFonts w:ascii="Times New Roman" w:hAnsi="Times New Roman" w:cs="Times New Roman"/>
          <w:sz w:val="24"/>
          <w:szCs w:val="24"/>
        </w:rPr>
      </w:pPr>
    </w:p>
    <w:p w:rsidR="00600DC9" w:rsidRPr="006C4982" w:rsidRDefault="009605F4" w:rsidP="00B01FC3">
      <w:pPr>
        <w:pStyle w:val="Prrafodelista"/>
        <w:numPr>
          <w:ilvl w:val="0"/>
          <w:numId w:val="1"/>
        </w:numPr>
        <w:spacing w:after="0" w:line="240" w:lineRule="auto"/>
        <w:rPr>
          <w:rFonts w:ascii="Times New Roman" w:hAnsi="Times New Roman" w:cs="Times New Roman"/>
          <w:b/>
          <w:sz w:val="24"/>
          <w:szCs w:val="24"/>
        </w:rPr>
      </w:pPr>
      <w:r w:rsidRPr="006C4982">
        <w:rPr>
          <w:rFonts w:ascii="Times New Roman" w:hAnsi="Times New Roman" w:cs="Times New Roman"/>
          <w:b/>
          <w:sz w:val="24"/>
          <w:szCs w:val="24"/>
        </w:rPr>
        <w:t>Antonia se esfuerza en armar algún lío en la planta todos los días:</w:t>
      </w:r>
    </w:p>
    <w:p w:rsidR="009605F4" w:rsidRPr="006C4982" w:rsidRDefault="009605F4" w:rsidP="00B01FC3">
      <w:pPr>
        <w:pStyle w:val="Prrafodelista"/>
        <w:numPr>
          <w:ilvl w:val="0"/>
          <w:numId w:val="6"/>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Lo hace para llamar la atención, por lo que se debe usar la técnica de extinción.</w:t>
      </w:r>
    </w:p>
    <w:p w:rsidR="009605F4" w:rsidRPr="006C4982" w:rsidRDefault="009605F4" w:rsidP="00B01FC3">
      <w:pPr>
        <w:pStyle w:val="Prrafodelista"/>
        <w:numPr>
          <w:ilvl w:val="0"/>
          <w:numId w:val="6"/>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Lo hace para llamar la atención, por lo que debemos usar la técnica de tiempo fuera.</w:t>
      </w:r>
    </w:p>
    <w:p w:rsidR="009605F4" w:rsidRPr="006C4982" w:rsidRDefault="009605F4" w:rsidP="00B01FC3">
      <w:pPr>
        <w:pStyle w:val="Prrafodelista"/>
        <w:numPr>
          <w:ilvl w:val="0"/>
          <w:numId w:val="6"/>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Lo hace para llamar la atención, por lo que debemos usar la técnica de saciedad.</w:t>
      </w:r>
    </w:p>
    <w:p w:rsidR="009605F4" w:rsidRPr="006C4982" w:rsidRDefault="009605F4" w:rsidP="00B01FC3">
      <w:pPr>
        <w:pStyle w:val="Prrafodelista"/>
        <w:numPr>
          <w:ilvl w:val="0"/>
          <w:numId w:val="6"/>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Ninguna de las respuestas es correcta.</w:t>
      </w:r>
    </w:p>
    <w:p w:rsidR="009605F4" w:rsidRPr="006C4982" w:rsidRDefault="009605F4" w:rsidP="00B01FC3">
      <w:pPr>
        <w:pStyle w:val="Prrafodelista"/>
        <w:numPr>
          <w:ilvl w:val="0"/>
          <w:numId w:val="1"/>
        </w:numPr>
        <w:spacing w:after="0" w:line="240" w:lineRule="auto"/>
        <w:rPr>
          <w:rFonts w:ascii="Times New Roman" w:hAnsi="Times New Roman" w:cs="Times New Roman"/>
          <w:b/>
          <w:sz w:val="24"/>
          <w:szCs w:val="24"/>
        </w:rPr>
      </w:pPr>
      <w:r w:rsidRPr="006C4982">
        <w:rPr>
          <w:rFonts w:ascii="Times New Roman" w:hAnsi="Times New Roman" w:cs="Times New Roman"/>
          <w:b/>
          <w:sz w:val="24"/>
          <w:szCs w:val="24"/>
        </w:rPr>
        <w:t xml:space="preserve">Dentro de una población sana, ¿dónde se lleva a cabo principalmente la </w:t>
      </w:r>
      <w:proofErr w:type="spellStart"/>
      <w:r w:rsidRPr="006C4982">
        <w:rPr>
          <w:rFonts w:ascii="Times New Roman" w:hAnsi="Times New Roman" w:cs="Times New Roman"/>
          <w:b/>
          <w:sz w:val="24"/>
          <w:szCs w:val="24"/>
        </w:rPr>
        <w:t>EpS</w:t>
      </w:r>
      <w:proofErr w:type="spellEnd"/>
      <w:r w:rsidRPr="006C4982">
        <w:rPr>
          <w:rFonts w:ascii="Times New Roman" w:hAnsi="Times New Roman" w:cs="Times New Roman"/>
          <w:b/>
          <w:sz w:val="24"/>
          <w:szCs w:val="24"/>
        </w:rPr>
        <w:t>?</w:t>
      </w:r>
    </w:p>
    <w:p w:rsidR="009605F4" w:rsidRPr="006C4982" w:rsidRDefault="009605F4" w:rsidP="00B01FC3">
      <w:pPr>
        <w:pStyle w:val="Prrafodelista"/>
        <w:numPr>
          <w:ilvl w:val="0"/>
          <w:numId w:val="7"/>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Todas son correctas.</w:t>
      </w:r>
    </w:p>
    <w:p w:rsidR="009605F4" w:rsidRPr="006C4982" w:rsidRDefault="009605F4" w:rsidP="00B01FC3">
      <w:pPr>
        <w:pStyle w:val="Prrafodelista"/>
        <w:numPr>
          <w:ilvl w:val="0"/>
          <w:numId w:val="7"/>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En la escuela.</w:t>
      </w:r>
    </w:p>
    <w:p w:rsidR="009605F4" w:rsidRPr="006C4982" w:rsidRDefault="009605F4" w:rsidP="00B01FC3">
      <w:pPr>
        <w:pStyle w:val="Prrafodelista"/>
        <w:numPr>
          <w:ilvl w:val="0"/>
          <w:numId w:val="7"/>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En la comunidad.</w:t>
      </w:r>
    </w:p>
    <w:p w:rsidR="009605F4" w:rsidRPr="006C4982" w:rsidRDefault="009605F4" w:rsidP="00B01FC3">
      <w:pPr>
        <w:pStyle w:val="Prrafodelista"/>
        <w:numPr>
          <w:ilvl w:val="0"/>
          <w:numId w:val="7"/>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En el mundo laboral.</w:t>
      </w:r>
    </w:p>
    <w:p w:rsidR="009605F4" w:rsidRPr="006C4982" w:rsidRDefault="009605F4" w:rsidP="00B01FC3">
      <w:pPr>
        <w:pStyle w:val="Prrafodelista"/>
        <w:spacing w:after="0" w:line="240" w:lineRule="auto"/>
        <w:ind w:left="1440"/>
        <w:rPr>
          <w:rFonts w:ascii="Times New Roman" w:hAnsi="Times New Roman" w:cs="Times New Roman"/>
          <w:sz w:val="24"/>
          <w:szCs w:val="24"/>
        </w:rPr>
      </w:pPr>
    </w:p>
    <w:p w:rsidR="009605F4" w:rsidRPr="006C4982" w:rsidRDefault="009605F4" w:rsidP="00B01FC3">
      <w:pPr>
        <w:pStyle w:val="Prrafodelista"/>
        <w:numPr>
          <w:ilvl w:val="0"/>
          <w:numId w:val="1"/>
        </w:numPr>
        <w:spacing w:after="0" w:line="240" w:lineRule="auto"/>
        <w:rPr>
          <w:rFonts w:ascii="Times New Roman" w:hAnsi="Times New Roman" w:cs="Times New Roman"/>
          <w:b/>
          <w:sz w:val="24"/>
          <w:szCs w:val="24"/>
        </w:rPr>
      </w:pPr>
      <w:r w:rsidRPr="006C4982">
        <w:rPr>
          <w:rFonts w:ascii="Times New Roman" w:hAnsi="Times New Roman" w:cs="Times New Roman"/>
          <w:b/>
          <w:sz w:val="24"/>
          <w:szCs w:val="24"/>
        </w:rPr>
        <w:t>Los principales deberes que derivan del rol de enfermo son:</w:t>
      </w:r>
    </w:p>
    <w:p w:rsidR="009605F4" w:rsidRPr="006C4982" w:rsidRDefault="009605F4" w:rsidP="00B01FC3">
      <w:pPr>
        <w:pStyle w:val="Prrafodelista"/>
        <w:numPr>
          <w:ilvl w:val="0"/>
          <w:numId w:val="8"/>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No existen deberes, solo derechos.</w:t>
      </w:r>
    </w:p>
    <w:p w:rsidR="009605F4" w:rsidRPr="006C4982" w:rsidRDefault="009605F4" w:rsidP="00B01FC3">
      <w:pPr>
        <w:pStyle w:val="Prrafodelista"/>
        <w:numPr>
          <w:ilvl w:val="0"/>
          <w:numId w:val="8"/>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Todas las respuestas son correctas.</w:t>
      </w:r>
    </w:p>
    <w:p w:rsidR="009605F4" w:rsidRPr="006C4982" w:rsidRDefault="009605F4" w:rsidP="00B01FC3">
      <w:pPr>
        <w:pStyle w:val="Prrafodelista"/>
        <w:numPr>
          <w:ilvl w:val="0"/>
          <w:numId w:val="8"/>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Buscar ayuda para salir de la enfermedad y colaboración en su recuperación.</w:t>
      </w:r>
    </w:p>
    <w:p w:rsidR="009605F4" w:rsidRPr="006C4982" w:rsidRDefault="009605F4" w:rsidP="00B01FC3">
      <w:pPr>
        <w:pStyle w:val="Prrafodelista"/>
        <w:numPr>
          <w:ilvl w:val="0"/>
          <w:numId w:val="8"/>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Aceptar las órdenes médicas sin pedir explicaciones.</w:t>
      </w:r>
    </w:p>
    <w:p w:rsidR="009605F4" w:rsidRPr="006C4982" w:rsidRDefault="009605F4" w:rsidP="00B01FC3">
      <w:pPr>
        <w:pStyle w:val="Prrafodelista"/>
        <w:spacing w:after="0" w:line="240" w:lineRule="auto"/>
        <w:ind w:left="1440"/>
        <w:rPr>
          <w:rFonts w:ascii="Times New Roman" w:hAnsi="Times New Roman" w:cs="Times New Roman"/>
          <w:sz w:val="24"/>
          <w:szCs w:val="24"/>
        </w:rPr>
      </w:pPr>
    </w:p>
    <w:p w:rsidR="009605F4" w:rsidRPr="006C4982" w:rsidRDefault="009605F4" w:rsidP="00B01FC3">
      <w:pPr>
        <w:pStyle w:val="Prrafodelista"/>
        <w:numPr>
          <w:ilvl w:val="0"/>
          <w:numId w:val="1"/>
        </w:numPr>
        <w:spacing w:after="0" w:line="240" w:lineRule="auto"/>
        <w:rPr>
          <w:rFonts w:ascii="Times New Roman" w:hAnsi="Times New Roman" w:cs="Times New Roman"/>
          <w:b/>
          <w:sz w:val="24"/>
          <w:szCs w:val="24"/>
        </w:rPr>
      </w:pPr>
      <w:r w:rsidRPr="006C4982">
        <w:rPr>
          <w:rFonts w:ascii="Times New Roman" w:hAnsi="Times New Roman" w:cs="Times New Roman"/>
          <w:b/>
          <w:sz w:val="24"/>
          <w:szCs w:val="24"/>
        </w:rPr>
        <w:t xml:space="preserve">Según la definición de </w:t>
      </w:r>
      <w:proofErr w:type="spellStart"/>
      <w:r w:rsidRPr="006C4982">
        <w:rPr>
          <w:rFonts w:ascii="Times New Roman" w:hAnsi="Times New Roman" w:cs="Times New Roman"/>
          <w:b/>
          <w:sz w:val="24"/>
          <w:szCs w:val="24"/>
        </w:rPr>
        <w:t>Millon</w:t>
      </w:r>
      <w:proofErr w:type="spellEnd"/>
      <w:r w:rsidRPr="006C4982">
        <w:rPr>
          <w:rFonts w:ascii="Times New Roman" w:hAnsi="Times New Roman" w:cs="Times New Roman"/>
          <w:b/>
          <w:sz w:val="24"/>
          <w:szCs w:val="24"/>
        </w:rPr>
        <w:t xml:space="preserve"> </w:t>
      </w:r>
      <w:proofErr w:type="spellStart"/>
      <w:r w:rsidRPr="006C4982">
        <w:rPr>
          <w:rFonts w:ascii="Times New Roman" w:hAnsi="Times New Roman" w:cs="Times New Roman"/>
          <w:b/>
          <w:sz w:val="24"/>
          <w:szCs w:val="24"/>
        </w:rPr>
        <w:t>Terris</w:t>
      </w:r>
      <w:proofErr w:type="spellEnd"/>
      <w:r w:rsidRPr="006C4982">
        <w:rPr>
          <w:rFonts w:ascii="Times New Roman" w:hAnsi="Times New Roman" w:cs="Times New Roman"/>
          <w:b/>
          <w:sz w:val="24"/>
          <w:szCs w:val="24"/>
        </w:rPr>
        <w:t>, la salud es:</w:t>
      </w:r>
    </w:p>
    <w:p w:rsidR="009605F4" w:rsidRPr="006C4982" w:rsidRDefault="009605F4" w:rsidP="00B01FC3">
      <w:pPr>
        <w:pStyle w:val="Prrafodelista"/>
        <w:numPr>
          <w:ilvl w:val="0"/>
          <w:numId w:val="9"/>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Todas son correctas.</w:t>
      </w:r>
    </w:p>
    <w:p w:rsidR="009605F4" w:rsidRPr="006C4982" w:rsidRDefault="009605F4" w:rsidP="00B01FC3">
      <w:pPr>
        <w:pStyle w:val="Prrafodelista"/>
        <w:numPr>
          <w:ilvl w:val="0"/>
          <w:numId w:val="9"/>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 ausencia de enfermedad.</w:t>
      </w:r>
    </w:p>
    <w:p w:rsidR="009605F4" w:rsidRPr="006C4982" w:rsidRDefault="009605F4" w:rsidP="00B01FC3">
      <w:pPr>
        <w:pStyle w:val="Prrafodelista"/>
        <w:numPr>
          <w:ilvl w:val="0"/>
          <w:numId w:val="9"/>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 capacidad de funcionar en sociedad.</w:t>
      </w:r>
    </w:p>
    <w:p w:rsidR="009605F4" w:rsidRPr="006C4982" w:rsidRDefault="009605F4" w:rsidP="00B01FC3">
      <w:pPr>
        <w:pStyle w:val="Prrafodelista"/>
        <w:numPr>
          <w:ilvl w:val="0"/>
          <w:numId w:val="9"/>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El bienestar físico, psíquico y social.</w:t>
      </w:r>
    </w:p>
    <w:p w:rsidR="009605F4" w:rsidRPr="006C4982" w:rsidRDefault="009605F4" w:rsidP="00B01FC3">
      <w:pPr>
        <w:pStyle w:val="Prrafodelista"/>
        <w:spacing w:after="0" w:line="240" w:lineRule="auto"/>
        <w:ind w:left="1440"/>
        <w:rPr>
          <w:rFonts w:ascii="Times New Roman" w:hAnsi="Times New Roman" w:cs="Times New Roman"/>
          <w:sz w:val="24"/>
          <w:szCs w:val="24"/>
        </w:rPr>
      </w:pPr>
    </w:p>
    <w:p w:rsidR="009605F4" w:rsidRPr="006C4982" w:rsidRDefault="009605F4" w:rsidP="00B01FC3">
      <w:pPr>
        <w:pStyle w:val="Prrafodelista"/>
        <w:numPr>
          <w:ilvl w:val="0"/>
          <w:numId w:val="1"/>
        </w:numPr>
        <w:spacing w:after="0" w:line="240" w:lineRule="auto"/>
        <w:rPr>
          <w:rFonts w:ascii="Times New Roman" w:hAnsi="Times New Roman" w:cs="Times New Roman"/>
          <w:b/>
          <w:sz w:val="24"/>
          <w:szCs w:val="24"/>
        </w:rPr>
      </w:pPr>
      <w:r w:rsidRPr="006C4982">
        <w:rPr>
          <w:rFonts w:ascii="Times New Roman" w:hAnsi="Times New Roman" w:cs="Times New Roman"/>
          <w:b/>
          <w:sz w:val="24"/>
          <w:szCs w:val="24"/>
        </w:rPr>
        <w:lastRenderedPageBreak/>
        <w:t>¿Cuál de las siguientes crees que es una de las principales causas del estrés infantil?</w:t>
      </w:r>
    </w:p>
    <w:p w:rsidR="009605F4" w:rsidRPr="006C4982" w:rsidRDefault="009605F4" w:rsidP="00B01FC3">
      <w:pPr>
        <w:pStyle w:val="Prrafodelista"/>
        <w:numPr>
          <w:ilvl w:val="0"/>
          <w:numId w:val="10"/>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 competitividad a la que los padres someten a sus hijos.</w:t>
      </w:r>
    </w:p>
    <w:p w:rsidR="009605F4" w:rsidRPr="006C4982" w:rsidRDefault="009605F4" w:rsidP="00B01FC3">
      <w:pPr>
        <w:pStyle w:val="Prrafodelista"/>
        <w:numPr>
          <w:ilvl w:val="0"/>
          <w:numId w:val="10"/>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Los cambios evolutivos que se producen en esta etapa.</w:t>
      </w:r>
    </w:p>
    <w:p w:rsidR="009605F4" w:rsidRPr="006C4982" w:rsidRDefault="009605F4" w:rsidP="00B01FC3">
      <w:pPr>
        <w:pStyle w:val="Prrafodelista"/>
        <w:numPr>
          <w:ilvl w:val="0"/>
          <w:numId w:val="10"/>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Las obligaciones de la escuela.</w:t>
      </w:r>
    </w:p>
    <w:p w:rsidR="009605F4" w:rsidRPr="006C4982" w:rsidRDefault="009605F4" w:rsidP="00B01FC3">
      <w:pPr>
        <w:pStyle w:val="Prrafodelista"/>
        <w:numPr>
          <w:ilvl w:val="0"/>
          <w:numId w:val="10"/>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Las relaciones sociales no deseadas.</w:t>
      </w:r>
    </w:p>
    <w:p w:rsidR="009605F4" w:rsidRPr="006C4982" w:rsidRDefault="009605F4" w:rsidP="00B01FC3">
      <w:pPr>
        <w:pStyle w:val="Prrafodelista"/>
        <w:spacing w:after="0" w:line="240" w:lineRule="auto"/>
        <w:ind w:left="1440"/>
        <w:rPr>
          <w:rFonts w:ascii="Times New Roman" w:hAnsi="Times New Roman" w:cs="Times New Roman"/>
          <w:sz w:val="24"/>
          <w:szCs w:val="24"/>
        </w:rPr>
      </w:pPr>
    </w:p>
    <w:p w:rsidR="006C4982" w:rsidRDefault="009605F4" w:rsidP="00B01FC3">
      <w:pPr>
        <w:pStyle w:val="Prrafodelista"/>
        <w:numPr>
          <w:ilvl w:val="0"/>
          <w:numId w:val="1"/>
        </w:numPr>
        <w:spacing w:after="0" w:line="240" w:lineRule="auto"/>
        <w:rPr>
          <w:rFonts w:ascii="Times New Roman" w:hAnsi="Times New Roman" w:cs="Times New Roman"/>
          <w:b/>
          <w:sz w:val="24"/>
          <w:szCs w:val="24"/>
        </w:rPr>
      </w:pPr>
      <w:r w:rsidRPr="006C4982">
        <w:rPr>
          <w:rFonts w:ascii="Times New Roman" w:hAnsi="Times New Roman" w:cs="Times New Roman"/>
          <w:b/>
          <w:sz w:val="24"/>
          <w:szCs w:val="24"/>
        </w:rPr>
        <w:t xml:space="preserve">¿Quiénes constituyen el objetivo prioritario de la </w:t>
      </w:r>
      <w:proofErr w:type="spellStart"/>
      <w:r w:rsidRPr="006C4982">
        <w:rPr>
          <w:rFonts w:ascii="Times New Roman" w:hAnsi="Times New Roman" w:cs="Times New Roman"/>
          <w:b/>
          <w:sz w:val="24"/>
          <w:szCs w:val="24"/>
        </w:rPr>
        <w:t>EpS</w:t>
      </w:r>
      <w:proofErr w:type="spellEnd"/>
      <w:r w:rsidRPr="006C4982">
        <w:rPr>
          <w:rFonts w:ascii="Times New Roman" w:hAnsi="Times New Roman" w:cs="Times New Roman"/>
          <w:b/>
          <w:sz w:val="24"/>
          <w:szCs w:val="24"/>
        </w:rPr>
        <w:t>?</w:t>
      </w:r>
    </w:p>
    <w:p w:rsidR="006C4982" w:rsidRPr="006C4982" w:rsidRDefault="006C4982" w:rsidP="00B01FC3">
      <w:pPr>
        <w:pStyle w:val="Prrafodelista"/>
        <w:numPr>
          <w:ilvl w:val="0"/>
          <w:numId w:val="11"/>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Las personas sanas.</w:t>
      </w:r>
    </w:p>
    <w:p w:rsidR="006C4982" w:rsidRPr="006C4982" w:rsidRDefault="006C4982" w:rsidP="00B01FC3">
      <w:pPr>
        <w:pStyle w:val="Prrafodelista"/>
        <w:numPr>
          <w:ilvl w:val="0"/>
          <w:numId w:val="11"/>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Las personas enfermas.</w:t>
      </w:r>
    </w:p>
    <w:p w:rsidR="006C4982" w:rsidRPr="006C4982" w:rsidRDefault="006C4982" w:rsidP="00B01FC3">
      <w:pPr>
        <w:pStyle w:val="Prrafodelista"/>
        <w:numPr>
          <w:ilvl w:val="0"/>
          <w:numId w:val="11"/>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Los adultos.</w:t>
      </w:r>
    </w:p>
    <w:p w:rsidR="006C4982" w:rsidRPr="006C4982" w:rsidRDefault="006C4982" w:rsidP="00B01FC3">
      <w:pPr>
        <w:pStyle w:val="Prrafodelista"/>
        <w:numPr>
          <w:ilvl w:val="0"/>
          <w:numId w:val="11"/>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Ninguno de los anteriores.</w:t>
      </w:r>
    </w:p>
    <w:p w:rsidR="006C4982" w:rsidRDefault="006C4982" w:rsidP="00B01FC3">
      <w:pPr>
        <w:pStyle w:val="Prrafodelista"/>
        <w:spacing w:after="0" w:line="240" w:lineRule="auto"/>
        <w:rPr>
          <w:rFonts w:ascii="Times New Roman" w:hAnsi="Times New Roman" w:cs="Times New Roman"/>
          <w:b/>
          <w:sz w:val="24"/>
          <w:szCs w:val="24"/>
        </w:rPr>
      </w:pPr>
    </w:p>
    <w:p w:rsidR="006C4982" w:rsidRPr="006C4982" w:rsidRDefault="006C4982" w:rsidP="00B01FC3">
      <w:pPr>
        <w:pStyle w:val="Prrafodelista"/>
        <w:numPr>
          <w:ilvl w:val="0"/>
          <w:numId w:val="1"/>
        </w:num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hAnsi="Times New Roman" w:cs="Times New Roman"/>
          <w:b/>
          <w:sz w:val="24"/>
          <w:szCs w:val="24"/>
        </w:rPr>
        <w:t xml:space="preserve"> </w:t>
      </w:r>
      <w:r w:rsidRPr="006C4982">
        <w:rPr>
          <w:rFonts w:ascii="Times New Roman" w:eastAsia="Times New Roman" w:hAnsi="Times New Roman" w:cs="Times New Roman"/>
          <w:b/>
          <w:color w:val="201F1E"/>
          <w:sz w:val="24"/>
          <w:szCs w:val="24"/>
          <w:bdr w:val="none" w:sz="0" w:space="0" w:color="auto" w:frame="1"/>
          <w:lang w:eastAsia="es-ES"/>
        </w:rPr>
        <w:t>Los objetivos de la psicología evolutiva son:</w:t>
      </w:r>
    </w:p>
    <w:p w:rsidR="006C4982" w:rsidRDefault="006C4982" w:rsidP="00B01FC3">
      <w:pPr>
        <w:spacing w:after="0" w:line="240" w:lineRule="auto"/>
        <w:ind w:left="708" w:firstLine="12"/>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a) Todas son afirmaciones correctas.</w:t>
      </w:r>
    </w:p>
    <w:p w:rsidR="006C4982" w:rsidRPr="006C4982" w:rsidRDefault="006C4982" w:rsidP="00B01FC3">
      <w:pPr>
        <w:spacing w:after="0" w:line="240" w:lineRule="auto"/>
        <w:ind w:left="708" w:firstLine="12"/>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b) Explicar los procesos de cambio y por qué se producen.</w:t>
      </w:r>
    </w:p>
    <w:p w:rsidR="006C4982" w:rsidRDefault="006C4982" w:rsidP="00B01FC3">
      <w:pPr>
        <w:pStyle w:val="Prrafodelista"/>
        <w:spacing w:after="0" w:line="240" w:lineRule="auto"/>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c) Intervenir los procesos de desarrollo con el fin de maximizarlos.</w:t>
      </w:r>
    </w:p>
    <w:p w:rsidR="006C4982" w:rsidRPr="006C4982" w:rsidRDefault="006C4982" w:rsidP="00B01FC3">
      <w:pPr>
        <w:pStyle w:val="Prrafodelista"/>
        <w:spacing w:after="0" w:line="240" w:lineRule="auto"/>
        <w:rPr>
          <w:rFonts w:ascii="Times New Roman" w:hAnsi="Times New Roman" w:cs="Times New Roman"/>
          <w:b/>
          <w:sz w:val="24"/>
          <w:szCs w:val="24"/>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d) Describir e identificar los procesos de cambio.</w:t>
      </w:r>
    </w:p>
    <w:p w:rsidR="006C4982" w:rsidRPr="006C4982" w:rsidRDefault="006C4982" w:rsidP="00B01FC3">
      <w:pPr>
        <w:pStyle w:val="Prrafodelista"/>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6C4982" w:rsidRPr="006C4982" w:rsidRDefault="006C4982" w:rsidP="00B01FC3">
      <w:pPr>
        <w:pStyle w:val="Prrafodelista"/>
        <w:numPr>
          <w:ilvl w:val="0"/>
          <w:numId w:val="1"/>
        </w:numPr>
        <w:shd w:val="clear" w:color="auto" w:fill="FFFFFF"/>
        <w:spacing w:after="0" w:line="240" w:lineRule="auto"/>
        <w:textAlignment w:val="baseline"/>
        <w:rPr>
          <w:rFonts w:ascii="Times New Roman" w:eastAsia="Times New Roman" w:hAnsi="Times New Roman" w:cs="Times New Roman"/>
          <w:b/>
          <w:color w:val="201F1E"/>
          <w:sz w:val="24"/>
          <w:szCs w:val="24"/>
          <w:lang w:eastAsia="es-ES"/>
        </w:rPr>
      </w:pPr>
      <w:r w:rsidRPr="006C4982">
        <w:rPr>
          <w:rFonts w:ascii="Times New Roman" w:eastAsia="Times New Roman" w:hAnsi="Times New Roman" w:cs="Times New Roman"/>
          <w:b/>
          <w:color w:val="201F1E"/>
          <w:sz w:val="24"/>
          <w:szCs w:val="24"/>
          <w:lang w:eastAsia="es-ES"/>
        </w:rPr>
        <w:t>Respecto a la presencia de un enfermo terminal en la familia:</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a) La intervención sanitaria va dirigida exclusivamente al paciente.</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b) Los allegados necesitan normalmente apoyo psicológico y emocional durante el proceso y también después.</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c) La familia no tiene nada que hacer.</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d) Normalmente, la situación no repercute en la familia.</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b/>
          <w:color w:val="201F1E"/>
          <w:sz w:val="24"/>
          <w:szCs w:val="24"/>
          <w:lang w:eastAsia="es-ES"/>
        </w:rPr>
      </w:pPr>
      <w:r w:rsidRPr="006C4982">
        <w:rPr>
          <w:rFonts w:ascii="Times New Roman" w:eastAsia="Times New Roman" w:hAnsi="Times New Roman" w:cs="Times New Roman"/>
          <w:b/>
          <w:color w:val="201F1E"/>
          <w:sz w:val="24"/>
          <w:szCs w:val="24"/>
          <w:lang w:eastAsia="es-ES"/>
        </w:rPr>
        <w:t xml:space="preserve">       13. En la fase de evaluación de la programación sanitaria, es cierto que:</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 xml:space="preserve">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a) Interesa valorar el grado de satisfacción de los sanitarios.</w:t>
      </w:r>
    </w:p>
    <w:p w:rsidR="006C4982" w:rsidRPr="006C4982" w:rsidRDefault="006C4982" w:rsidP="00B01FC3">
      <w:pPr>
        <w:shd w:val="clear" w:color="auto" w:fill="FFFFFF"/>
        <w:spacing w:after="0" w:line="240" w:lineRule="auto"/>
        <w:ind w:firstLine="708"/>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b) La evaluación global no tiene consecuencias en programaciones posteriores.</w:t>
      </w:r>
    </w:p>
    <w:p w:rsidR="006C4982" w:rsidRPr="006C4982" w:rsidRDefault="006C4982" w:rsidP="00B01FC3">
      <w:pPr>
        <w:shd w:val="clear" w:color="auto" w:fill="FFFFFF"/>
        <w:spacing w:after="0" w:line="240" w:lineRule="auto"/>
        <w:ind w:firstLine="708"/>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c) La evaluación final consiste en la revisión del diseño del programa.</w:t>
      </w:r>
    </w:p>
    <w:p w:rsidR="006C4982" w:rsidRPr="006C4982" w:rsidRDefault="006C4982" w:rsidP="00B01FC3">
      <w:pPr>
        <w:shd w:val="clear" w:color="auto" w:fill="FFFFFF"/>
        <w:spacing w:after="0" w:line="240" w:lineRule="auto"/>
        <w:ind w:firstLine="708"/>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d) Es importante comprobar si se han logrado los objetivos, que siempre aparecen a corto plazo.</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b/>
          <w:color w:val="201F1E"/>
          <w:sz w:val="24"/>
          <w:szCs w:val="24"/>
          <w:lang w:eastAsia="es-ES"/>
        </w:rPr>
      </w:pPr>
      <w:r w:rsidRPr="006C4982">
        <w:rPr>
          <w:rFonts w:ascii="Times New Roman" w:eastAsia="Times New Roman" w:hAnsi="Times New Roman" w:cs="Times New Roman"/>
          <w:b/>
          <w:color w:val="201F1E"/>
          <w:sz w:val="24"/>
          <w:szCs w:val="24"/>
          <w:lang w:eastAsia="es-ES"/>
        </w:rPr>
        <w:t xml:space="preserve">       14. Cuando decimos que Ignacio es como su padre:</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a) No existe relación entre esta afirmación y el carácter o el temperamento de Ignacio.</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b) Puede estarse refiriendo al carácter o al temperamento de Ignacio.</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c) Se trata del carácter de Ignacio, luego está determinado biológicamente.</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d) Nos estamos refiriendo a su temperamento, dado que este es aprendido.</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b/>
          <w:color w:val="201F1E"/>
          <w:sz w:val="24"/>
          <w:szCs w:val="24"/>
          <w:lang w:eastAsia="es-ES"/>
        </w:rPr>
      </w:pPr>
      <w:r w:rsidRPr="006C4982">
        <w:rPr>
          <w:rFonts w:ascii="Times New Roman" w:eastAsia="Times New Roman" w:hAnsi="Times New Roman" w:cs="Times New Roman"/>
          <w:b/>
          <w:color w:val="201F1E"/>
          <w:sz w:val="24"/>
          <w:szCs w:val="24"/>
          <w:lang w:eastAsia="es-ES"/>
        </w:rPr>
        <w:t xml:space="preserve">       15. El dolor crónico es destructivo, ¿qué puede producir?</w:t>
      </w:r>
    </w:p>
    <w:p w:rsidR="006C4982" w:rsidRPr="006C4982" w:rsidRDefault="006C4982" w:rsidP="00B01FC3">
      <w:pPr>
        <w:shd w:val="clear" w:color="auto" w:fill="FFFFFF"/>
        <w:spacing w:after="0" w:line="240" w:lineRule="auto"/>
        <w:ind w:firstLine="708"/>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a) Falta de cooperación.</w:t>
      </w:r>
    </w:p>
    <w:p w:rsidR="006C4982" w:rsidRPr="006C4982" w:rsidRDefault="006C4982" w:rsidP="00B01FC3">
      <w:pPr>
        <w:shd w:val="clear" w:color="auto" w:fill="FFFFFF"/>
        <w:spacing w:after="0" w:line="240" w:lineRule="auto"/>
        <w:ind w:firstLine="708"/>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b) Todas son correctas.</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c) Incomunicación.</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d) Agresividad e irritabilidad.</w:t>
      </w:r>
    </w:p>
    <w:p w:rsid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b/>
          <w:color w:val="201F1E"/>
          <w:sz w:val="24"/>
          <w:szCs w:val="24"/>
          <w:lang w:eastAsia="es-ES"/>
        </w:rPr>
      </w:pPr>
      <w:r w:rsidRPr="006C4982">
        <w:rPr>
          <w:rFonts w:ascii="Times New Roman" w:eastAsia="Times New Roman" w:hAnsi="Times New Roman" w:cs="Times New Roman"/>
          <w:b/>
          <w:color w:val="201F1E"/>
          <w:sz w:val="24"/>
          <w:szCs w:val="24"/>
          <w:lang w:eastAsia="es-ES"/>
        </w:rPr>
        <w:t xml:space="preserve">       16. La comida “basura” constituye un ejemplo de determinante de la salud de tipo:</w:t>
      </w:r>
    </w:p>
    <w:p w:rsidR="006C4982" w:rsidRPr="006C4982" w:rsidRDefault="006C4982" w:rsidP="00B01FC3">
      <w:pPr>
        <w:shd w:val="clear" w:color="auto" w:fill="FFFFFF"/>
        <w:spacing w:after="0" w:line="240" w:lineRule="auto"/>
        <w:ind w:firstLine="708"/>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a) Medio ambiental.</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 xml:space="preserve">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b) Estilo de vida.</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c) Todas las respuestas son incorrectas.</w:t>
      </w:r>
    </w:p>
    <w:p w:rsidR="006C4982" w:rsidRPr="006C4982" w:rsidRDefault="006C4982" w:rsidP="00B01FC3">
      <w:pPr>
        <w:shd w:val="clear" w:color="auto" w:fill="FFFFFF"/>
        <w:spacing w:after="0" w:line="240" w:lineRule="auto"/>
        <w:ind w:firstLine="708"/>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d) Biológico.</w:t>
      </w:r>
    </w:p>
    <w:p w:rsid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B01FC3" w:rsidRDefault="00B01FC3"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B01FC3" w:rsidRDefault="00B01FC3"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B01FC3" w:rsidRPr="006C4982" w:rsidRDefault="00B01FC3"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b/>
          <w:color w:val="201F1E"/>
          <w:sz w:val="24"/>
          <w:szCs w:val="24"/>
          <w:lang w:eastAsia="es-ES"/>
        </w:rPr>
      </w:pPr>
      <w:r w:rsidRPr="006C4982">
        <w:rPr>
          <w:rFonts w:ascii="Times New Roman" w:eastAsia="Times New Roman" w:hAnsi="Times New Roman" w:cs="Times New Roman"/>
          <w:b/>
          <w:color w:val="201F1E"/>
          <w:sz w:val="24"/>
          <w:szCs w:val="24"/>
          <w:lang w:eastAsia="es-ES"/>
        </w:rPr>
        <w:lastRenderedPageBreak/>
        <w:t xml:space="preserve">       17. Carmen aprobó la oposición de auxiliar de enfermería hace cuatro años, estudió tanto que no ha vuelto a tocar un libro o a hacer un curso desde entonces. Señala la respuesta correcta:</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a) No está cumpliendo sus responsabilidades de trabajo en equipo.</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b) No está cumpliendo su compromiso de aprendizaje continuo.</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c) No está cumpliendo una de las competencias centrales de la ONU, en relación a la responsabilidad y capacidad de respuesta.</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d) Carmen, al aprobar la oposición, ya demostró que era una buena profesional.</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b/>
          <w:color w:val="201F1E"/>
          <w:sz w:val="24"/>
          <w:szCs w:val="24"/>
          <w:lang w:eastAsia="es-ES"/>
        </w:rPr>
      </w:pPr>
      <w:r w:rsidRPr="006C4982">
        <w:rPr>
          <w:rFonts w:ascii="Times New Roman" w:eastAsia="Times New Roman" w:hAnsi="Times New Roman" w:cs="Times New Roman"/>
          <w:b/>
          <w:color w:val="201F1E"/>
          <w:sz w:val="24"/>
          <w:szCs w:val="24"/>
          <w:lang w:eastAsia="es-ES"/>
        </w:rPr>
        <w:t xml:space="preserve">        18. ¿Qué modelo de relajación parte de la idea de que la ansiedad es provocada por los estímulos estresantes y también por factores cognitivos y conductuales?</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a) Todos los modelos parten de esa idea.</w:t>
      </w:r>
    </w:p>
    <w:p w:rsidR="006C4982" w:rsidRPr="006C4982" w:rsidRDefault="006C4982" w:rsidP="00B01FC3">
      <w:pPr>
        <w:shd w:val="clear" w:color="auto" w:fill="FFFFFF"/>
        <w:spacing w:after="0" w:line="240" w:lineRule="auto"/>
        <w:ind w:firstLine="708"/>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xml:space="preserve"> b) El modelo de la especialidad somática-cognitiva de </w:t>
      </w:r>
      <w:proofErr w:type="spellStart"/>
      <w:r w:rsidRPr="006C4982">
        <w:rPr>
          <w:rFonts w:ascii="Times New Roman" w:eastAsia="Times New Roman" w:hAnsi="Times New Roman" w:cs="Times New Roman"/>
          <w:color w:val="201F1E"/>
          <w:sz w:val="24"/>
          <w:szCs w:val="24"/>
          <w:lang w:eastAsia="es-ES"/>
        </w:rPr>
        <w:t>Davison</w:t>
      </w:r>
      <w:proofErr w:type="spellEnd"/>
      <w:r w:rsidRPr="006C4982">
        <w:rPr>
          <w:rFonts w:ascii="Times New Roman" w:eastAsia="Times New Roman" w:hAnsi="Times New Roman" w:cs="Times New Roman"/>
          <w:color w:val="201F1E"/>
          <w:sz w:val="24"/>
          <w:szCs w:val="24"/>
          <w:lang w:eastAsia="es-ES"/>
        </w:rPr>
        <w:t xml:space="preserve"> y </w:t>
      </w:r>
      <w:proofErr w:type="spellStart"/>
      <w:r w:rsidRPr="006C4982">
        <w:rPr>
          <w:rFonts w:ascii="Times New Roman" w:eastAsia="Times New Roman" w:hAnsi="Times New Roman" w:cs="Times New Roman"/>
          <w:color w:val="201F1E"/>
          <w:sz w:val="24"/>
          <w:szCs w:val="24"/>
          <w:lang w:eastAsia="es-ES"/>
        </w:rPr>
        <w:t>Schwartz</w:t>
      </w:r>
      <w:proofErr w:type="spellEnd"/>
      <w:r w:rsidRPr="006C4982">
        <w:rPr>
          <w:rFonts w:ascii="Times New Roman" w:eastAsia="Times New Roman" w:hAnsi="Times New Roman" w:cs="Times New Roman"/>
          <w:color w:val="201F1E"/>
          <w:sz w:val="24"/>
          <w:szCs w:val="24"/>
          <w:lang w:eastAsia="es-ES"/>
        </w:rPr>
        <w:t>.</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 xml:space="preserve">c) El modelo de la reducción del nivel de actuación de </w:t>
      </w:r>
      <w:proofErr w:type="spellStart"/>
      <w:r w:rsidRPr="006C4982">
        <w:rPr>
          <w:rFonts w:ascii="Times New Roman" w:eastAsia="Times New Roman" w:hAnsi="Times New Roman" w:cs="Times New Roman"/>
          <w:color w:val="201F1E"/>
          <w:sz w:val="24"/>
          <w:szCs w:val="24"/>
          <w:lang w:eastAsia="es-ES"/>
        </w:rPr>
        <w:t>Benson</w:t>
      </w:r>
      <w:proofErr w:type="spellEnd"/>
      <w:r w:rsidRPr="006C4982">
        <w:rPr>
          <w:rFonts w:ascii="Times New Roman" w:eastAsia="Times New Roman" w:hAnsi="Times New Roman" w:cs="Times New Roman"/>
          <w:color w:val="201F1E"/>
          <w:sz w:val="24"/>
          <w:szCs w:val="24"/>
          <w:lang w:eastAsia="es-ES"/>
        </w:rPr>
        <w:t>.</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d) El modelo cognitivo-conductual de Smith.</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b/>
          <w:color w:val="201F1E"/>
          <w:sz w:val="24"/>
          <w:szCs w:val="24"/>
          <w:lang w:eastAsia="es-ES"/>
        </w:rPr>
      </w:pPr>
      <w:r w:rsidRPr="006C4982">
        <w:rPr>
          <w:rFonts w:ascii="Times New Roman" w:eastAsia="Times New Roman" w:hAnsi="Times New Roman" w:cs="Times New Roman"/>
          <w:b/>
          <w:color w:val="201F1E"/>
          <w:sz w:val="24"/>
          <w:szCs w:val="24"/>
          <w:lang w:eastAsia="es-ES"/>
        </w:rPr>
        <w:t xml:space="preserve">        19. Trabajar de forma procesual dentro de un equipo de trabajo significa: </w:t>
      </w:r>
    </w:p>
    <w:p w:rsidR="006C4982" w:rsidRPr="006C4982" w:rsidRDefault="006C4982" w:rsidP="00B01FC3">
      <w:pPr>
        <w:shd w:val="clear" w:color="auto" w:fill="FFFFFF"/>
        <w:spacing w:after="0" w:line="240" w:lineRule="auto"/>
        <w:ind w:firstLine="708"/>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a) Todas forman parte del proceso de trabajo en equipo.</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b) Cómo se comparten las responsabilidades de cada uno y se dividen los esfuerzos en función de las responsabilidades.</w:t>
      </w:r>
    </w:p>
    <w:p w:rsidR="006C4982" w:rsidRPr="006C4982" w:rsidRDefault="006C4982" w:rsidP="00B01FC3">
      <w:pPr>
        <w:shd w:val="clear" w:color="auto" w:fill="FFFFFF"/>
        <w:spacing w:after="0" w:line="240" w:lineRule="auto"/>
        <w:ind w:firstLine="708"/>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c) Determinar objetivos comunes.</w:t>
      </w:r>
    </w:p>
    <w:p w:rsidR="006C4982" w:rsidRPr="006C4982" w:rsidRDefault="006C4982" w:rsidP="00B01FC3">
      <w:pPr>
        <w:shd w:val="clear" w:color="auto" w:fill="FFFFFF"/>
        <w:spacing w:after="0" w:line="240" w:lineRule="auto"/>
        <w:ind w:firstLine="708"/>
        <w:textAlignment w:val="baseline"/>
        <w:rPr>
          <w:rFonts w:ascii="Times New Roman" w:eastAsia="Times New Roman" w:hAnsi="Times New Roman" w:cs="Times New Roman"/>
          <w:color w:val="201F1E"/>
          <w:sz w:val="24"/>
          <w:szCs w:val="24"/>
          <w:lang w:eastAsia="es-ES"/>
        </w:rPr>
      </w:pPr>
      <w:r>
        <w:rPr>
          <w:rFonts w:ascii="Times New Roman" w:eastAsia="Times New Roman" w:hAnsi="Times New Roman" w:cs="Times New Roman"/>
          <w:color w:val="201F1E"/>
          <w:sz w:val="24"/>
          <w:szCs w:val="24"/>
          <w:lang w:eastAsia="es-ES"/>
        </w:rPr>
        <w:t xml:space="preserve">    </w:t>
      </w:r>
      <w:r w:rsidRPr="006C4982">
        <w:rPr>
          <w:rFonts w:ascii="Times New Roman" w:eastAsia="Times New Roman" w:hAnsi="Times New Roman" w:cs="Times New Roman"/>
          <w:color w:val="201F1E"/>
          <w:sz w:val="24"/>
          <w:szCs w:val="24"/>
          <w:lang w:eastAsia="es-ES"/>
        </w:rPr>
        <w:t> d) Existen interacciones y redes de comunicación y revisión de las consecuencias de las acciones.</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b/>
          <w:color w:val="201F1E"/>
          <w:sz w:val="24"/>
          <w:szCs w:val="24"/>
          <w:lang w:eastAsia="es-ES"/>
        </w:rPr>
      </w:pPr>
      <w:r>
        <w:rPr>
          <w:rFonts w:ascii="Times New Roman" w:eastAsia="Times New Roman" w:hAnsi="Times New Roman" w:cs="Times New Roman"/>
          <w:b/>
          <w:color w:val="201F1E"/>
          <w:sz w:val="24"/>
          <w:szCs w:val="24"/>
          <w:lang w:eastAsia="es-ES"/>
        </w:rPr>
        <w:t xml:space="preserve">      </w:t>
      </w:r>
      <w:r w:rsidRPr="006C4982">
        <w:rPr>
          <w:rFonts w:ascii="Times New Roman" w:eastAsia="Times New Roman" w:hAnsi="Times New Roman" w:cs="Times New Roman"/>
          <w:b/>
          <w:color w:val="201F1E"/>
          <w:sz w:val="24"/>
          <w:szCs w:val="24"/>
          <w:lang w:eastAsia="es-ES"/>
        </w:rPr>
        <w:t>20. ¿Cuál de las siguientes afirmaciones te parece más correcta?</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a) La enfermedad de un niño puede generar en los adultos reacciones inadecuadas.</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 xml:space="preserve">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b) La enfermedad de un niño no suele afectar en el seno de la familia.</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c) Si el enfermo es el cabeza de familia, el único problema que puede surgir es de tipo económico.</w:t>
      </w:r>
    </w:p>
    <w:p w:rsidR="006C4982" w:rsidRPr="006C4982" w:rsidRDefault="006C4982" w:rsidP="00B01FC3">
      <w:pPr>
        <w:shd w:val="clear" w:color="auto" w:fill="FFFFFF"/>
        <w:spacing w:after="0" w:line="240" w:lineRule="auto"/>
        <w:textAlignment w:val="baseline"/>
        <w:rPr>
          <w:rFonts w:ascii="Times New Roman" w:eastAsia="Times New Roman" w:hAnsi="Times New Roman" w:cs="Times New Roman"/>
          <w:color w:val="201F1E"/>
          <w:sz w:val="24"/>
          <w:szCs w:val="24"/>
          <w:lang w:eastAsia="es-ES"/>
        </w:rPr>
      </w:pPr>
      <w:r w:rsidRPr="006C4982">
        <w:rPr>
          <w:rFonts w:ascii="Times New Roman" w:eastAsia="Times New Roman" w:hAnsi="Times New Roman" w:cs="Times New Roman"/>
          <w:color w:val="201F1E"/>
          <w:sz w:val="24"/>
          <w:szCs w:val="24"/>
          <w:lang w:eastAsia="es-ES"/>
        </w:rPr>
        <w:t> </w:t>
      </w:r>
      <w:r>
        <w:rPr>
          <w:rFonts w:ascii="Times New Roman" w:eastAsia="Times New Roman" w:hAnsi="Times New Roman" w:cs="Times New Roman"/>
          <w:color w:val="201F1E"/>
          <w:sz w:val="24"/>
          <w:szCs w:val="24"/>
          <w:lang w:eastAsia="es-ES"/>
        </w:rPr>
        <w:tab/>
        <w:t xml:space="preserve">     </w:t>
      </w:r>
      <w:r w:rsidRPr="006C4982">
        <w:rPr>
          <w:rFonts w:ascii="Times New Roman" w:eastAsia="Times New Roman" w:hAnsi="Times New Roman" w:cs="Times New Roman"/>
          <w:color w:val="201F1E"/>
          <w:sz w:val="24"/>
          <w:szCs w:val="24"/>
          <w:lang w:eastAsia="es-ES"/>
        </w:rPr>
        <w:t>d) Cuando un anciano enferma la familia siempre le sobreprotege.</w:t>
      </w:r>
    </w:p>
    <w:p w:rsidR="000913E1" w:rsidRPr="006C4982" w:rsidRDefault="000913E1" w:rsidP="00B01FC3">
      <w:pPr>
        <w:spacing w:after="0" w:line="240" w:lineRule="auto"/>
        <w:ind w:firstLine="360"/>
        <w:rPr>
          <w:rFonts w:ascii="Times New Roman" w:hAnsi="Times New Roman" w:cs="Times New Roman"/>
          <w:sz w:val="24"/>
          <w:szCs w:val="24"/>
        </w:rPr>
      </w:pPr>
    </w:p>
    <w:p w:rsidR="000913E1" w:rsidRPr="006C4982" w:rsidRDefault="000913E1" w:rsidP="00B01FC3">
      <w:pPr>
        <w:spacing w:after="0" w:line="240" w:lineRule="auto"/>
        <w:ind w:firstLine="360"/>
        <w:rPr>
          <w:rFonts w:ascii="Times New Roman" w:hAnsi="Times New Roman" w:cs="Times New Roman"/>
          <w:b/>
          <w:sz w:val="24"/>
          <w:szCs w:val="24"/>
        </w:rPr>
      </w:pPr>
      <w:r w:rsidRPr="006C4982">
        <w:rPr>
          <w:rFonts w:ascii="Times New Roman" w:hAnsi="Times New Roman" w:cs="Times New Roman"/>
          <w:b/>
          <w:sz w:val="24"/>
          <w:szCs w:val="24"/>
        </w:rPr>
        <w:t>21. La incontinencia urinaria tiene con frecuencia efectos negativos en los niveles físico, psíquico o social, entre los que se encuentran:</w:t>
      </w:r>
    </w:p>
    <w:p w:rsidR="000913E1" w:rsidRPr="006C4982" w:rsidRDefault="000913E1" w:rsidP="00B01FC3">
      <w:pPr>
        <w:pStyle w:val="Prrafodelista"/>
        <w:numPr>
          <w:ilvl w:val="0"/>
          <w:numId w:val="13"/>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Aumento de los costes sanitarios.</w:t>
      </w:r>
    </w:p>
    <w:p w:rsidR="000913E1" w:rsidRPr="006C4982" w:rsidRDefault="000913E1" w:rsidP="00B01FC3">
      <w:pPr>
        <w:pStyle w:val="Prrafodelista"/>
        <w:numPr>
          <w:ilvl w:val="0"/>
          <w:numId w:val="13"/>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Frustración, depresión, tendencia al aislamiento.</w:t>
      </w:r>
    </w:p>
    <w:p w:rsidR="000913E1" w:rsidRPr="006C4982" w:rsidRDefault="000913E1" w:rsidP="00B01FC3">
      <w:pPr>
        <w:pStyle w:val="Prrafodelista"/>
        <w:numPr>
          <w:ilvl w:val="0"/>
          <w:numId w:val="13"/>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Lesiones dérmicas o infecciones.</w:t>
      </w:r>
    </w:p>
    <w:p w:rsidR="000913E1" w:rsidRPr="006C4982" w:rsidRDefault="000913E1" w:rsidP="00B01FC3">
      <w:pPr>
        <w:pStyle w:val="Prrafodelista"/>
        <w:numPr>
          <w:ilvl w:val="0"/>
          <w:numId w:val="13"/>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Todas son correctas.</w:t>
      </w:r>
    </w:p>
    <w:p w:rsidR="000913E1" w:rsidRPr="006C4982" w:rsidRDefault="000913E1" w:rsidP="00B01FC3">
      <w:pPr>
        <w:pStyle w:val="Prrafodelista"/>
        <w:spacing w:after="0" w:line="240" w:lineRule="auto"/>
        <w:rPr>
          <w:rFonts w:ascii="Times New Roman" w:hAnsi="Times New Roman" w:cs="Times New Roman"/>
          <w:sz w:val="24"/>
          <w:szCs w:val="24"/>
        </w:rPr>
      </w:pPr>
    </w:p>
    <w:p w:rsidR="000913E1" w:rsidRPr="006C4982" w:rsidRDefault="000913E1" w:rsidP="00B01FC3">
      <w:pPr>
        <w:spacing w:after="0" w:line="240" w:lineRule="auto"/>
        <w:ind w:firstLine="360"/>
        <w:rPr>
          <w:rFonts w:ascii="Times New Roman" w:hAnsi="Times New Roman" w:cs="Times New Roman"/>
          <w:b/>
          <w:sz w:val="24"/>
          <w:szCs w:val="24"/>
        </w:rPr>
      </w:pPr>
      <w:r w:rsidRPr="006C4982">
        <w:rPr>
          <w:rFonts w:ascii="Times New Roman" w:hAnsi="Times New Roman" w:cs="Times New Roman"/>
          <w:b/>
          <w:sz w:val="24"/>
          <w:szCs w:val="24"/>
        </w:rPr>
        <w:t>22. Señala la respuesta incorrecta:</w:t>
      </w:r>
    </w:p>
    <w:p w:rsidR="000913E1" w:rsidRPr="006C4982" w:rsidRDefault="000913E1" w:rsidP="00B01FC3">
      <w:pPr>
        <w:pStyle w:val="Prrafodelista"/>
        <w:numPr>
          <w:ilvl w:val="0"/>
          <w:numId w:val="14"/>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A los dos años, podemos utilizar escalas gráficas para que el niño señale la intensidad de su dolor.</w:t>
      </w:r>
    </w:p>
    <w:p w:rsidR="000913E1" w:rsidRPr="006C4982" w:rsidRDefault="000913E1" w:rsidP="00B01FC3">
      <w:pPr>
        <w:pStyle w:val="Prrafodelista"/>
        <w:numPr>
          <w:ilvl w:val="0"/>
          <w:numId w:val="14"/>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A los cuatro, la forma en que nos describa el dolor el niño es fundamental para determinar su intensidad.</w:t>
      </w:r>
    </w:p>
    <w:p w:rsidR="000913E1" w:rsidRPr="006C4982" w:rsidRDefault="000913E1" w:rsidP="00B01FC3">
      <w:pPr>
        <w:pStyle w:val="Prrafodelista"/>
        <w:numPr>
          <w:ilvl w:val="0"/>
          <w:numId w:val="14"/>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Conocer el dolor en un niño es algo fácil, dado que siempre lloran.</w:t>
      </w:r>
    </w:p>
    <w:p w:rsidR="000913E1" w:rsidRPr="006C4982" w:rsidRDefault="000913E1" w:rsidP="00B01FC3">
      <w:pPr>
        <w:pStyle w:val="Prrafodelista"/>
        <w:numPr>
          <w:ilvl w:val="0"/>
          <w:numId w:val="14"/>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Todas las afirmaciones son incorrectas.</w:t>
      </w:r>
    </w:p>
    <w:p w:rsidR="000913E1" w:rsidRPr="006C4982" w:rsidRDefault="000913E1" w:rsidP="00B01FC3">
      <w:pPr>
        <w:spacing w:after="0" w:line="240" w:lineRule="auto"/>
        <w:rPr>
          <w:rFonts w:ascii="Times New Roman" w:hAnsi="Times New Roman" w:cs="Times New Roman"/>
          <w:sz w:val="24"/>
          <w:szCs w:val="24"/>
        </w:rPr>
      </w:pPr>
    </w:p>
    <w:p w:rsidR="000913E1" w:rsidRPr="006C4982" w:rsidRDefault="000913E1" w:rsidP="00B01FC3">
      <w:pPr>
        <w:spacing w:after="0" w:line="240" w:lineRule="auto"/>
        <w:ind w:firstLine="360"/>
        <w:rPr>
          <w:rFonts w:ascii="Times New Roman" w:hAnsi="Times New Roman" w:cs="Times New Roman"/>
          <w:b/>
          <w:sz w:val="24"/>
          <w:szCs w:val="24"/>
        </w:rPr>
      </w:pPr>
      <w:r w:rsidRPr="006C4982">
        <w:rPr>
          <w:rFonts w:ascii="Times New Roman" w:hAnsi="Times New Roman" w:cs="Times New Roman"/>
          <w:b/>
          <w:sz w:val="24"/>
          <w:szCs w:val="24"/>
        </w:rPr>
        <w:t>23. La supervivencia en el enfermo terminal:</w:t>
      </w:r>
    </w:p>
    <w:p w:rsidR="000913E1" w:rsidRPr="006C4982" w:rsidRDefault="000913E1" w:rsidP="00B01FC3">
      <w:pPr>
        <w:pStyle w:val="Prrafodelista"/>
        <w:numPr>
          <w:ilvl w:val="0"/>
          <w:numId w:val="15"/>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Siempre es superior a los seis años.</w:t>
      </w:r>
    </w:p>
    <w:p w:rsidR="000913E1" w:rsidRPr="006C4982" w:rsidRDefault="000913E1" w:rsidP="00B01FC3">
      <w:pPr>
        <w:pStyle w:val="Prrafodelista"/>
        <w:numPr>
          <w:ilvl w:val="0"/>
          <w:numId w:val="15"/>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Siempre es inferior a los seis años.</w:t>
      </w:r>
    </w:p>
    <w:p w:rsidR="000913E1" w:rsidRPr="006C4982" w:rsidRDefault="000913E1" w:rsidP="00B01FC3">
      <w:pPr>
        <w:pStyle w:val="Prrafodelista"/>
        <w:numPr>
          <w:ilvl w:val="0"/>
          <w:numId w:val="15"/>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Puede variar desde pocas semanas a algunos meses.</w:t>
      </w:r>
    </w:p>
    <w:p w:rsidR="000913E1" w:rsidRPr="006C4982" w:rsidRDefault="000913E1" w:rsidP="00B01FC3">
      <w:pPr>
        <w:pStyle w:val="Prrafodelista"/>
        <w:numPr>
          <w:ilvl w:val="0"/>
          <w:numId w:val="15"/>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Es un tiempo generalmente muy prolongado.</w:t>
      </w:r>
    </w:p>
    <w:p w:rsidR="000913E1" w:rsidRPr="006C4982" w:rsidRDefault="000913E1" w:rsidP="00B01FC3">
      <w:pPr>
        <w:spacing w:after="0" w:line="240" w:lineRule="auto"/>
        <w:rPr>
          <w:rFonts w:ascii="Times New Roman" w:hAnsi="Times New Roman" w:cs="Times New Roman"/>
          <w:sz w:val="24"/>
          <w:szCs w:val="24"/>
        </w:rPr>
      </w:pPr>
    </w:p>
    <w:p w:rsidR="000913E1" w:rsidRPr="006C4982" w:rsidRDefault="000913E1" w:rsidP="00B01FC3">
      <w:pPr>
        <w:spacing w:after="0" w:line="240" w:lineRule="auto"/>
        <w:ind w:firstLine="360"/>
        <w:rPr>
          <w:rFonts w:ascii="Times New Roman" w:hAnsi="Times New Roman" w:cs="Times New Roman"/>
          <w:b/>
          <w:sz w:val="24"/>
          <w:szCs w:val="24"/>
        </w:rPr>
      </w:pPr>
      <w:r w:rsidRPr="006C4982">
        <w:rPr>
          <w:rFonts w:ascii="Times New Roman" w:hAnsi="Times New Roman" w:cs="Times New Roman"/>
          <w:b/>
          <w:sz w:val="24"/>
          <w:szCs w:val="24"/>
        </w:rPr>
        <w:t>24. Según Freud, la fase fálica en el desarrollo de los individuos:</w:t>
      </w:r>
    </w:p>
    <w:p w:rsidR="000913E1" w:rsidRPr="006C4982" w:rsidRDefault="000913E1" w:rsidP="00B01FC3">
      <w:pPr>
        <w:pStyle w:val="Prrafodelista"/>
        <w:numPr>
          <w:ilvl w:val="0"/>
          <w:numId w:val="16"/>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Va de los 18 meses a los 3 años y la zona de gratificación en la región anal.</w:t>
      </w:r>
    </w:p>
    <w:p w:rsidR="000913E1" w:rsidRPr="006C4982" w:rsidRDefault="000913E1" w:rsidP="00B01FC3">
      <w:pPr>
        <w:pStyle w:val="Prrafodelista"/>
        <w:numPr>
          <w:ilvl w:val="0"/>
          <w:numId w:val="16"/>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Va de los 3 a los 6 años y la zona de gratificación es la región genital.</w:t>
      </w:r>
    </w:p>
    <w:p w:rsidR="000913E1" w:rsidRPr="006C4982" w:rsidRDefault="00BC405D" w:rsidP="00B01FC3">
      <w:pPr>
        <w:pStyle w:val="Prrafodelista"/>
        <w:numPr>
          <w:ilvl w:val="0"/>
          <w:numId w:val="16"/>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Es aquella en la que el niño no deja de tocarse el pene.</w:t>
      </w:r>
    </w:p>
    <w:p w:rsidR="00BC405D" w:rsidRDefault="00BC405D" w:rsidP="00B01FC3">
      <w:pPr>
        <w:pStyle w:val="Prrafodelista"/>
        <w:numPr>
          <w:ilvl w:val="0"/>
          <w:numId w:val="16"/>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Todas son afirmaciones incorrectas.</w:t>
      </w:r>
    </w:p>
    <w:p w:rsidR="00B01FC3" w:rsidRPr="006C4982" w:rsidRDefault="00B01FC3" w:rsidP="00B01FC3">
      <w:pPr>
        <w:pStyle w:val="Prrafodelista"/>
        <w:spacing w:after="0" w:line="240" w:lineRule="auto"/>
        <w:ind w:left="1068"/>
        <w:rPr>
          <w:rFonts w:ascii="Times New Roman" w:hAnsi="Times New Roman" w:cs="Times New Roman"/>
          <w:sz w:val="24"/>
          <w:szCs w:val="24"/>
        </w:rPr>
      </w:pPr>
    </w:p>
    <w:p w:rsidR="00BC405D" w:rsidRPr="006C4982" w:rsidRDefault="00BC405D" w:rsidP="00B01FC3">
      <w:pPr>
        <w:spacing w:after="0" w:line="240" w:lineRule="auto"/>
        <w:ind w:firstLine="360"/>
        <w:rPr>
          <w:rFonts w:ascii="Times New Roman" w:hAnsi="Times New Roman" w:cs="Times New Roman"/>
          <w:b/>
          <w:sz w:val="24"/>
          <w:szCs w:val="24"/>
        </w:rPr>
      </w:pPr>
      <w:r w:rsidRPr="006C4982">
        <w:rPr>
          <w:rFonts w:ascii="Times New Roman" w:hAnsi="Times New Roman" w:cs="Times New Roman"/>
          <w:b/>
          <w:sz w:val="24"/>
          <w:szCs w:val="24"/>
        </w:rPr>
        <w:lastRenderedPageBreak/>
        <w:t>25. Señala cuál de estas afirmaciones es la correcta:</w:t>
      </w:r>
    </w:p>
    <w:p w:rsidR="00BC405D" w:rsidRPr="006C4982" w:rsidRDefault="00BC405D" w:rsidP="00B01FC3">
      <w:pPr>
        <w:pStyle w:val="Prrafodelista"/>
        <w:numPr>
          <w:ilvl w:val="0"/>
          <w:numId w:val="17"/>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Las situaciones de crisis y enfermedad ayudan a superar la existencia de problemas previos.</w:t>
      </w:r>
    </w:p>
    <w:p w:rsidR="00BC405D" w:rsidRPr="006C4982" w:rsidRDefault="00BC405D" w:rsidP="00B01FC3">
      <w:pPr>
        <w:pStyle w:val="Prrafodelista"/>
        <w:numPr>
          <w:ilvl w:val="0"/>
          <w:numId w:val="17"/>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La familia supone la mayor fuente de apoyo social y personal.</w:t>
      </w:r>
    </w:p>
    <w:p w:rsidR="00BC405D" w:rsidRPr="006C4982" w:rsidRDefault="00BC405D" w:rsidP="00B01FC3">
      <w:pPr>
        <w:pStyle w:val="Prrafodelista"/>
        <w:numPr>
          <w:ilvl w:val="0"/>
          <w:numId w:val="17"/>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Todas las respuestas son correctas.</w:t>
      </w:r>
    </w:p>
    <w:p w:rsidR="00BC405D" w:rsidRDefault="00BC405D" w:rsidP="00B01FC3">
      <w:pPr>
        <w:pStyle w:val="Prrafodelista"/>
        <w:numPr>
          <w:ilvl w:val="0"/>
          <w:numId w:val="17"/>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Ninguna es correcta.</w:t>
      </w:r>
    </w:p>
    <w:p w:rsidR="00B01FC3" w:rsidRPr="006C4982" w:rsidRDefault="00B01FC3" w:rsidP="00B01FC3">
      <w:pPr>
        <w:pStyle w:val="Prrafodelista"/>
        <w:spacing w:after="0" w:line="240" w:lineRule="auto"/>
        <w:ind w:left="1068"/>
        <w:rPr>
          <w:rFonts w:ascii="Times New Roman" w:hAnsi="Times New Roman" w:cs="Times New Roman"/>
          <w:sz w:val="24"/>
          <w:szCs w:val="24"/>
        </w:rPr>
      </w:pPr>
    </w:p>
    <w:p w:rsidR="00BC405D" w:rsidRPr="006C4982" w:rsidRDefault="00BC405D" w:rsidP="00B01FC3">
      <w:pPr>
        <w:spacing w:after="0" w:line="240" w:lineRule="auto"/>
        <w:ind w:firstLine="360"/>
        <w:rPr>
          <w:rFonts w:ascii="Times New Roman" w:hAnsi="Times New Roman" w:cs="Times New Roman"/>
          <w:b/>
          <w:sz w:val="24"/>
          <w:szCs w:val="24"/>
        </w:rPr>
      </w:pPr>
      <w:r w:rsidRPr="006C4982">
        <w:rPr>
          <w:rFonts w:ascii="Times New Roman" w:hAnsi="Times New Roman" w:cs="Times New Roman"/>
          <w:b/>
          <w:sz w:val="24"/>
          <w:szCs w:val="24"/>
        </w:rPr>
        <w:t xml:space="preserve">26. Juan se jubiló hace unos meses, pero se encuentra muy desanimado porque no le satisface realmente ninguna de las actividades que se había programado, ¿en qué fase de las propuestas por </w:t>
      </w:r>
      <w:proofErr w:type="spellStart"/>
      <w:r w:rsidRPr="006C4982">
        <w:rPr>
          <w:rFonts w:ascii="Times New Roman" w:hAnsi="Times New Roman" w:cs="Times New Roman"/>
          <w:b/>
          <w:sz w:val="24"/>
          <w:szCs w:val="24"/>
        </w:rPr>
        <w:t>Atchley</w:t>
      </w:r>
      <w:proofErr w:type="spellEnd"/>
      <w:r w:rsidRPr="006C4982">
        <w:rPr>
          <w:rFonts w:ascii="Times New Roman" w:hAnsi="Times New Roman" w:cs="Times New Roman"/>
          <w:b/>
          <w:sz w:val="24"/>
          <w:szCs w:val="24"/>
        </w:rPr>
        <w:t xml:space="preserve"> se encuentra?</w:t>
      </w:r>
    </w:p>
    <w:p w:rsidR="00BC405D" w:rsidRPr="006C4982" w:rsidRDefault="00BC405D" w:rsidP="00B01FC3">
      <w:pPr>
        <w:pStyle w:val="Prrafodelista"/>
        <w:numPr>
          <w:ilvl w:val="0"/>
          <w:numId w:val="18"/>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Reorientación.</w:t>
      </w:r>
    </w:p>
    <w:p w:rsidR="00BC405D" w:rsidRPr="006C4982" w:rsidRDefault="00BC405D" w:rsidP="00B01FC3">
      <w:pPr>
        <w:pStyle w:val="Prrafodelista"/>
        <w:numPr>
          <w:ilvl w:val="0"/>
          <w:numId w:val="18"/>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Luna de miel.</w:t>
      </w:r>
    </w:p>
    <w:p w:rsidR="00BC405D" w:rsidRPr="006C4982" w:rsidRDefault="00BC405D" w:rsidP="00B01FC3">
      <w:pPr>
        <w:pStyle w:val="Prrafodelista"/>
        <w:numPr>
          <w:ilvl w:val="0"/>
          <w:numId w:val="18"/>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Prejubilación.</w:t>
      </w:r>
    </w:p>
    <w:p w:rsidR="00BC405D" w:rsidRPr="006C4982" w:rsidRDefault="00BC405D" w:rsidP="00B01FC3">
      <w:pPr>
        <w:pStyle w:val="Prrafodelista"/>
        <w:numPr>
          <w:ilvl w:val="0"/>
          <w:numId w:val="18"/>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Desencanto.</w:t>
      </w:r>
    </w:p>
    <w:p w:rsidR="00BC405D" w:rsidRPr="006C4982" w:rsidRDefault="00BC405D" w:rsidP="00B01FC3">
      <w:pPr>
        <w:spacing w:after="0" w:line="240" w:lineRule="auto"/>
        <w:rPr>
          <w:rFonts w:ascii="Times New Roman" w:hAnsi="Times New Roman" w:cs="Times New Roman"/>
          <w:sz w:val="24"/>
          <w:szCs w:val="24"/>
        </w:rPr>
      </w:pPr>
    </w:p>
    <w:p w:rsidR="00BC405D" w:rsidRPr="006C4982" w:rsidRDefault="00BC405D" w:rsidP="00B01FC3">
      <w:pPr>
        <w:spacing w:after="0" w:line="240" w:lineRule="auto"/>
        <w:ind w:firstLine="360"/>
        <w:rPr>
          <w:rFonts w:ascii="Times New Roman" w:hAnsi="Times New Roman" w:cs="Times New Roman"/>
          <w:b/>
          <w:sz w:val="24"/>
          <w:szCs w:val="24"/>
        </w:rPr>
      </w:pPr>
      <w:r w:rsidRPr="006C4982">
        <w:rPr>
          <w:rFonts w:ascii="Times New Roman" w:hAnsi="Times New Roman" w:cs="Times New Roman"/>
          <w:b/>
          <w:sz w:val="24"/>
          <w:szCs w:val="24"/>
        </w:rPr>
        <w:t>27. A la hora de tomar una decisión sobre salud podemos:</w:t>
      </w:r>
    </w:p>
    <w:p w:rsidR="00BC405D" w:rsidRPr="006C4982" w:rsidRDefault="00BC405D" w:rsidP="00B01FC3">
      <w:pPr>
        <w:pStyle w:val="Prrafodelista"/>
        <w:numPr>
          <w:ilvl w:val="0"/>
          <w:numId w:val="19"/>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Todas son posibles decisiones.</w:t>
      </w:r>
    </w:p>
    <w:p w:rsidR="00BC405D" w:rsidRPr="006C4982" w:rsidRDefault="00D3757C" w:rsidP="00B01FC3">
      <w:pPr>
        <w:pStyle w:val="Prrafodelista"/>
        <w:numPr>
          <w:ilvl w:val="0"/>
          <w:numId w:val="19"/>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Buscar un cambio no conflictivo en un nuevo comportamiento.</w:t>
      </w:r>
    </w:p>
    <w:p w:rsidR="00D3757C" w:rsidRPr="006C4982" w:rsidRDefault="00D3757C" w:rsidP="00B01FC3">
      <w:pPr>
        <w:pStyle w:val="Prrafodelista"/>
        <w:numPr>
          <w:ilvl w:val="0"/>
          <w:numId w:val="19"/>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Seguir con lo que hemos estado haciendo toda la vida.</w:t>
      </w:r>
    </w:p>
    <w:p w:rsidR="00D3757C" w:rsidRPr="006C4982" w:rsidRDefault="00D3757C" w:rsidP="00B01FC3">
      <w:pPr>
        <w:pStyle w:val="Prrafodelista"/>
        <w:numPr>
          <w:ilvl w:val="0"/>
          <w:numId w:val="19"/>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Posponer la respuesta para no asumir nuestra responsabilidad.</w:t>
      </w:r>
    </w:p>
    <w:p w:rsidR="00D3757C" w:rsidRPr="006C4982" w:rsidRDefault="00D3757C" w:rsidP="00B01FC3">
      <w:pPr>
        <w:spacing w:after="0" w:line="240" w:lineRule="auto"/>
        <w:rPr>
          <w:rFonts w:ascii="Times New Roman" w:hAnsi="Times New Roman" w:cs="Times New Roman"/>
          <w:sz w:val="24"/>
          <w:szCs w:val="24"/>
        </w:rPr>
      </w:pPr>
    </w:p>
    <w:p w:rsidR="00D3757C" w:rsidRPr="006C4982" w:rsidRDefault="00D3757C" w:rsidP="00B01FC3">
      <w:pPr>
        <w:spacing w:after="0" w:line="240" w:lineRule="auto"/>
        <w:ind w:firstLine="360"/>
        <w:rPr>
          <w:rFonts w:ascii="Times New Roman" w:hAnsi="Times New Roman" w:cs="Times New Roman"/>
          <w:b/>
          <w:sz w:val="24"/>
          <w:szCs w:val="24"/>
        </w:rPr>
      </w:pPr>
      <w:r w:rsidRPr="006C4982">
        <w:rPr>
          <w:rFonts w:ascii="Times New Roman" w:hAnsi="Times New Roman" w:cs="Times New Roman"/>
          <w:b/>
          <w:sz w:val="24"/>
          <w:szCs w:val="24"/>
        </w:rPr>
        <w:t xml:space="preserve">28. Las medidas dirigidas a </w:t>
      </w:r>
      <w:proofErr w:type="gramStart"/>
      <w:r w:rsidRPr="006C4982">
        <w:rPr>
          <w:rFonts w:ascii="Times New Roman" w:hAnsi="Times New Roman" w:cs="Times New Roman"/>
          <w:b/>
          <w:sz w:val="24"/>
          <w:szCs w:val="24"/>
        </w:rPr>
        <w:t>la población sana y orientadas</w:t>
      </w:r>
      <w:proofErr w:type="gramEnd"/>
      <w:r w:rsidRPr="006C4982">
        <w:rPr>
          <w:rFonts w:ascii="Times New Roman" w:hAnsi="Times New Roman" w:cs="Times New Roman"/>
          <w:b/>
          <w:sz w:val="24"/>
          <w:szCs w:val="24"/>
        </w:rPr>
        <w:t xml:space="preserve"> a evitar la aparición de la enfermedad constituyen lo que conocemos como:</w:t>
      </w:r>
    </w:p>
    <w:p w:rsidR="00D3757C" w:rsidRPr="006C4982" w:rsidRDefault="00D3757C" w:rsidP="00B01FC3">
      <w:pPr>
        <w:pStyle w:val="Prrafodelista"/>
        <w:numPr>
          <w:ilvl w:val="0"/>
          <w:numId w:val="20"/>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Prevención terciaria.</w:t>
      </w:r>
    </w:p>
    <w:p w:rsidR="00D3757C" w:rsidRPr="006C4982" w:rsidRDefault="00D3757C" w:rsidP="00B01FC3">
      <w:pPr>
        <w:pStyle w:val="Prrafodelista"/>
        <w:numPr>
          <w:ilvl w:val="0"/>
          <w:numId w:val="20"/>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Prevención secundaria.</w:t>
      </w:r>
    </w:p>
    <w:p w:rsidR="00D3757C" w:rsidRPr="006C4982" w:rsidRDefault="00D3757C" w:rsidP="00B01FC3">
      <w:pPr>
        <w:pStyle w:val="Prrafodelista"/>
        <w:numPr>
          <w:ilvl w:val="0"/>
          <w:numId w:val="20"/>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Asistencia sanitaria.</w:t>
      </w:r>
    </w:p>
    <w:p w:rsidR="00D3757C" w:rsidRPr="006C4982" w:rsidRDefault="00D3757C" w:rsidP="00B01FC3">
      <w:pPr>
        <w:pStyle w:val="Prrafodelista"/>
        <w:numPr>
          <w:ilvl w:val="0"/>
          <w:numId w:val="20"/>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Prevención primaria.</w:t>
      </w:r>
    </w:p>
    <w:p w:rsidR="00D3757C" w:rsidRPr="006C4982" w:rsidRDefault="00D3757C" w:rsidP="00B01FC3">
      <w:pPr>
        <w:spacing w:after="0" w:line="240" w:lineRule="auto"/>
        <w:rPr>
          <w:rFonts w:ascii="Times New Roman" w:hAnsi="Times New Roman" w:cs="Times New Roman"/>
          <w:sz w:val="24"/>
          <w:szCs w:val="24"/>
        </w:rPr>
      </w:pPr>
    </w:p>
    <w:p w:rsidR="00D3757C" w:rsidRPr="006C4982" w:rsidRDefault="00D3757C" w:rsidP="00B01FC3">
      <w:pPr>
        <w:spacing w:after="0" w:line="240" w:lineRule="auto"/>
        <w:ind w:firstLine="360"/>
        <w:rPr>
          <w:rFonts w:ascii="Times New Roman" w:hAnsi="Times New Roman" w:cs="Times New Roman"/>
          <w:b/>
          <w:sz w:val="24"/>
          <w:szCs w:val="24"/>
        </w:rPr>
      </w:pPr>
      <w:r w:rsidRPr="006C4982">
        <w:rPr>
          <w:rFonts w:ascii="Times New Roman" w:hAnsi="Times New Roman" w:cs="Times New Roman"/>
          <w:b/>
          <w:sz w:val="24"/>
          <w:szCs w:val="24"/>
        </w:rPr>
        <w:t>29. Entre los tipos de relación entre la conducta y la salud encontramos:</w:t>
      </w:r>
    </w:p>
    <w:p w:rsidR="00D3757C" w:rsidRPr="006C4982" w:rsidRDefault="00D3757C" w:rsidP="00B01FC3">
      <w:pPr>
        <w:pStyle w:val="Prrafodelista"/>
        <w:numPr>
          <w:ilvl w:val="0"/>
          <w:numId w:val="21"/>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Formas en que las personas perciben y se enfrentan a las situaciones de enfermedad.</w:t>
      </w:r>
    </w:p>
    <w:p w:rsidR="00D3757C" w:rsidRPr="006C4982" w:rsidRDefault="00D3757C" w:rsidP="00B01FC3">
      <w:pPr>
        <w:pStyle w:val="Prrafodelista"/>
        <w:numPr>
          <w:ilvl w:val="0"/>
          <w:numId w:val="21"/>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Efectos directos sobre la salud a medio-largo plazo, que resultan fácilmente relacionables.</w:t>
      </w:r>
    </w:p>
    <w:p w:rsidR="00D3757C" w:rsidRPr="006C4982" w:rsidRDefault="00D3757C" w:rsidP="00B01FC3">
      <w:pPr>
        <w:pStyle w:val="Prrafodelista"/>
        <w:numPr>
          <w:ilvl w:val="0"/>
          <w:numId w:val="21"/>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Efectos indirectos sobre la salud, que son irreconocibles para el sujeto.</w:t>
      </w:r>
    </w:p>
    <w:p w:rsidR="00D3757C" w:rsidRPr="006C4982" w:rsidRDefault="00D3757C" w:rsidP="00B01FC3">
      <w:pPr>
        <w:pStyle w:val="Prrafodelista"/>
        <w:numPr>
          <w:ilvl w:val="0"/>
          <w:numId w:val="21"/>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Efectos directos sobre la salud a corto plazo, en los que el sujeto tiene dificultades para establecer la relación.</w:t>
      </w:r>
    </w:p>
    <w:p w:rsidR="00D3757C" w:rsidRPr="006C4982" w:rsidRDefault="00D3757C" w:rsidP="00B01FC3">
      <w:pPr>
        <w:spacing w:after="0" w:line="240" w:lineRule="auto"/>
        <w:rPr>
          <w:rFonts w:ascii="Times New Roman" w:hAnsi="Times New Roman" w:cs="Times New Roman"/>
          <w:sz w:val="24"/>
          <w:szCs w:val="24"/>
        </w:rPr>
      </w:pPr>
    </w:p>
    <w:p w:rsidR="00D3757C" w:rsidRPr="006C4982" w:rsidRDefault="00D3757C" w:rsidP="00B01FC3">
      <w:pPr>
        <w:spacing w:after="0" w:line="240" w:lineRule="auto"/>
        <w:ind w:firstLine="360"/>
        <w:rPr>
          <w:rFonts w:ascii="Times New Roman" w:hAnsi="Times New Roman" w:cs="Times New Roman"/>
          <w:b/>
          <w:sz w:val="24"/>
          <w:szCs w:val="24"/>
        </w:rPr>
      </w:pPr>
      <w:r w:rsidRPr="006C4982">
        <w:rPr>
          <w:rFonts w:ascii="Times New Roman" w:hAnsi="Times New Roman" w:cs="Times New Roman"/>
          <w:b/>
          <w:sz w:val="24"/>
          <w:szCs w:val="24"/>
        </w:rPr>
        <w:t>30. Se entiende por psicología:</w:t>
      </w:r>
    </w:p>
    <w:p w:rsidR="00D3757C" w:rsidRPr="006C4982" w:rsidRDefault="00D3757C" w:rsidP="00B01FC3">
      <w:pPr>
        <w:pStyle w:val="Prrafodelista"/>
        <w:numPr>
          <w:ilvl w:val="0"/>
          <w:numId w:val="22"/>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 xml:space="preserve">El estudio </w:t>
      </w:r>
      <w:r w:rsidR="00892B20" w:rsidRPr="006C4982">
        <w:rPr>
          <w:rFonts w:ascii="Times New Roman" w:hAnsi="Times New Roman" w:cs="Times New Roman"/>
          <w:sz w:val="24"/>
          <w:szCs w:val="24"/>
        </w:rPr>
        <w:t>objetivo, mediante el empleo del método científico, del comportamiento humano y de las estructuras y procesos que lo hacen posible.</w:t>
      </w:r>
    </w:p>
    <w:p w:rsidR="00892B20" w:rsidRPr="006C4982" w:rsidRDefault="00892B20" w:rsidP="00B01FC3">
      <w:pPr>
        <w:pStyle w:val="Prrafodelista"/>
        <w:numPr>
          <w:ilvl w:val="0"/>
          <w:numId w:val="22"/>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El estudio objetivo, mediante el empleo del método científico, del comportamiento humano.</w:t>
      </w:r>
    </w:p>
    <w:p w:rsidR="00892B20" w:rsidRPr="006C4982" w:rsidRDefault="00892B20" w:rsidP="00B01FC3">
      <w:pPr>
        <w:pStyle w:val="Prrafodelista"/>
        <w:numPr>
          <w:ilvl w:val="0"/>
          <w:numId w:val="22"/>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El estudio subjetivo del comportamiento humano y las estructuras y procesos que lo hacen posible.</w:t>
      </w:r>
    </w:p>
    <w:p w:rsidR="00892B20" w:rsidRPr="006C4982" w:rsidRDefault="00892B20" w:rsidP="00B01FC3">
      <w:pPr>
        <w:pStyle w:val="Prrafodelista"/>
        <w:numPr>
          <w:ilvl w:val="0"/>
          <w:numId w:val="22"/>
        </w:numPr>
        <w:spacing w:after="0" w:line="240" w:lineRule="auto"/>
        <w:rPr>
          <w:rFonts w:ascii="Times New Roman" w:hAnsi="Times New Roman" w:cs="Times New Roman"/>
          <w:sz w:val="24"/>
          <w:szCs w:val="24"/>
        </w:rPr>
      </w:pPr>
      <w:r w:rsidRPr="006C4982">
        <w:rPr>
          <w:rFonts w:ascii="Times New Roman" w:hAnsi="Times New Roman" w:cs="Times New Roman"/>
          <w:sz w:val="24"/>
          <w:szCs w:val="24"/>
        </w:rPr>
        <w:t>El estudio subjetivo, mediante el empleo del método científico, del comportamiento humano y las estructuras y procesos que lo hacen posible.</w:t>
      </w:r>
    </w:p>
    <w:p w:rsidR="00892B20" w:rsidRDefault="00892B20" w:rsidP="00B01FC3">
      <w:pPr>
        <w:spacing w:after="0" w:line="240" w:lineRule="auto"/>
        <w:ind w:left="360"/>
        <w:rPr>
          <w:rFonts w:ascii="Times New Roman" w:hAnsi="Times New Roman" w:cs="Times New Roman"/>
          <w:sz w:val="24"/>
          <w:szCs w:val="24"/>
        </w:rPr>
      </w:pPr>
    </w:p>
    <w:p w:rsidR="00B01FC3" w:rsidRDefault="00B01FC3" w:rsidP="00B01FC3">
      <w:pPr>
        <w:spacing w:after="0" w:line="240" w:lineRule="auto"/>
        <w:ind w:left="360"/>
        <w:rPr>
          <w:rFonts w:ascii="Times New Roman" w:hAnsi="Times New Roman" w:cs="Times New Roman"/>
          <w:sz w:val="24"/>
          <w:szCs w:val="24"/>
        </w:rPr>
      </w:pPr>
    </w:p>
    <w:p w:rsidR="00B01FC3" w:rsidRPr="00B01FC3" w:rsidRDefault="00B01FC3" w:rsidP="00B01FC3">
      <w:pPr>
        <w:spacing w:after="0" w:line="240" w:lineRule="auto"/>
        <w:ind w:left="360"/>
        <w:rPr>
          <w:rFonts w:ascii="Times New Roman" w:hAnsi="Times New Roman" w:cs="Times New Roman"/>
          <w:b/>
          <w:sz w:val="24"/>
          <w:szCs w:val="24"/>
        </w:rPr>
      </w:pPr>
      <w:r w:rsidRPr="00B01FC3">
        <w:rPr>
          <w:rFonts w:ascii="Times New Roman" w:hAnsi="Times New Roman" w:cs="Times New Roman"/>
          <w:b/>
          <w:sz w:val="24"/>
          <w:szCs w:val="24"/>
        </w:rPr>
        <w:t>31. Durante la comunicación, la conducta no verbal puede contradecir el mensaje verbal. Identifica esta situación en uno de los siguientes casos:</w:t>
      </w:r>
    </w:p>
    <w:p w:rsidR="00B01FC3" w:rsidRDefault="00B01FC3" w:rsidP="00B01FC3">
      <w:pPr>
        <w:pStyle w:val="Prrafodelista"/>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Ramón saluda con palabras afectuosas al paciente con las manos en los bolsillos.</w:t>
      </w:r>
    </w:p>
    <w:p w:rsidR="00B01FC3" w:rsidRDefault="00B01FC3" w:rsidP="00B01FC3">
      <w:pPr>
        <w:pStyle w:val="Prrafodelista"/>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Ricardo, paciente de Ramón, mira la caja de bombones y luego mira a Ramón. Este niega con el dedo.</w:t>
      </w:r>
    </w:p>
    <w:p w:rsidR="00B01FC3" w:rsidRDefault="00B01FC3" w:rsidP="00B01FC3">
      <w:pPr>
        <w:pStyle w:val="Prrafodelista"/>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Ramón, alicaído, mueve la cabeza mientras dice: “Hoy estoy agotado”.</w:t>
      </w:r>
    </w:p>
    <w:p w:rsidR="00B01FC3" w:rsidRDefault="00B01FC3" w:rsidP="00B01FC3">
      <w:pPr>
        <w:pStyle w:val="Prrafodelista"/>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Ramón da golpecitos sobre la espalda del paciente mientras le dice que está enfrentándose a los problemas como un adulto responsable.</w:t>
      </w:r>
    </w:p>
    <w:p w:rsidR="00B01FC3" w:rsidRDefault="00B01FC3" w:rsidP="00B01FC3">
      <w:pPr>
        <w:spacing w:after="0" w:line="240" w:lineRule="auto"/>
        <w:rPr>
          <w:rFonts w:ascii="Times New Roman" w:hAnsi="Times New Roman" w:cs="Times New Roman"/>
          <w:sz w:val="24"/>
          <w:szCs w:val="24"/>
        </w:rPr>
      </w:pPr>
    </w:p>
    <w:p w:rsidR="00B01FC3" w:rsidRDefault="00B01FC3" w:rsidP="00B01FC3">
      <w:pPr>
        <w:spacing w:after="0" w:line="240" w:lineRule="auto"/>
        <w:rPr>
          <w:rFonts w:ascii="Times New Roman" w:hAnsi="Times New Roman" w:cs="Times New Roman"/>
          <w:sz w:val="24"/>
          <w:szCs w:val="24"/>
        </w:rPr>
      </w:pPr>
    </w:p>
    <w:p w:rsidR="00B01FC3" w:rsidRDefault="00B01FC3">
      <w:pPr>
        <w:rPr>
          <w:rFonts w:ascii="Times New Roman" w:hAnsi="Times New Roman" w:cs="Times New Roman"/>
          <w:sz w:val="24"/>
          <w:szCs w:val="24"/>
        </w:rPr>
      </w:pPr>
      <w:r>
        <w:rPr>
          <w:rFonts w:ascii="Times New Roman" w:hAnsi="Times New Roman" w:cs="Times New Roman"/>
          <w:sz w:val="24"/>
          <w:szCs w:val="24"/>
        </w:rPr>
        <w:br w:type="page"/>
      </w:r>
    </w:p>
    <w:p w:rsidR="00B01FC3" w:rsidRPr="00B01FC3" w:rsidRDefault="00B01FC3" w:rsidP="00B01FC3">
      <w:pPr>
        <w:spacing w:after="0" w:line="240" w:lineRule="auto"/>
        <w:rPr>
          <w:rFonts w:ascii="Times New Roman" w:hAnsi="Times New Roman" w:cs="Times New Roman"/>
          <w:b/>
          <w:sz w:val="24"/>
          <w:szCs w:val="24"/>
        </w:rPr>
      </w:pPr>
      <w:r w:rsidRPr="00B01FC3">
        <w:rPr>
          <w:rFonts w:ascii="Times New Roman" w:hAnsi="Times New Roman" w:cs="Times New Roman"/>
          <w:b/>
          <w:sz w:val="24"/>
          <w:szCs w:val="24"/>
        </w:rPr>
        <w:lastRenderedPageBreak/>
        <w:t xml:space="preserve">       32. Señala la respuesta incorrecta respecto a la educación para la salud:</w:t>
      </w:r>
    </w:p>
    <w:p w:rsidR="00B01FC3" w:rsidRDefault="00B01FC3" w:rsidP="00B01FC3">
      <w:pPr>
        <w:pStyle w:val="Prrafodelista"/>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La educación para la salud se concentra solo en los médicos.</w:t>
      </w:r>
    </w:p>
    <w:p w:rsidR="00B01FC3" w:rsidRDefault="00B01FC3" w:rsidP="00B01FC3">
      <w:pPr>
        <w:pStyle w:val="Prrafodelista"/>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Es indiferente hablar de educación sanitaria o de educación para la salud.</w:t>
      </w:r>
    </w:p>
    <w:p w:rsidR="00B01FC3" w:rsidRDefault="00E55F62" w:rsidP="00B01FC3">
      <w:pPr>
        <w:pStyle w:val="Prrafodelista"/>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En la actualidad, lo importante es considerar que los factores determinantes de la salud son sociales, culturales y económicos.</w:t>
      </w:r>
    </w:p>
    <w:p w:rsidR="00E55F62" w:rsidRDefault="00E55F62" w:rsidP="00B01FC3">
      <w:pPr>
        <w:pStyle w:val="Prrafodelista"/>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Todas son respuestas incorrectas.</w:t>
      </w:r>
    </w:p>
    <w:p w:rsidR="00E55F62" w:rsidRDefault="00E55F62" w:rsidP="00E55F62">
      <w:pPr>
        <w:spacing w:after="0" w:line="240" w:lineRule="auto"/>
        <w:rPr>
          <w:rFonts w:ascii="Times New Roman" w:hAnsi="Times New Roman" w:cs="Times New Roman"/>
          <w:sz w:val="24"/>
          <w:szCs w:val="24"/>
        </w:rPr>
      </w:pPr>
    </w:p>
    <w:p w:rsidR="00E55F62" w:rsidRPr="00E55F62" w:rsidRDefault="00E55F62" w:rsidP="00E55F62">
      <w:pPr>
        <w:spacing w:after="0" w:line="240" w:lineRule="auto"/>
        <w:rPr>
          <w:rFonts w:ascii="Times New Roman" w:hAnsi="Times New Roman" w:cs="Times New Roman"/>
          <w:b/>
          <w:sz w:val="24"/>
          <w:szCs w:val="24"/>
        </w:rPr>
      </w:pPr>
      <w:r w:rsidRPr="00E55F62">
        <w:rPr>
          <w:rFonts w:ascii="Times New Roman" w:hAnsi="Times New Roman" w:cs="Times New Roman"/>
          <w:b/>
          <w:sz w:val="24"/>
          <w:szCs w:val="24"/>
        </w:rPr>
        <w:t xml:space="preserve">      33. La autoestima consiste en:</w:t>
      </w:r>
    </w:p>
    <w:p w:rsidR="00E55F62" w:rsidRDefault="00E55F62" w:rsidP="00E55F62">
      <w:pPr>
        <w:pStyle w:val="Prrafodelista"/>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La creencia de una persona en su habilidad para afrontar con éxito una tarea concreta.</w:t>
      </w:r>
    </w:p>
    <w:p w:rsidR="00E55F62" w:rsidRDefault="00E55F62" w:rsidP="00E55F62">
      <w:pPr>
        <w:pStyle w:val="Prrafodelista"/>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Aquellas acciones que nos hacemos sobre nosotros mismos y cuyo objetivo es cuidarnos.</w:t>
      </w:r>
    </w:p>
    <w:p w:rsidR="00E55F62" w:rsidRDefault="00E55F62" w:rsidP="00E55F62">
      <w:pPr>
        <w:pStyle w:val="Prrafodelista"/>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El quererse y respetarse a uno mismo.</w:t>
      </w:r>
    </w:p>
    <w:p w:rsidR="00E55F62" w:rsidRDefault="00E55F62" w:rsidP="00E55F62">
      <w:pPr>
        <w:pStyle w:val="Prrafodelista"/>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Considerarse a uno mismo como alguien competente para enfrentarse a los desafíos de la vida.</w:t>
      </w:r>
    </w:p>
    <w:p w:rsidR="00E55F62" w:rsidRDefault="00E55F62" w:rsidP="00E55F62">
      <w:pPr>
        <w:spacing w:after="0" w:line="240" w:lineRule="auto"/>
        <w:rPr>
          <w:rFonts w:ascii="Times New Roman" w:hAnsi="Times New Roman" w:cs="Times New Roman"/>
          <w:sz w:val="24"/>
          <w:szCs w:val="24"/>
        </w:rPr>
      </w:pPr>
    </w:p>
    <w:p w:rsidR="00E55F62" w:rsidRPr="00E55F62" w:rsidRDefault="00E55F62" w:rsidP="00E55F62">
      <w:pPr>
        <w:spacing w:after="0" w:line="240" w:lineRule="auto"/>
        <w:rPr>
          <w:rFonts w:ascii="Times New Roman" w:hAnsi="Times New Roman" w:cs="Times New Roman"/>
          <w:b/>
          <w:sz w:val="24"/>
          <w:szCs w:val="24"/>
        </w:rPr>
      </w:pPr>
      <w:r w:rsidRPr="00E55F62">
        <w:rPr>
          <w:rFonts w:ascii="Times New Roman" w:hAnsi="Times New Roman" w:cs="Times New Roman"/>
          <w:b/>
          <w:sz w:val="24"/>
          <w:szCs w:val="24"/>
        </w:rPr>
        <w:t xml:space="preserve">      34. Señala la afirmación correcta:</w:t>
      </w:r>
    </w:p>
    <w:p w:rsidR="00E55F62" w:rsidRDefault="00E55F62" w:rsidP="00E55F62">
      <w:pPr>
        <w:pStyle w:val="Prrafodelista"/>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Son ejemplos de emociones positivas la felicidad, la sorpresa, la alegría y el amor.</w:t>
      </w:r>
    </w:p>
    <w:p w:rsidR="00E55F62" w:rsidRDefault="00E55F62" w:rsidP="00E55F62">
      <w:pPr>
        <w:pStyle w:val="Prrafodelista"/>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Todas las afirmaciones son falsas.</w:t>
      </w:r>
    </w:p>
    <w:p w:rsidR="00E55F62" w:rsidRDefault="00E55F62" w:rsidP="00E55F62">
      <w:pPr>
        <w:pStyle w:val="Prrafodelista"/>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Las emociones se clasifican en positivas y negativas.</w:t>
      </w:r>
    </w:p>
    <w:p w:rsidR="00E55F62" w:rsidRDefault="00E55F62" w:rsidP="00E55F62">
      <w:pPr>
        <w:pStyle w:val="Prrafodelista"/>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Son ejemplos de emociones negativas la vergüenza, el humor y la ansiedad.</w:t>
      </w:r>
    </w:p>
    <w:p w:rsidR="00E55F62" w:rsidRDefault="00E55F62" w:rsidP="00E55F62">
      <w:pPr>
        <w:spacing w:after="0" w:line="240" w:lineRule="auto"/>
        <w:rPr>
          <w:rFonts w:ascii="Times New Roman" w:hAnsi="Times New Roman" w:cs="Times New Roman"/>
          <w:sz w:val="24"/>
          <w:szCs w:val="24"/>
        </w:rPr>
      </w:pPr>
    </w:p>
    <w:p w:rsidR="00E55F62" w:rsidRPr="00E55F62" w:rsidRDefault="00E55F62" w:rsidP="00E55F62">
      <w:pPr>
        <w:spacing w:after="0" w:line="240" w:lineRule="auto"/>
        <w:rPr>
          <w:rFonts w:ascii="Times New Roman" w:hAnsi="Times New Roman" w:cs="Times New Roman"/>
          <w:b/>
          <w:sz w:val="24"/>
          <w:szCs w:val="24"/>
        </w:rPr>
      </w:pPr>
      <w:r w:rsidRPr="00E55F62">
        <w:rPr>
          <w:rFonts w:ascii="Times New Roman" w:hAnsi="Times New Roman" w:cs="Times New Roman"/>
          <w:b/>
          <w:sz w:val="24"/>
          <w:szCs w:val="24"/>
        </w:rPr>
        <w:t xml:space="preserve">     35. La relación con los iguales:</w:t>
      </w:r>
    </w:p>
    <w:p w:rsidR="00E55F62" w:rsidRDefault="00E55F62" w:rsidP="00E55F62">
      <w:pPr>
        <w:pStyle w:val="Prrafodelista"/>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En el lactante no tiene importancia, ya que no saben jugar con ellos.</w:t>
      </w:r>
    </w:p>
    <w:p w:rsidR="00E55F62" w:rsidRDefault="00E55F62" w:rsidP="00E55F62">
      <w:pPr>
        <w:pStyle w:val="Prrafodelista"/>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En la edad madura, al encontrar el compañero de vida, deja de ser importante.</w:t>
      </w:r>
    </w:p>
    <w:p w:rsidR="00E55F62" w:rsidRDefault="00E55F62" w:rsidP="00E55F62">
      <w:pPr>
        <w:pStyle w:val="Prrafodelista"/>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En los adolescentes es importante al ser el contrapunto a la influencia familiar.</w:t>
      </w:r>
    </w:p>
    <w:p w:rsidR="00E55F62" w:rsidRDefault="00E55F62" w:rsidP="00E55F62">
      <w:pPr>
        <w:pStyle w:val="Prrafodelista"/>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En los ancianos, como en los niños, el referente máximo es la familia, no los iguales.</w:t>
      </w:r>
    </w:p>
    <w:p w:rsidR="00E55F62" w:rsidRDefault="00E55F62" w:rsidP="00E55F62">
      <w:pPr>
        <w:spacing w:after="0" w:line="240" w:lineRule="auto"/>
        <w:rPr>
          <w:rFonts w:ascii="Times New Roman" w:hAnsi="Times New Roman" w:cs="Times New Roman"/>
          <w:sz w:val="24"/>
          <w:szCs w:val="24"/>
        </w:rPr>
      </w:pPr>
    </w:p>
    <w:p w:rsidR="00E55F62" w:rsidRPr="007A5F64" w:rsidRDefault="00E55F62" w:rsidP="00E55F62">
      <w:pPr>
        <w:spacing w:after="0" w:line="240" w:lineRule="auto"/>
        <w:rPr>
          <w:rFonts w:ascii="Times New Roman" w:hAnsi="Times New Roman" w:cs="Times New Roman"/>
          <w:b/>
          <w:sz w:val="24"/>
          <w:szCs w:val="24"/>
        </w:rPr>
      </w:pPr>
      <w:r w:rsidRPr="007A5F64">
        <w:rPr>
          <w:rFonts w:ascii="Times New Roman" w:hAnsi="Times New Roman" w:cs="Times New Roman"/>
          <w:b/>
          <w:sz w:val="24"/>
          <w:szCs w:val="24"/>
        </w:rPr>
        <w:t xml:space="preserve">     36. El testamento vital:</w:t>
      </w:r>
    </w:p>
    <w:p w:rsidR="00E55F62" w:rsidRDefault="00E55F62" w:rsidP="00E55F62">
      <w:pPr>
        <w:pStyle w:val="Prrafodelista"/>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Se aplica solamente a los menores de edad.</w:t>
      </w:r>
    </w:p>
    <w:p w:rsidR="00E55F62" w:rsidRDefault="00E55F62" w:rsidP="00E55F62">
      <w:pPr>
        <w:pStyle w:val="Prrafodelista"/>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Es un documento en el que la familia del paciente terminal expresa su opinión.</w:t>
      </w:r>
    </w:p>
    <w:p w:rsidR="00E55F62" w:rsidRDefault="007A5F64" w:rsidP="00E55F62">
      <w:pPr>
        <w:pStyle w:val="Prrafodelista"/>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Todas son incorrectas.</w:t>
      </w:r>
    </w:p>
    <w:p w:rsidR="007A5F64" w:rsidRDefault="007A5F64" w:rsidP="00E55F62">
      <w:pPr>
        <w:pStyle w:val="Prrafodelista"/>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Es un resumen de toda la vida del enfermo.</w:t>
      </w:r>
    </w:p>
    <w:p w:rsidR="007A5F64" w:rsidRDefault="007A5F64" w:rsidP="007A5F64">
      <w:pPr>
        <w:spacing w:after="0" w:line="240" w:lineRule="auto"/>
        <w:rPr>
          <w:rFonts w:ascii="Times New Roman" w:hAnsi="Times New Roman" w:cs="Times New Roman"/>
          <w:sz w:val="24"/>
          <w:szCs w:val="24"/>
        </w:rPr>
      </w:pPr>
    </w:p>
    <w:p w:rsidR="007A5F64" w:rsidRPr="007A5F64" w:rsidRDefault="007A5F64" w:rsidP="007A5F64">
      <w:pPr>
        <w:spacing w:after="0" w:line="240" w:lineRule="auto"/>
        <w:rPr>
          <w:rFonts w:ascii="Times New Roman" w:hAnsi="Times New Roman" w:cs="Times New Roman"/>
          <w:b/>
          <w:sz w:val="24"/>
          <w:szCs w:val="24"/>
        </w:rPr>
      </w:pPr>
      <w:r w:rsidRPr="007A5F64">
        <w:rPr>
          <w:rFonts w:ascii="Times New Roman" w:hAnsi="Times New Roman" w:cs="Times New Roman"/>
          <w:b/>
          <w:sz w:val="24"/>
          <w:szCs w:val="24"/>
        </w:rPr>
        <w:t xml:space="preserve">    37. La sedación terminal:</w:t>
      </w:r>
    </w:p>
    <w:p w:rsidR="007A5F64" w:rsidRDefault="007A5F64" w:rsidP="007A5F64">
      <w:pPr>
        <w:pStyle w:val="Prrafodelista"/>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Solo la puede solicitar la familia.</w:t>
      </w:r>
    </w:p>
    <w:p w:rsidR="007A5F64" w:rsidRDefault="007A5F64" w:rsidP="007A5F64">
      <w:pPr>
        <w:pStyle w:val="Prrafodelista"/>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Es necesario que la solicite el enfermo por escrito.</w:t>
      </w:r>
    </w:p>
    <w:p w:rsidR="007A5F64" w:rsidRDefault="007A5F64" w:rsidP="007A5F64">
      <w:pPr>
        <w:pStyle w:val="Prrafodelista"/>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Es la aplicación de medidas no farmacológicas para que el enfermo se relaje.</w:t>
      </w:r>
    </w:p>
    <w:p w:rsidR="007A5F64" w:rsidRPr="007A5F64" w:rsidRDefault="007A5F64" w:rsidP="007A5F64">
      <w:pPr>
        <w:pStyle w:val="Prrafodelista"/>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Pretende, mediante la administración de fármacos, aliviar el sufrimiento físico y/o psíquico inalcanzable con otras medidas.</w:t>
      </w:r>
    </w:p>
    <w:sectPr w:rsidR="007A5F64" w:rsidRPr="007A5F64" w:rsidSect="009605F4">
      <w:pgSz w:w="11906" w:h="16838"/>
      <w:pgMar w:top="907" w:right="731"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FE7"/>
    <w:multiLevelType w:val="hybridMultilevel"/>
    <w:tmpl w:val="0F80E0B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0F90AE1"/>
    <w:multiLevelType w:val="hybridMultilevel"/>
    <w:tmpl w:val="FD508B7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2371B97"/>
    <w:multiLevelType w:val="hybridMultilevel"/>
    <w:tmpl w:val="718C95A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C320509"/>
    <w:multiLevelType w:val="hybridMultilevel"/>
    <w:tmpl w:val="A39C259E"/>
    <w:lvl w:ilvl="0" w:tplc="0C0A0017">
      <w:start w:val="1"/>
      <w:numFmt w:val="lowerLetter"/>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4">
    <w:nsid w:val="10C44FA1"/>
    <w:multiLevelType w:val="hybridMultilevel"/>
    <w:tmpl w:val="3460BAB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9BE45A5"/>
    <w:multiLevelType w:val="hybridMultilevel"/>
    <w:tmpl w:val="4030DC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4D3EBC"/>
    <w:multiLevelType w:val="hybridMultilevel"/>
    <w:tmpl w:val="E3E2DA7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E875E6D"/>
    <w:multiLevelType w:val="hybridMultilevel"/>
    <w:tmpl w:val="99A6FA3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22AB2FFB"/>
    <w:multiLevelType w:val="hybridMultilevel"/>
    <w:tmpl w:val="D4847B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3595953"/>
    <w:multiLevelType w:val="hybridMultilevel"/>
    <w:tmpl w:val="FC5ABCE8"/>
    <w:lvl w:ilvl="0" w:tplc="0C0A0017">
      <w:start w:val="1"/>
      <w:numFmt w:val="lowerLetter"/>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0">
    <w:nsid w:val="29531BC6"/>
    <w:multiLevelType w:val="hybridMultilevel"/>
    <w:tmpl w:val="5B76272E"/>
    <w:lvl w:ilvl="0" w:tplc="0C0A0017">
      <w:start w:val="1"/>
      <w:numFmt w:val="lowerLetter"/>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1">
    <w:nsid w:val="338A7C09"/>
    <w:multiLevelType w:val="hybridMultilevel"/>
    <w:tmpl w:val="6DDE610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36FD4330"/>
    <w:multiLevelType w:val="hybridMultilevel"/>
    <w:tmpl w:val="B8647B9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37AE51E5"/>
    <w:multiLevelType w:val="hybridMultilevel"/>
    <w:tmpl w:val="04B639D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DC31558"/>
    <w:multiLevelType w:val="hybridMultilevel"/>
    <w:tmpl w:val="08FADA70"/>
    <w:lvl w:ilvl="0" w:tplc="0C0A0017">
      <w:start w:val="1"/>
      <w:numFmt w:val="lowerLetter"/>
      <w:lvlText w:val="%1)"/>
      <w:lvlJc w:val="left"/>
      <w:pPr>
        <w:ind w:left="883" w:hanging="360"/>
      </w:pPr>
    </w:lvl>
    <w:lvl w:ilvl="1" w:tplc="0C0A0019" w:tentative="1">
      <w:start w:val="1"/>
      <w:numFmt w:val="lowerLetter"/>
      <w:lvlText w:val="%2."/>
      <w:lvlJc w:val="left"/>
      <w:pPr>
        <w:ind w:left="1603" w:hanging="360"/>
      </w:pPr>
    </w:lvl>
    <w:lvl w:ilvl="2" w:tplc="0C0A001B" w:tentative="1">
      <w:start w:val="1"/>
      <w:numFmt w:val="lowerRoman"/>
      <w:lvlText w:val="%3."/>
      <w:lvlJc w:val="right"/>
      <w:pPr>
        <w:ind w:left="2323" w:hanging="180"/>
      </w:pPr>
    </w:lvl>
    <w:lvl w:ilvl="3" w:tplc="0C0A000F" w:tentative="1">
      <w:start w:val="1"/>
      <w:numFmt w:val="decimal"/>
      <w:lvlText w:val="%4."/>
      <w:lvlJc w:val="left"/>
      <w:pPr>
        <w:ind w:left="3043" w:hanging="360"/>
      </w:pPr>
    </w:lvl>
    <w:lvl w:ilvl="4" w:tplc="0C0A0019" w:tentative="1">
      <w:start w:val="1"/>
      <w:numFmt w:val="lowerLetter"/>
      <w:lvlText w:val="%5."/>
      <w:lvlJc w:val="left"/>
      <w:pPr>
        <w:ind w:left="3763" w:hanging="360"/>
      </w:pPr>
    </w:lvl>
    <w:lvl w:ilvl="5" w:tplc="0C0A001B" w:tentative="1">
      <w:start w:val="1"/>
      <w:numFmt w:val="lowerRoman"/>
      <w:lvlText w:val="%6."/>
      <w:lvlJc w:val="right"/>
      <w:pPr>
        <w:ind w:left="4483" w:hanging="180"/>
      </w:pPr>
    </w:lvl>
    <w:lvl w:ilvl="6" w:tplc="0C0A000F" w:tentative="1">
      <w:start w:val="1"/>
      <w:numFmt w:val="decimal"/>
      <w:lvlText w:val="%7."/>
      <w:lvlJc w:val="left"/>
      <w:pPr>
        <w:ind w:left="5203" w:hanging="360"/>
      </w:pPr>
    </w:lvl>
    <w:lvl w:ilvl="7" w:tplc="0C0A0019" w:tentative="1">
      <w:start w:val="1"/>
      <w:numFmt w:val="lowerLetter"/>
      <w:lvlText w:val="%8."/>
      <w:lvlJc w:val="left"/>
      <w:pPr>
        <w:ind w:left="5923" w:hanging="360"/>
      </w:pPr>
    </w:lvl>
    <w:lvl w:ilvl="8" w:tplc="0C0A001B" w:tentative="1">
      <w:start w:val="1"/>
      <w:numFmt w:val="lowerRoman"/>
      <w:lvlText w:val="%9."/>
      <w:lvlJc w:val="right"/>
      <w:pPr>
        <w:ind w:left="6643" w:hanging="180"/>
      </w:pPr>
    </w:lvl>
  </w:abstractNum>
  <w:abstractNum w:abstractNumId="15">
    <w:nsid w:val="3F637AB6"/>
    <w:multiLevelType w:val="hybridMultilevel"/>
    <w:tmpl w:val="DD6E58F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42087F32"/>
    <w:multiLevelType w:val="hybridMultilevel"/>
    <w:tmpl w:val="DCEABD6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450C336E"/>
    <w:multiLevelType w:val="hybridMultilevel"/>
    <w:tmpl w:val="A756250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45976D08"/>
    <w:multiLevelType w:val="hybridMultilevel"/>
    <w:tmpl w:val="4C98F3A8"/>
    <w:lvl w:ilvl="0" w:tplc="0C0A0017">
      <w:start w:val="1"/>
      <w:numFmt w:val="lowerLetter"/>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9">
    <w:nsid w:val="45ED49F9"/>
    <w:multiLevelType w:val="hybridMultilevel"/>
    <w:tmpl w:val="434C3B44"/>
    <w:lvl w:ilvl="0" w:tplc="75DAA7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2905B4"/>
    <w:multiLevelType w:val="multilevel"/>
    <w:tmpl w:val="DE74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3837FA"/>
    <w:multiLevelType w:val="hybridMultilevel"/>
    <w:tmpl w:val="711CABF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56250A08"/>
    <w:multiLevelType w:val="hybridMultilevel"/>
    <w:tmpl w:val="29C61E34"/>
    <w:lvl w:ilvl="0" w:tplc="0C0A0017">
      <w:start w:val="1"/>
      <w:numFmt w:val="lowerLetter"/>
      <w:lvlText w:val="%1)"/>
      <w:lvlJc w:val="left"/>
      <w:pPr>
        <w:ind w:left="1359" w:hanging="360"/>
      </w:pPr>
    </w:lvl>
    <w:lvl w:ilvl="1" w:tplc="0C0A0019" w:tentative="1">
      <w:start w:val="1"/>
      <w:numFmt w:val="lowerLetter"/>
      <w:lvlText w:val="%2."/>
      <w:lvlJc w:val="left"/>
      <w:pPr>
        <w:ind w:left="2079" w:hanging="360"/>
      </w:pPr>
    </w:lvl>
    <w:lvl w:ilvl="2" w:tplc="0C0A001B" w:tentative="1">
      <w:start w:val="1"/>
      <w:numFmt w:val="lowerRoman"/>
      <w:lvlText w:val="%3."/>
      <w:lvlJc w:val="right"/>
      <w:pPr>
        <w:ind w:left="2799" w:hanging="180"/>
      </w:pPr>
    </w:lvl>
    <w:lvl w:ilvl="3" w:tplc="0C0A000F" w:tentative="1">
      <w:start w:val="1"/>
      <w:numFmt w:val="decimal"/>
      <w:lvlText w:val="%4."/>
      <w:lvlJc w:val="left"/>
      <w:pPr>
        <w:ind w:left="3519" w:hanging="360"/>
      </w:pPr>
    </w:lvl>
    <w:lvl w:ilvl="4" w:tplc="0C0A0019" w:tentative="1">
      <w:start w:val="1"/>
      <w:numFmt w:val="lowerLetter"/>
      <w:lvlText w:val="%5."/>
      <w:lvlJc w:val="left"/>
      <w:pPr>
        <w:ind w:left="4239" w:hanging="360"/>
      </w:pPr>
    </w:lvl>
    <w:lvl w:ilvl="5" w:tplc="0C0A001B" w:tentative="1">
      <w:start w:val="1"/>
      <w:numFmt w:val="lowerRoman"/>
      <w:lvlText w:val="%6."/>
      <w:lvlJc w:val="right"/>
      <w:pPr>
        <w:ind w:left="4959" w:hanging="180"/>
      </w:pPr>
    </w:lvl>
    <w:lvl w:ilvl="6" w:tplc="0C0A000F" w:tentative="1">
      <w:start w:val="1"/>
      <w:numFmt w:val="decimal"/>
      <w:lvlText w:val="%7."/>
      <w:lvlJc w:val="left"/>
      <w:pPr>
        <w:ind w:left="5679" w:hanging="360"/>
      </w:pPr>
    </w:lvl>
    <w:lvl w:ilvl="7" w:tplc="0C0A0019" w:tentative="1">
      <w:start w:val="1"/>
      <w:numFmt w:val="lowerLetter"/>
      <w:lvlText w:val="%8."/>
      <w:lvlJc w:val="left"/>
      <w:pPr>
        <w:ind w:left="6399" w:hanging="360"/>
      </w:pPr>
    </w:lvl>
    <w:lvl w:ilvl="8" w:tplc="0C0A001B" w:tentative="1">
      <w:start w:val="1"/>
      <w:numFmt w:val="lowerRoman"/>
      <w:lvlText w:val="%9."/>
      <w:lvlJc w:val="right"/>
      <w:pPr>
        <w:ind w:left="7119" w:hanging="180"/>
      </w:pPr>
    </w:lvl>
  </w:abstractNum>
  <w:abstractNum w:abstractNumId="23">
    <w:nsid w:val="5CC84018"/>
    <w:multiLevelType w:val="hybridMultilevel"/>
    <w:tmpl w:val="2E5850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5DB36B4D"/>
    <w:multiLevelType w:val="hybridMultilevel"/>
    <w:tmpl w:val="8294EC8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63561C47"/>
    <w:multiLevelType w:val="hybridMultilevel"/>
    <w:tmpl w:val="1B2CAF9C"/>
    <w:lvl w:ilvl="0" w:tplc="0C0A0017">
      <w:start w:val="1"/>
      <w:numFmt w:val="lowerLetter"/>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26">
    <w:nsid w:val="655C54E1"/>
    <w:multiLevelType w:val="hybridMultilevel"/>
    <w:tmpl w:val="EB64DD7A"/>
    <w:lvl w:ilvl="0" w:tplc="0C0A0017">
      <w:start w:val="1"/>
      <w:numFmt w:val="lowerLetter"/>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27">
    <w:nsid w:val="6872194E"/>
    <w:multiLevelType w:val="hybridMultilevel"/>
    <w:tmpl w:val="0BC4B95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68956758"/>
    <w:multiLevelType w:val="hybridMultilevel"/>
    <w:tmpl w:val="E6E6AB0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6D226F1E"/>
    <w:multiLevelType w:val="hybridMultilevel"/>
    <w:tmpl w:val="510836E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782C0EC8"/>
    <w:multiLevelType w:val="hybridMultilevel"/>
    <w:tmpl w:val="92AA06D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7A0A29E4"/>
    <w:multiLevelType w:val="hybridMultilevel"/>
    <w:tmpl w:val="B342654A"/>
    <w:lvl w:ilvl="0" w:tplc="0C0A0017">
      <w:start w:val="1"/>
      <w:numFmt w:val="lowerLetter"/>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32">
    <w:nsid w:val="7C017FCE"/>
    <w:multiLevelType w:val="hybridMultilevel"/>
    <w:tmpl w:val="B776B22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15"/>
  </w:num>
  <w:num w:numId="3">
    <w:abstractNumId w:val="0"/>
  </w:num>
  <w:num w:numId="4">
    <w:abstractNumId w:val="21"/>
  </w:num>
  <w:num w:numId="5">
    <w:abstractNumId w:val="13"/>
  </w:num>
  <w:num w:numId="6">
    <w:abstractNumId w:val="8"/>
  </w:num>
  <w:num w:numId="7">
    <w:abstractNumId w:val="4"/>
  </w:num>
  <w:num w:numId="8">
    <w:abstractNumId w:val="11"/>
  </w:num>
  <w:num w:numId="9">
    <w:abstractNumId w:val="30"/>
  </w:num>
  <w:num w:numId="10">
    <w:abstractNumId w:val="17"/>
  </w:num>
  <w:num w:numId="11">
    <w:abstractNumId w:val="1"/>
  </w:num>
  <w:num w:numId="12">
    <w:abstractNumId w:val="19"/>
  </w:num>
  <w:num w:numId="13">
    <w:abstractNumId w:val="23"/>
  </w:num>
  <w:num w:numId="14">
    <w:abstractNumId w:val="7"/>
  </w:num>
  <w:num w:numId="15">
    <w:abstractNumId w:val="2"/>
  </w:num>
  <w:num w:numId="16">
    <w:abstractNumId w:val="24"/>
  </w:num>
  <w:num w:numId="17">
    <w:abstractNumId w:val="32"/>
  </w:num>
  <w:num w:numId="18">
    <w:abstractNumId w:val="27"/>
  </w:num>
  <w:num w:numId="19">
    <w:abstractNumId w:val="29"/>
  </w:num>
  <w:num w:numId="20">
    <w:abstractNumId w:val="12"/>
  </w:num>
  <w:num w:numId="21">
    <w:abstractNumId w:val="16"/>
  </w:num>
  <w:num w:numId="22">
    <w:abstractNumId w:val="28"/>
  </w:num>
  <w:num w:numId="23">
    <w:abstractNumId w:val="20"/>
  </w:num>
  <w:num w:numId="24">
    <w:abstractNumId w:val="6"/>
  </w:num>
  <w:num w:numId="25">
    <w:abstractNumId w:val="10"/>
  </w:num>
  <w:num w:numId="26">
    <w:abstractNumId w:val="14"/>
  </w:num>
  <w:num w:numId="27">
    <w:abstractNumId w:val="22"/>
  </w:num>
  <w:num w:numId="28">
    <w:abstractNumId w:val="25"/>
  </w:num>
  <w:num w:numId="29">
    <w:abstractNumId w:val="9"/>
  </w:num>
  <w:num w:numId="30">
    <w:abstractNumId w:val="26"/>
  </w:num>
  <w:num w:numId="31">
    <w:abstractNumId w:val="18"/>
  </w:num>
  <w:num w:numId="32">
    <w:abstractNumId w:val="3"/>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600DC9"/>
    <w:rsid w:val="000913E1"/>
    <w:rsid w:val="004F48A4"/>
    <w:rsid w:val="00600DC9"/>
    <w:rsid w:val="006C4982"/>
    <w:rsid w:val="00791C62"/>
    <w:rsid w:val="007A5F64"/>
    <w:rsid w:val="00892B20"/>
    <w:rsid w:val="008B1F67"/>
    <w:rsid w:val="009605F4"/>
    <w:rsid w:val="00B01FC3"/>
    <w:rsid w:val="00BC405D"/>
    <w:rsid w:val="00C803CC"/>
    <w:rsid w:val="00CD566C"/>
    <w:rsid w:val="00D3757C"/>
    <w:rsid w:val="00E55F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DC9"/>
    <w:pPr>
      <w:ind w:left="720"/>
      <w:contextualSpacing/>
    </w:pPr>
  </w:style>
</w:styles>
</file>

<file path=word/webSettings.xml><?xml version="1.0" encoding="utf-8"?>
<w:webSettings xmlns:r="http://schemas.openxmlformats.org/officeDocument/2006/relationships" xmlns:w="http://schemas.openxmlformats.org/wordprocessingml/2006/main">
  <w:divs>
    <w:div w:id="408424022">
      <w:bodyDiv w:val="1"/>
      <w:marLeft w:val="0"/>
      <w:marRight w:val="0"/>
      <w:marTop w:val="0"/>
      <w:marBottom w:val="0"/>
      <w:divBdr>
        <w:top w:val="none" w:sz="0" w:space="0" w:color="auto"/>
        <w:left w:val="none" w:sz="0" w:space="0" w:color="auto"/>
        <w:bottom w:val="none" w:sz="0" w:space="0" w:color="auto"/>
        <w:right w:val="none" w:sz="0" w:space="0" w:color="auto"/>
      </w:divBdr>
      <w:divsChild>
        <w:div w:id="1943801513">
          <w:marLeft w:val="0"/>
          <w:marRight w:val="0"/>
          <w:marTop w:val="0"/>
          <w:marBottom w:val="0"/>
          <w:divBdr>
            <w:top w:val="none" w:sz="0" w:space="0" w:color="auto"/>
            <w:left w:val="none" w:sz="0" w:space="0" w:color="auto"/>
            <w:bottom w:val="none" w:sz="0" w:space="0" w:color="auto"/>
            <w:right w:val="none" w:sz="0" w:space="0" w:color="auto"/>
          </w:divBdr>
        </w:div>
        <w:div w:id="25639079">
          <w:marLeft w:val="0"/>
          <w:marRight w:val="0"/>
          <w:marTop w:val="0"/>
          <w:marBottom w:val="0"/>
          <w:divBdr>
            <w:top w:val="none" w:sz="0" w:space="0" w:color="auto"/>
            <w:left w:val="none" w:sz="0" w:space="0" w:color="auto"/>
            <w:bottom w:val="none" w:sz="0" w:space="0" w:color="auto"/>
            <w:right w:val="none" w:sz="0" w:space="0" w:color="auto"/>
          </w:divBdr>
        </w:div>
        <w:div w:id="11300438">
          <w:marLeft w:val="0"/>
          <w:marRight w:val="0"/>
          <w:marTop w:val="0"/>
          <w:marBottom w:val="0"/>
          <w:divBdr>
            <w:top w:val="none" w:sz="0" w:space="0" w:color="auto"/>
            <w:left w:val="none" w:sz="0" w:space="0" w:color="auto"/>
            <w:bottom w:val="none" w:sz="0" w:space="0" w:color="auto"/>
            <w:right w:val="none" w:sz="0" w:space="0" w:color="auto"/>
          </w:divBdr>
        </w:div>
        <w:div w:id="1989700928">
          <w:marLeft w:val="0"/>
          <w:marRight w:val="0"/>
          <w:marTop w:val="0"/>
          <w:marBottom w:val="0"/>
          <w:divBdr>
            <w:top w:val="none" w:sz="0" w:space="0" w:color="auto"/>
            <w:left w:val="none" w:sz="0" w:space="0" w:color="auto"/>
            <w:bottom w:val="none" w:sz="0" w:space="0" w:color="auto"/>
            <w:right w:val="none" w:sz="0" w:space="0" w:color="auto"/>
          </w:divBdr>
        </w:div>
        <w:div w:id="1519391944">
          <w:marLeft w:val="0"/>
          <w:marRight w:val="0"/>
          <w:marTop w:val="0"/>
          <w:marBottom w:val="0"/>
          <w:divBdr>
            <w:top w:val="none" w:sz="0" w:space="0" w:color="auto"/>
            <w:left w:val="none" w:sz="0" w:space="0" w:color="auto"/>
            <w:bottom w:val="none" w:sz="0" w:space="0" w:color="auto"/>
            <w:right w:val="none" w:sz="0" w:space="0" w:color="auto"/>
          </w:divBdr>
        </w:div>
        <w:div w:id="1205099767">
          <w:marLeft w:val="0"/>
          <w:marRight w:val="0"/>
          <w:marTop w:val="0"/>
          <w:marBottom w:val="0"/>
          <w:divBdr>
            <w:top w:val="none" w:sz="0" w:space="0" w:color="auto"/>
            <w:left w:val="none" w:sz="0" w:space="0" w:color="auto"/>
            <w:bottom w:val="none" w:sz="0" w:space="0" w:color="auto"/>
            <w:right w:val="none" w:sz="0" w:space="0" w:color="auto"/>
          </w:divBdr>
        </w:div>
        <w:div w:id="447167336">
          <w:marLeft w:val="0"/>
          <w:marRight w:val="0"/>
          <w:marTop w:val="0"/>
          <w:marBottom w:val="0"/>
          <w:divBdr>
            <w:top w:val="none" w:sz="0" w:space="0" w:color="auto"/>
            <w:left w:val="none" w:sz="0" w:space="0" w:color="auto"/>
            <w:bottom w:val="none" w:sz="0" w:space="0" w:color="auto"/>
            <w:right w:val="none" w:sz="0" w:space="0" w:color="auto"/>
          </w:divBdr>
        </w:div>
        <w:div w:id="362441538">
          <w:marLeft w:val="0"/>
          <w:marRight w:val="0"/>
          <w:marTop w:val="0"/>
          <w:marBottom w:val="0"/>
          <w:divBdr>
            <w:top w:val="none" w:sz="0" w:space="0" w:color="auto"/>
            <w:left w:val="none" w:sz="0" w:space="0" w:color="auto"/>
            <w:bottom w:val="none" w:sz="0" w:space="0" w:color="auto"/>
            <w:right w:val="none" w:sz="0" w:space="0" w:color="auto"/>
          </w:divBdr>
        </w:div>
        <w:div w:id="1669554061">
          <w:marLeft w:val="0"/>
          <w:marRight w:val="0"/>
          <w:marTop w:val="0"/>
          <w:marBottom w:val="0"/>
          <w:divBdr>
            <w:top w:val="none" w:sz="0" w:space="0" w:color="auto"/>
            <w:left w:val="none" w:sz="0" w:space="0" w:color="auto"/>
            <w:bottom w:val="none" w:sz="0" w:space="0" w:color="auto"/>
            <w:right w:val="none" w:sz="0" w:space="0" w:color="auto"/>
          </w:divBdr>
        </w:div>
        <w:div w:id="1361081870">
          <w:marLeft w:val="0"/>
          <w:marRight w:val="0"/>
          <w:marTop w:val="0"/>
          <w:marBottom w:val="0"/>
          <w:divBdr>
            <w:top w:val="none" w:sz="0" w:space="0" w:color="auto"/>
            <w:left w:val="none" w:sz="0" w:space="0" w:color="auto"/>
            <w:bottom w:val="none" w:sz="0" w:space="0" w:color="auto"/>
            <w:right w:val="none" w:sz="0" w:space="0" w:color="auto"/>
          </w:divBdr>
        </w:div>
        <w:div w:id="878594182">
          <w:marLeft w:val="0"/>
          <w:marRight w:val="0"/>
          <w:marTop w:val="0"/>
          <w:marBottom w:val="0"/>
          <w:divBdr>
            <w:top w:val="none" w:sz="0" w:space="0" w:color="auto"/>
            <w:left w:val="none" w:sz="0" w:space="0" w:color="auto"/>
            <w:bottom w:val="none" w:sz="0" w:space="0" w:color="auto"/>
            <w:right w:val="none" w:sz="0" w:space="0" w:color="auto"/>
          </w:divBdr>
        </w:div>
        <w:div w:id="1331441641">
          <w:marLeft w:val="0"/>
          <w:marRight w:val="0"/>
          <w:marTop w:val="0"/>
          <w:marBottom w:val="0"/>
          <w:divBdr>
            <w:top w:val="none" w:sz="0" w:space="0" w:color="auto"/>
            <w:left w:val="none" w:sz="0" w:space="0" w:color="auto"/>
            <w:bottom w:val="none" w:sz="0" w:space="0" w:color="auto"/>
            <w:right w:val="none" w:sz="0" w:space="0" w:color="auto"/>
          </w:divBdr>
        </w:div>
        <w:div w:id="58024088">
          <w:marLeft w:val="0"/>
          <w:marRight w:val="0"/>
          <w:marTop w:val="0"/>
          <w:marBottom w:val="0"/>
          <w:divBdr>
            <w:top w:val="none" w:sz="0" w:space="0" w:color="auto"/>
            <w:left w:val="none" w:sz="0" w:space="0" w:color="auto"/>
            <w:bottom w:val="none" w:sz="0" w:space="0" w:color="auto"/>
            <w:right w:val="none" w:sz="0" w:space="0" w:color="auto"/>
          </w:divBdr>
        </w:div>
        <w:div w:id="1120146634">
          <w:marLeft w:val="0"/>
          <w:marRight w:val="0"/>
          <w:marTop w:val="0"/>
          <w:marBottom w:val="0"/>
          <w:divBdr>
            <w:top w:val="none" w:sz="0" w:space="0" w:color="auto"/>
            <w:left w:val="none" w:sz="0" w:space="0" w:color="auto"/>
            <w:bottom w:val="none" w:sz="0" w:space="0" w:color="auto"/>
            <w:right w:val="none" w:sz="0" w:space="0" w:color="auto"/>
          </w:divBdr>
        </w:div>
        <w:div w:id="336269310">
          <w:marLeft w:val="0"/>
          <w:marRight w:val="0"/>
          <w:marTop w:val="0"/>
          <w:marBottom w:val="0"/>
          <w:divBdr>
            <w:top w:val="none" w:sz="0" w:space="0" w:color="auto"/>
            <w:left w:val="none" w:sz="0" w:space="0" w:color="auto"/>
            <w:bottom w:val="none" w:sz="0" w:space="0" w:color="auto"/>
            <w:right w:val="none" w:sz="0" w:space="0" w:color="auto"/>
          </w:divBdr>
        </w:div>
        <w:div w:id="361899869">
          <w:marLeft w:val="0"/>
          <w:marRight w:val="0"/>
          <w:marTop w:val="0"/>
          <w:marBottom w:val="0"/>
          <w:divBdr>
            <w:top w:val="none" w:sz="0" w:space="0" w:color="auto"/>
            <w:left w:val="none" w:sz="0" w:space="0" w:color="auto"/>
            <w:bottom w:val="none" w:sz="0" w:space="0" w:color="auto"/>
            <w:right w:val="none" w:sz="0" w:space="0" w:color="auto"/>
          </w:divBdr>
        </w:div>
        <w:div w:id="1051926051">
          <w:marLeft w:val="0"/>
          <w:marRight w:val="0"/>
          <w:marTop w:val="0"/>
          <w:marBottom w:val="0"/>
          <w:divBdr>
            <w:top w:val="none" w:sz="0" w:space="0" w:color="auto"/>
            <w:left w:val="none" w:sz="0" w:space="0" w:color="auto"/>
            <w:bottom w:val="none" w:sz="0" w:space="0" w:color="auto"/>
            <w:right w:val="none" w:sz="0" w:space="0" w:color="auto"/>
          </w:divBdr>
        </w:div>
        <w:div w:id="627204692">
          <w:marLeft w:val="0"/>
          <w:marRight w:val="0"/>
          <w:marTop w:val="0"/>
          <w:marBottom w:val="0"/>
          <w:divBdr>
            <w:top w:val="none" w:sz="0" w:space="0" w:color="auto"/>
            <w:left w:val="none" w:sz="0" w:space="0" w:color="auto"/>
            <w:bottom w:val="none" w:sz="0" w:space="0" w:color="auto"/>
            <w:right w:val="none" w:sz="0" w:space="0" w:color="auto"/>
          </w:divBdr>
        </w:div>
        <w:div w:id="1184175873">
          <w:marLeft w:val="0"/>
          <w:marRight w:val="0"/>
          <w:marTop w:val="0"/>
          <w:marBottom w:val="0"/>
          <w:divBdr>
            <w:top w:val="none" w:sz="0" w:space="0" w:color="auto"/>
            <w:left w:val="none" w:sz="0" w:space="0" w:color="auto"/>
            <w:bottom w:val="none" w:sz="0" w:space="0" w:color="auto"/>
            <w:right w:val="none" w:sz="0" w:space="0" w:color="auto"/>
          </w:divBdr>
        </w:div>
        <w:div w:id="319890993">
          <w:marLeft w:val="0"/>
          <w:marRight w:val="0"/>
          <w:marTop w:val="0"/>
          <w:marBottom w:val="0"/>
          <w:divBdr>
            <w:top w:val="none" w:sz="0" w:space="0" w:color="auto"/>
            <w:left w:val="none" w:sz="0" w:space="0" w:color="auto"/>
            <w:bottom w:val="none" w:sz="0" w:space="0" w:color="auto"/>
            <w:right w:val="none" w:sz="0" w:space="0" w:color="auto"/>
          </w:divBdr>
        </w:div>
        <w:div w:id="1066415720">
          <w:marLeft w:val="0"/>
          <w:marRight w:val="0"/>
          <w:marTop w:val="0"/>
          <w:marBottom w:val="0"/>
          <w:divBdr>
            <w:top w:val="none" w:sz="0" w:space="0" w:color="auto"/>
            <w:left w:val="none" w:sz="0" w:space="0" w:color="auto"/>
            <w:bottom w:val="none" w:sz="0" w:space="0" w:color="auto"/>
            <w:right w:val="none" w:sz="0" w:space="0" w:color="auto"/>
          </w:divBdr>
        </w:div>
        <w:div w:id="965234847">
          <w:marLeft w:val="0"/>
          <w:marRight w:val="0"/>
          <w:marTop w:val="0"/>
          <w:marBottom w:val="0"/>
          <w:divBdr>
            <w:top w:val="none" w:sz="0" w:space="0" w:color="auto"/>
            <w:left w:val="none" w:sz="0" w:space="0" w:color="auto"/>
            <w:bottom w:val="none" w:sz="0" w:space="0" w:color="auto"/>
            <w:right w:val="none" w:sz="0" w:space="0" w:color="auto"/>
          </w:divBdr>
        </w:div>
        <w:div w:id="1926910762">
          <w:marLeft w:val="0"/>
          <w:marRight w:val="0"/>
          <w:marTop w:val="0"/>
          <w:marBottom w:val="0"/>
          <w:divBdr>
            <w:top w:val="none" w:sz="0" w:space="0" w:color="auto"/>
            <w:left w:val="none" w:sz="0" w:space="0" w:color="auto"/>
            <w:bottom w:val="none" w:sz="0" w:space="0" w:color="auto"/>
            <w:right w:val="none" w:sz="0" w:space="0" w:color="auto"/>
          </w:divBdr>
        </w:div>
        <w:div w:id="490025253">
          <w:marLeft w:val="0"/>
          <w:marRight w:val="0"/>
          <w:marTop w:val="0"/>
          <w:marBottom w:val="0"/>
          <w:divBdr>
            <w:top w:val="none" w:sz="0" w:space="0" w:color="auto"/>
            <w:left w:val="none" w:sz="0" w:space="0" w:color="auto"/>
            <w:bottom w:val="none" w:sz="0" w:space="0" w:color="auto"/>
            <w:right w:val="none" w:sz="0" w:space="0" w:color="auto"/>
          </w:divBdr>
        </w:div>
        <w:div w:id="1654093243">
          <w:marLeft w:val="0"/>
          <w:marRight w:val="0"/>
          <w:marTop w:val="0"/>
          <w:marBottom w:val="0"/>
          <w:divBdr>
            <w:top w:val="none" w:sz="0" w:space="0" w:color="auto"/>
            <w:left w:val="none" w:sz="0" w:space="0" w:color="auto"/>
            <w:bottom w:val="none" w:sz="0" w:space="0" w:color="auto"/>
            <w:right w:val="none" w:sz="0" w:space="0" w:color="auto"/>
          </w:divBdr>
        </w:div>
        <w:div w:id="771436173">
          <w:marLeft w:val="0"/>
          <w:marRight w:val="0"/>
          <w:marTop w:val="0"/>
          <w:marBottom w:val="0"/>
          <w:divBdr>
            <w:top w:val="none" w:sz="0" w:space="0" w:color="auto"/>
            <w:left w:val="none" w:sz="0" w:space="0" w:color="auto"/>
            <w:bottom w:val="none" w:sz="0" w:space="0" w:color="auto"/>
            <w:right w:val="none" w:sz="0" w:space="0" w:color="auto"/>
          </w:divBdr>
        </w:div>
        <w:div w:id="2086104240">
          <w:marLeft w:val="0"/>
          <w:marRight w:val="0"/>
          <w:marTop w:val="0"/>
          <w:marBottom w:val="0"/>
          <w:divBdr>
            <w:top w:val="none" w:sz="0" w:space="0" w:color="auto"/>
            <w:left w:val="none" w:sz="0" w:space="0" w:color="auto"/>
            <w:bottom w:val="none" w:sz="0" w:space="0" w:color="auto"/>
            <w:right w:val="none" w:sz="0" w:space="0" w:color="auto"/>
          </w:divBdr>
        </w:div>
        <w:div w:id="1338923269">
          <w:marLeft w:val="0"/>
          <w:marRight w:val="0"/>
          <w:marTop w:val="0"/>
          <w:marBottom w:val="0"/>
          <w:divBdr>
            <w:top w:val="none" w:sz="0" w:space="0" w:color="auto"/>
            <w:left w:val="none" w:sz="0" w:space="0" w:color="auto"/>
            <w:bottom w:val="none" w:sz="0" w:space="0" w:color="auto"/>
            <w:right w:val="none" w:sz="0" w:space="0" w:color="auto"/>
          </w:divBdr>
        </w:div>
        <w:div w:id="1208028948">
          <w:marLeft w:val="0"/>
          <w:marRight w:val="0"/>
          <w:marTop w:val="0"/>
          <w:marBottom w:val="0"/>
          <w:divBdr>
            <w:top w:val="none" w:sz="0" w:space="0" w:color="auto"/>
            <w:left w:val="none" w:sz="0" w:space="0" w:color="auto"/>
            <w:bottom w:val="none" w:sz="0" w:space="0" w:color="auto"/>
            <w:right w:val="none" w:sz="0" w:space="0" w:color="auto"/>
          </w:divBdr>
        </w:div>
        <w:div w:id="1964338696">
          <w:marLeft w:val="0"/>
          <w:marRight w:val="0"/>
          <w:marTop w:val="0"/>
          <w:marBottom w:val="0"/>
          <w:divBdr>
            <w:top w:val="none" w:sz="0" w:space="0" w:color="auto"/>
            <w:left w:val="none" w:sz="0" w:space="0" w:color="auto"/>
            <w:bottom w:val="none" w:sz="0" w:space="0" w:color="auto"/>
            <w:right w:val="none" w:sz="0" w:space="0" w:color="auto"/>
          </w:divBdr>
        </w:div>
        <w:div w:id="1666087935">
          <w:marLeft w:val="0"/>
          <w:marRight w:val="0"/>
          <w:marTop w:val="0"/>
          <w:marBottom w:val="0"/>
          <w:divBdr>
            <w:top w:val="none" w:sz="0" w:space="0" w:color="auto"/>
            <w:left w:val="none" w:sz="0" w:space="0" w:color="auto"/>
            <w:bottom w:val="none" w:sz="0" w:space="0" w:color="auto"/>
            <w:right w:val="none" w:sz="0" w:space="0" w:color="auto"/>
          </w:divBdr>
        </w:div>
        <w:div w:id="435487670">
          <w:marLeft w:val="0"/>
          <w:marRight w:val="0"/>
          <w:marTop w:val="0"/>
          <w:marBottom w:val="0"/>
          <w:divBdr>
            <w:top w:val="none" w:sz="0" w:space="0" w:color="auto"/>
            <w:left w:val="none" w:sz="0" w:space="0" w:color="auto"/>
            <w:bottom w:val="none" w:sz="0" w:space="0" w:color="auto"/>
            <w:right w:val="none" w:sz="0" w:space="0" w:color="auto"/>
          </w:divBdr>
        </w:div>
        <w:div w:id="1845434246">
          <w:marLeft w:val="0"/>
          <w:marRight w:val="0"/>
          <w:marTop w:val="0"/>
          <w:marBottom w:val="0"/>
          <w:divBdr>
            <w:top w:val="none" w:sz="0" w:space="0" w:color="auto"/>
            <w:left w:val="none" w:sz="0" w:space="0" w:color="auto"/>
            <w:bottom w:val="none" w:sz="0" w:space="0" w:color="auto"/>
            <w:right w:val="none" w:sz="0" w:space="0" w:color="auto"/>
          </w:divBdr>
        </w:div>
        <w:div w:id="2142384905">
          <w:marLeft w:val="0"/>
          <w:marRight w:val="0"/>
          <w:marTop w:val="0"/>
          <w:marBottom w:val="0"/>
          <w:divBdr>
            <w:top w:val="none" w:sz="0" w:space="0" w:color="auto"/>
            <w:left w:val="none" w:sz="0" w:space="0" w:color="auto"/>
            <w:bottom w:val="none" w:sz="0" w:space="0" w:color="auto"/>
            <w:right w:val="none" w:sz="0" w:space="0" w:color="auto"/>
          </w:divBdr>
        </w:div>
        <w:div w:id="1776706923">
          <w:marLeft w:val="0"/>
          <w:marRight w:val="0"/>
          <w:marTop w:val="0"/>
          <w:marBottom w:val="0"/>
          <w:divBdr>
            <w:top w:val="none" w:sz="0" w:space="0" w:color="auto"/>
            <w:left w:val="none" w:sz="0" w:space="0" w:color="auto"/>
            <w:bottom w:val="none" w:sz="0" w:space="0" w:color="auto"/>
            <w:right w:val="none" w:sz="0" w:space="0" w:color="auto"/>
          </w:divBdr>
        </w:div>
        <w:div w:id="1740589221">
          <w:marLeft w:val="0"/>
          <w:marRight w:val="0"/>
          <w:marTop w:val="0"/>
          <w:marBottom w:val="0"/>
          <w:divBdr>
            <w:top w:val="none" w:sz="0" w:space="0" w:color="auto"/>
            <w:left w:val="none" w:sz="0" w:space="0" w:color="auto"/>
            <w:bottom w:val="none" w:sz="0" w:space="0" w:color="auto"/>
            <w:right w:val="none" w:sz="0" w:space="0" w:color="auto"/>
          </w:divBdr>
        </w:div>
        <w:div w:id="83034703">
          <w:marLeft w:val="0"/>
          <w:marRight w:val="0"/>
          <w:marTop w:val="0"/>
          <w:marBottom w:val="0"/>
          <w:divBdr>
            <w:top w:val="none" w:sz="0" w:space="0" w:color="auto"/>
            <w:left w:val="none" w:sz="0" w:space="0" w:color="auto"/>
            <w:bottom w:val="none" w:sz="0" w:space="0" w:color="auto"/>
            <w:right w:val="none" w:sz="0" w:space="0" w:color="auto"/>
          </w:divBdr>
        </w:div>
        <w:div w:id="641544346">
          <w:marLeft w:val="0"/>
          <w:marRight w:val="0"/>
          <w:marTop w:val="0"/>
          <w:marBottom w:val="0"/>
          <w:divBdr>
            <w:top w:val="none" w:sz="0" w:space="0" w:color="auto"/>
            <w:left w:val="none" w:sz="0" w:space="0" w:color="auto"/>
            <w:bottom w:val="none" w:sz="0" w:space="0" w:color="auto"/>
            <w:right w:val="none" w:sz="0" w:space="0" w:color="auto"/>
          </w:divBdr>
        </w:div>
        <w:div w:id="294797969">
          <w:marLeft w:val="0"/>
          <w:marRight w:val="0"/>
          <w:marTop w:val="0"/>
          <w:marBottom w:val="0"/>
          <w:divBdr>
            <w:top w:val="none" w:sz="0" w:space="0" w:color="auto"/>
            <w:left w:val="none" w:sz="0" w:space="0" w:color="auto"/>
            <w:bottom w:val="none" w:sz="0" w:space="0" w:color="auto"/>
            <w:right w:val="none" w:sz="0" w:space="0" w:color="auto"/>
          </w:divBdr>
        </w:div>
        <w:div w:id="1554804151">
          <w:marLeft w:val="0"/>
          <w:marRight w:val="0"/>
          <w:marTop w:val="0"/>
          <w:marBottom w:val="0"/>
          <w:divBdr>
            <w:top w:val="none" w:sz="0" w:space="0" w:color="auto"/>
            <w:left w:val="none" w:sz="0" w:space="0" w:color="auto"/>
            <w:bottom w:val="none" w:sz="0" w:space="0" w:color="auto"/>
            <w:right w:val="none" w:sz="0" w:space="0" w:color="auto"/>
          </w:divBdr>
        </w:div>
        <w:div w:id="926428646">
          <w:marLeft w:val="0"/>
          <w:marRight w:val="0"/>
          <w:marTop w:val="0"/>
          <w:marBottom w:val="0"/>
          <w:divBdr>
            <w:top w:val="none" w:sz="0" w:space="0" w:color="auto"/>
            <w:left w:val="none" w:sz="0" w:space="0" w:color="auto"/>
            <w:bottom w:val="none" w:sz="0" w:space="0" w:color="auto"/>
            <w:right w:val="none" w:sz="0" w:space="0" w:color="auto"/>
          </w:divBdr>
        </w:div>
        <w:div w:id="1702590885">
          <w:marLeft w:val="0"/>
          <w:marRight w:val="0"/>
          <w:marTop w:val="0"/>
          <w:marBottom w:val="0"/>
          <w:divBdr>
            <w:top w:val="none" w:sz="0" w:space="0" w:color="auto"/>
            <w:left w:val="none" w:sz="0" w:space="0" w:color="auto"/>
            <w:bottom w:val="none" w:sz="0" w:space="0" w:color="auto"/>
            <w:right w:val="none" w:sz="0" w:space="0" w:color="auto"/>
          </w:divBdr>
        </w:div>
        <w:div w:id="1735657998">
          <w:marLeft w:val="0"/>
          <w:marRight w:val="0"/>
          <w:marTop w:val="0"/>
          <w:marBottom w:val="0"/>
          <w:divBdr>
            <w:top w:val="none" w:sz="0" w:space="0" w:color="auto"/>
            <w:left w:val="none" w:sz="0" w:space="0" w:color="auto"/>
            <w:bottom w:val="none" w:sz="0" w:space="0" w:color="auto"/>
            <w:right w:val="none" w:sz="0" w:space="0" w:color="auto"/>
          </w:divBdr>
        </w:div>
        <w:div w:id="1450010145">
          <w:marLeft w:val="0"/>
          <w:marRight w:val="0"/>
          <w:marTop w:val="0"/>
          <w:marBottom w:val="0"/>
          <w:divBdr>
            <w:top w:val="none" w:sz="0" w:space="0" w:color="auto"/>
            <w:left w:val="none" w:sz="0" w:space="0" w:color="auto"/>
            <w:bottom w:val="none" w:sz="0" w:space="0" w:color="auto"/>
            <w:right w:val="none" w:sz="0" w:space="0" w:color="auto"/>
          </w:divBdr>
        </w:div>
        <w:div w:id="787043561">
          <w:marLeft w:val="0"/>
          <w:marRight w:val="0"/>
          <w:marTop w:val="0"/>
          <w:marBottom w:val="0"/>
          <w:divBdr>
            <w:top w:val="none" w:sz="0" w:space="0" w:color="auto"/>
            <w:left w:val="none" w:sz="0" w:space="0" w:color="auto"/>
            <w:bottom w:val="none" w:sz="0" w:space="0" w:color="auto"/>
            <w:right w:val="none" w:sz="0" w:space="0" w:color="auto"/>
          </w:divBdr>
        </w:div>
        <w:div w:id="301160051">
          <w:marLeft w:val="0"/>
          <w:marRight w:val="0"/>
          <w:marTop w:val="0"/>
          <w:marBottom w:val="0"/>
          <w:divBdr>
            <w:top w:val="none" w:sz="0" w:space="0" w:color="auto"/>
            <w:left w:val="none" w:sz="0" w:space="0" w:color="auto"/>
            <w:bottom w:val="none" w:sz="0" w:space="0" w:color="auto"/>
            <w:right w:val="none" w:sz="0" w:space="0" w:color="auto"/>
          </w:divBdr>
        </w:div>
        <w:div w:id="725645964">
          <w:marLeft w:val="0"/>
          <w:marRight w:val="0"/>
          <w:marTop w:val="0"/>
          <w:marBottom w:val="0"/>
          <w:divBdr>
            <w:top w:val="none" w:sz="0" w:space="0" w:color="auto"/>
            <w:left w:val="none" w:sz="0" w:space="0" w:color="auto"/>
            <w:bottom w:val="none" w:sz="0" w:space="0" w:color="auto"/>
            <w:right w:val="none" w:sz="0" w:space="0" w:color="auto"/>
          </w:divBdr>
        </w:div>
        <w:div w:id="187259756">
          <w:marLeft w:val="0"/>
          <w:marRight w:val="0"/>
          <w:marTop w:val="0"/>
          <w:marBottom w:val="0"/>
          <w:divBdr>
            <w:top w:val="none" w:sz="0" w:space="0" w:color="auto"/>
            <w:left w:val="none" w:sz="0" w:space="0" w:color="auto"/>
            <w:bottom w:val="none" w:sz="0" w:space="0" w:color="auto"/>
            <w:right w:val="none" w:sz="0" w:space="0" w:color="auto"/>
          </w:divBdr>
        </w:div>
        <w:div w:id="1546522939">
          <w:marLeft w:val="0"/>
          <w:marRight w:val="0"/>
          <w:marTop w:val="0"/>
          <w:marBottom w:val="0"/>
          <w:divBdr>
            <w:top w:val="none" w:sz="0" w:space="0" w:color="auto"/>
            <w:left w:val="none" w:sz="0" w:space="0" w:color="auto"/>
            <w:bottom w:val="none" w:sz="0" w:space="0" w:color="auto"/>
            <w:right w:val="none" w:sz="0" w:space="0" w:color="auto"/>
          </w:divBdr>
        </w:div>
        <w:div w:id="264115074">
          <w:marLeft w:val="0"/>
          <w:marRight w:val="0"/>
          <w:marTop w:val="0"/>
          <w:marBottom w:val="0"/>
          <w:divBdr>
            <w:top w:val="none" w:sz="0" w:space="0" w:color="auto"/>
            <w:left w:val="none" w:sz="0" w:space="0" w:color="auto"/>
            <w:bottom w:val="none" w:sz="0" w:space="0" w:color="auto"/>
            <w:right w:val="none" w:sz="0" w:space="0" w:color="auto"/>
          </w:divBdr>
        </w:div>
        <w:div w:id="1580216957">
          <w:marLeft w:val="0"/>
          <w:marRight w:val="0"/>
          <w:marTop w:val="0"/>
          <w:marBottom w:val="0"/>
          <w:divBdr>
            <w:top w:val="none" w:sz="0" w:space="0" w:color="auto"/>
            <w:left w:val="none" w:sz="0" w:space="0" w:color="auto"/>
            <w:bottom w:val="none" w:sz="0" w:space="0" w:color="auto"/>
            <w:right w:val="none" w:sz="0" w:space="0" w:color="auto"/>
          </w:divBdr>
        </w:div>
        <w:div w:id="43255074">
          <w:marLeft w:val="0"/>
          <w:marRight w:val="0"/>
          <w:marTop w:val="0"/>
          <w:marBottom w:val="0"/>
          <w:divBdr>
            <w:top w:val="none" w:sz="0" w:space="0" w:color="auto"/>
            <w:left w:val="none" w:sz="0" w:space="0" w:color="auto"/>
            <w:bottom w:val="none" w:sz="0" w:space="0" w:color="auto"/>
            <w:right w:val="none" w:sz="0" w:space="0" w:color="auto"/>
          </w:divBdr>
        </w:div>
        <w:div w:id="5789125">
          <w:marLeft w:val="0"/>
          <w:marRight w:val="0"/>
          <w:marTop w:val="0"/>
          <w:marBottom w:val="0"/>
          <w:divBdr>
            <w:top w:val="none" w:sz="0" w:space="0" w:color="auto"/>
            <w:left w:val="none" w:sz="0" w:space="0" w:color="auto"/>
            <w:bottom w:val="none" w:sz="0" w:space="0" w:color="auto"/>
            <w:right w:val="none" w:sz="0" w:space="0" w:color="auto"/>
          </w:divBdr>
        </w:div>
        <w:div w:id="125704225">
          <w:marLeft w:val="0"/>
          <w:marRight w:val="0"/>
          <w:marTop w:val="0"/>
          <w:marBottom w:val="0"/>
          <w:divBdr>
            <w:top w:val="none" w:sz="0" w:space="0" w:color="auto"/>
            <w:left w:val="none" w:sz="0" w:space="0" w:color="auto"/>
            <w:bottom w:val="none" w:sz="0" w:space="0" w:color="auto"/>
            <w:right w:val="none" w:sz="0" w:space="0" w:color="auto"/>
          </w:divBdr>
        </w:div>
        <w:div w:id="1233352114">
          <w:marLeft w:val="0"/>
          <w:marRight w:val="0"/>
          <w:marTop w:val="0"/>
          <w:marBottom w:val="0"/>
          <w:divBdr>
            <w:top w:val="none" w:sz="0" w:space="0" w:color="auto"/>
            <w:left w:val="none" w:sz="0" w:space="0" w:color="auto"/>
            <w:bottom w:val="none" w:sz="0" w:space="0" w:color="auto"/>
            <w:right w:val="none" w:sz="0" w:space="0" w:color="auto"/>
          </w:divBdr>
        </w:div>
        <w:div w:id="1787000668">
          <w:marLeft w:val="0"/>
          <w:marRight w:val="0"/>
          <w:marTop w:val="0"/>
          <w:marBottom w:val="0"/>
          <w:divBdr>
            <w:top w:val="none" w:sz="0" w:space="0" w:color="auto"/>
            <w:left w:val="none" w:sz="0" w:space="0" w:color="auto"/>
            <w:bottom w:val="none" w:sz="0" w:space="0" w:color="auto"/>
            <w:right w:val="none" w:sz="0" w:space="0" w:color="auto"/>
          </w:divBdr>
        </w:div>
        <w:div w:id="769397467">
          <w:marLeft w:val="0"/>
          <w:marRight w:val="0"/>
          <w:marTop w:val="0"/>
          <w:marBottom w:val="0"/>
          <w:divBdr>
            <w:top w:val="none" w:sz="0" w:space="0" w:color="auto"/>
            <w:left w:val="none" w:sz="0" w:space="0" w:color="auto"/>
            <w:bottom w:val="none" w:sz="0" w:space="0" w:color="auto"/>
            <w:right w:val="none" w:sz="0" w:space="0" w:color="auto"/>
          </w:divBdr>
        </w:div>
        <w:div w:id="1441803712">
          <w:marLeft w:val="0"/>
          <w:marRight w:val="0"/>
          <w:marTop w:val="0"/>
          <w:marBottom w:val="0"/>
          <w:divBdr>
            <w:top w:val="none" w:sz="0" w:space="0" w:color="auto"/>
            <w:left w:val="none" w:sz="0" w:space="0" w:color="auto"/>
            <w:bottom w:val="none" w:sz="0" w:space="0" w:color="auto"/>
            <w:right w:val="none" w:sz="0" w:space="0" w:color="auto"/>
          </w:divBdr>
        </w:div>
        <w:div w:id="86043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1841</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2020-01-17T10:11:00Z</dcterms:created>
  <dcterms:modified xsi:type="dcterms:W3CDTF">2020-01-31T09:55:00Z</dcterms:modified>
</cp:coreProperties>
</file>