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9" w:rsidRDefault="000B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___________________________________ FECHA: _________________</w:t>
      </w:r>
    </w:p>
    <w:p w:rsidR="00E82A17" w:rsidRPr="000B3DD9" w:rsidRDefault="000B3DD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3DD9">
        <w:rPr>
          <w:rFonts w:ascii="Times New Roman" w:hAnsi="Times New Roman" w:cs="Times New Roman"/>
          <w:b/>
          <w:sz w:val="36"/>
          <w:szCs w:val="36"/>
          <w:u w:val="single"/>
        </w:rPr>
        <w:t xml:space="preserve">UNIDAD 13: PROGRAMACIÓN SANITARIA </w:t>
      </w:r>
    </w:p>
    <w:p w:rsidR="006D3A96" w:rsidRDefault="006D3A96" w:rsidP="006D3A9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B3DD9" w:rsidRPr="006D3A96" w:rsidRDefault="000B3DD9" w:rsidP="006D3A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¿Qué se ha de tener presente al redactar los objetivos de un plan de salud?</w:t>
      </w:r>
    </w:p>
    <w:p w:rsidR="000B3DD9" w:rsidRDefault="000B3DD9" w:rsidP="000B3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expresen con un verbo de acción dirigido al problema o necesidad.</w:t>
      </w:r>
    </w:p>
    <w:p w:rsidR="000B3DD9" w:rsidRDefault="000B3DD9" w:rsidP="000B3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se marque plazos para lograr el objetivo.</w:t>
      </w:r>
    </w:p>
    <w:p w:rsidR="000B3DD9" w:rsidRDefault="000B3DD9" w:rsidP="000B3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tenga una valoración subjetiva.</w:t>
      </w:r>
    </w:p>
    <w:p w:rsidR="000B3DD9" w:rsidRDefault="000B3DD9" w:rsidP="000B3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se delimite el ámbito de acción.</w:t>
      </w:r>
    </w:p>
    <w:p w:rsidR="000B3DD9" w:rsidRDefault="000B3DD9" w:rsidP="000B3DD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B3DD9" w:rsidRPr="006D3A96" w:rsidRDefault="000B3DD9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¿Cuándo se dice que un recurso es productivo?</w:t>
      </w:r>
    </w:p>
    <w:p w:rsidR="000B3DD9" w:rsidRDefault="000B3DD9" w:rsidP="000B3DD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0B3DD9" w:rsidRDefault="000B3DD9" w:rsidP="000B3DD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frente a otros recursos, en el mismo tiempo, consigue mejores resultados.</w:t>
      </w:r>
    </w:p>
    <w:p w:rsidR="000B3DD9" w:rsidRDefault="000B3DD9" w:rsidP="000B3DD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no existe subutilización ni sobreutilización del mismo.</w:t>
      </w:r>
    </w:p>
    <w:p w:rsidR="000B3DD9" w:rsidRDefault="000B3DD9" w:rsidP="000B3DD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permite alcanzar las metas fijadas.</w:t>
      </w:r>
    </w:p>
    <w:p w:rsidR="000B3DD9" w:rsidRDefault="000B3DD9" w:rsidP="000B3DD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B3DD9" w:rsidRPr="006D3A96" w:rsidRDefault="000B3DD9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En la previsión de recursos de un programa sanitario, entre otras cosas, se ha de tener en cuenta que sean:</w:t>
      </w:r>
    </w:p>
    <w:p w:rsidR="000B3DD9" w:rsidRDefault="000B3DD9" w:rsidP="000B3DD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Suficientes.</w:t>
      </w:r>
    </w:p>
    <w:p w:rsidR="000B3DD9" w:rsidRDefault="000B3DD9" w:rsidP="000B3DD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Eficaces.</w:t>
      </w:r>
    </w:p>
    <w:p w:rsidR="000B3DD9" w:rsidRDefault="000B3DD9" w:rsidP="000B3DD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 anterior.</w:t>
      </w:r>
    </w:p>
    <w:p w:rsidR="000B3DD9" w:rsidRDefault="000B3DD9" w:rsidP="000B3DD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Adecuados.</w:t>
      </w:r>
    </w:p>
    <w:p w:rsidR="000B3DD9" w:rsidRDefault="000B3DD9" w:rsidP="000B3DD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B3DD9" w:rsidRPr="006D3A96" w:rsidRDefault="000B3DD9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Uno de los pasos en la planificación sanitaria es jerarquizar los problemas. ¿Cuándo se considera que un problema es prioritario?</w:t>
      </w:r>
    </w:p>
    <w:p w:rsidR="000B3DD9" w:rsidRDefault="000B3DD9" w:rsidP="000B3DD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de él se derivan graves riesgos para la comunidad.</w:t>
      </w:r>
    </w:p>
    <w:p w:rsidR="000B3DD9" w:rsidRDefault="000B3DD9" w:rsidP="000B3DD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tiene una prevalencia y/o incidencia bajas.</w:t>
      </w:r>
    </w:p>
    <w:p w:rsidR="000B3DD9" w:rsidRDefault="000B3DD9" w:rsidP="000B3DD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prioritario solo si ocasiona muchas muertes.</w:t>
      </w:r>
    </w:p>
    <w:p w:rsidR="000B3DD9" w:rsidRDefault="000B3DD9" w:rsidP="000B3DD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0B3DD9" w:rsidRDefault="000B3DD9" w:rsidP="000B3DD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B3DD9" w:rsidRPr="006D3A96" w:rsidRDefault="000B3DD9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Cuando, según los expertos, la situación real no se corresponde con la norma definida y deseable</w:t>
      </w:r>
      <w:r w:rsidR="00A17457" w:rsidRPr="006D3A96">
        <w:rPr>
          <w:rFonts w:ascii="Times New Roman" w:hAnsi="Times New Roman" w:cs="Times New Roman"/>
          <w:b/>
          <w:sz w:val="24"/>
          <w:szCs w:val="24"/>
        </w:rPr>
        <w:t>, ¿de qué tipo de necesidad hablamos?</w:t>
      </w:r>
    </w:p>
    <w:p w:rsidR="00A17457" w:rsidRDefault="00A17457" w:rsidP="00A1745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Necesidad sentida.</w:t>
      </w:r>
    </w:p>
    <w:p w:rsidR="00A17457" w:rsidRDefault="00A17457" w:rsidP="00A1745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Necesidad comparativa.</w:t>
      </w:r>
    </w:p>
    <w:p w:rsidR="00A17457" w:rsidRDefault="00A17457" w:rsidP="00A1745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Necesidad normativa.</w:t>
      </w:r>
    </w:p>
    <w:p w:rsidR="00A17457" w:rsidRDefault="00A17457" w:rsidP="00A1745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de lo anterior.</w:t>
      </w:r>
    </w:p>
    <w:p w:rsidR="00A17457" w:rsidRDefault="00A17457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Default="006D3A96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Default="006D3A96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Default="006D3A96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Default="006D3A96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17457" w:rsidRPr="006D3A96" w:rsidRDefault="00A17457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lastRenderedPageBreak/>
        <w:t>En la selección de los agentes de un programa de salud, ¿qué es importante?</w:t>
      </w:r>
    </w:p>
    <w:p w:rsidR="00A17457" w:rsidRDefault="00A17457" w:rsidP="00A1745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disposición.</w:t>
      </w:r>
    </w:p>
    <w:p w:rsidR="00A17457" w:rsidRDefault="00A17457" w:rsidP="00A1745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cualificación.</w:t>
      </w:r>
    </w:p>
    <w:p w:rsidR="00A17457" w:rsidRDefault="00A17457" w:rsidP="00A1745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disponibilidad.</w:t>
      </w:r>
    </w:p>
    <w:p w:rsidR="00A17457" w:rsidRDefault="00A17457" w:rsidP="00A1745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ello es importante.</w:t>
      </w:r>
    </w:p>
    <w:p w:rsidR="00A17457" w:rsidRPr="006D3A96" w:rsidRDefault="00A17457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¿Qué técnicas y fuentes se utilizan para la recogida de datos como primera fase en la planificación sanitaria?</w:t>
      </w:r>
    </w:p>
    <w:p w:rsidR="00A17457" w:rsidRDefault="00A17457" w:rsidP="00A1745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Trabajos e investigaciones previas.</w:t>
      </w:r>
    </w:p>
    <w:p w:rsidR="00A17457" w:rsidRDefault="00A17457" w:rsidP="00A1745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Encuestas y cuestionarios.</w:t>
      </w:r>
    </w:p>
    <w:p w:rsidR="00A17457" w:rsidRDefault="00A17457" w:rsidP="00A1745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Cualquiera de ellas.</w:t>
      </w:r>
    </w:p>
    <w:p w:rsidR="00A17457" w:rsidRDefault="00A17457" w:rsidP="00A1745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Técnicas cualitativas como la observación.</w:t>
      </w:r>
    </w:p>
    <w:p w:rsidR="00A17457" w:rsidRDefault="00A17457" w:rsidP="00A1745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17457" w:rsidRPr="006D3A96" w:rsidRDefault="006D3A96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De las actividades de programación sanitaria es cierto que:</w:t>
      </w:r>
    </w:p>
    <w:p w:rsidR="006D3A96" w:rsidRDefault="006D3A96" w:rsidP="006D3A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preciso organizarlas en el tiempo, basta con explicar cómo se van a llevar a cabo.</w:t>
      </w:r>
    </w:p>
    <w:p w:rsidR="006D3A96" w:rsidRDefault="006D3A96" w:rsidP="006D3A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6D3A96" w:rsidRDefault="006D3A96" w:rsidP="006D3A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enfocar los problemas de salud desde el punto de vista global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psico</w:t>
      </w:r>
      <w:proofErr w:type="spellEnd"/>
      <w:r>
        <w:rPr>
          <w:rFonts w:ascii="Times New Roman" w:hAnsi="Times New Roman" w:cs="Times New Roman"/>
          <w:sz w:val="24"/>
          <w:szCs w:val="24"/>
        </w:rPr>
        <w:t>-social).</w:t>
      </w:r>
    </w:p>
    <w:p w:rsidR="006D3A96" w:rsidRDefault="006D3A96" w:rsidP="006D3A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exclusivamente de promoción de la salud.</w:t>
      </w:r>
    </w:p>
    <w:p w:rsidR="006D3A96" w:rsidRDefault="006D3A96" w:rsidP="006D3A9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Pr="006D3A96" w:rsidRDefault="006D3A96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Señala el apartado que no está incluido en la evaluación de la ejecución del programa:</w:t>
      </w:r>
    </w:p>
    <w:p w:rsidR="006D3A96" w:rsidRDefault="006D3A96" w:rsidP="006D3A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Comportamiento del personal.</w:t>
      </w:r>
    </w:p>
    <w:p w:rsidR="006D3A96" w:rsidRDefault="006D3A96" w:rsidP="006D3A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del contexto.</w:t>
      </w:r>
    </w:p>
    <w:p w:rsidR="006D3A96" w:rsidRDefault="006D3A96" w:rsidP="006D3A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Ninguno de estos puntos se incluye en la evaluación del programa.</w:t>
      </w:r>
    </w:p>
    <w:p w:rsidR="006D3A96" w:rsidRDefault="006D3A96" w:rsidP="006D3A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las tareas.</w:t>
      </w:r>
    </w:p>
    <w:p w:rsidR="006D3A96" w:rsidRDefault="006D3A96" w:rsidP="006D3A9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D3A96" w:rsidRPr="006D3A96" w:rsidRDefault="006D3A96" w:rsidP="000B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A96">
        <w:rPr>
          <w:rFonts w:ascii="Times New Roman" w:hAnsi="Times New Roman" w:cs="Times New Roman"/>
          <w:b/>
          <w:sz w:val="24"/>
          <w:szCs w:val="24"/>
        </w:rPr>
        <w:t>Para definir las actividades de los programas de salud, ¿qué no es necesario tener en cuenta?</w:t>
      </w:r>
    </w:p>
    <w:p w:rsidR="006D3A96" w:rsidRDefault="006D3A96" w:rsidP="006D3A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conocimientos previos de la población.</w:t>
      </w:r>
    </w:p>
    <w:p w:rsidR="006D3A96" w:rsidRDefault="006D3A96" w:rsidP="006D3A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características de la población.</w:t>
      </w:r>
    </w:p>
    <w:p w:rsidR="006D3A96" w:rsidRDefault="006D3A96" w:rsidP="006D3A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valores y cultura de las personas a las que van dirigidas.</w:t>
      </w:r>
    </w:p>
    <w:p w:rsidR="006D3A96" w:rsidRPr="006D3A96" w:rsidRDefault="006D3A96" w:rsidP="006D3A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tener en cuenta todo lo anterior.</w:t>
      </w:r>
    </w:p>
    <w:sectPr w:rsidR="006D3A96" w:rsidRPr="006D3A96" w:rsidSect="00E8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9D8"/>
    <w:multiLevelType w:val="hybridMultilevel"/>
    <w:tmpl w:val="002C0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2B9"/>
    <w:multiLevelType w:val="hybridMultilevel"/>
    <w:tmpl w:val="DB60AE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21972"/>
    <w:multiLevelType w:val="hybridMultilevel"/>
    <w:tmpl w:val="B9AEDFC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53539"/>
    <w:multiLevelType w:val="hybridMultilevel"/>
    <w:tmpl w:val="1E227B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044CC"/>
    <w:multiLevelType w:val="hybridMultilevel"/>
    <w:tmpl w:val="1D2205B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B339F"/>
    <w:multiLevelType w:val="hybridMultilevel"/>
    <w:tmpl w:val="29B0B3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CE6811"/>
    <w:multiLevelType w:val="hybridMultilevel"/>
    <w:tmpl w:val="5ACEFE1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6451E"/>
    <w:multiLevelType w:val="hybridMultilevel"/>
    <w:tmpl w:val="A156E06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016094"/>
    <w:multiLevelType w:val="hybridMultilevel"/>
    <w:tmpl w:val="D33ACF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72B66"/>
    <w:multiLevelType w:val="hybridMultilevel"/>
    <w:tmpl w:val="39FAAF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1F5CFF"/>
    <w:multiLevelType w:val="hybridMultilevel"/>
    <w:tmpl w:val="FE6AE71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DD9"/>
    <w:rsid w:val="000B3DD9"/>
    <w:rsid w:val="006D3A96"/>
    <w:rsid w:val="00A17457"/>
    <w:rsid w:val="00E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2019-12-12T15:13:00Z</dcterms:created>
  <dcterms:modified xsi:type="dcterms:W3CDTF">2019-12-12T15:42:00Z</dcterms:modified>
</cp:coreProperties>
</file>