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3B" w:rsidRPr="00E63499" w:rsidRDefault="00F6103B">
      <w:pPr>
        <w:rPr>
          <w:rFonts w:ascii="Times New Roman" w:hAnsi="Times New Roman" w:cs="Times New Roman"/>
          <w:sz w:val="24"/>
          <w:szCs w:val="24"/>
        </w:rPr>
      </w:pPr>
      <w:r w:rsidRPr="00E63499">
        <w:rPr>
          <w:rFonts w:ascii="Times New Roman" w:hAnsi="Times New Roman" w:cs="Times New Roman"/>
          <w:sz w:val="24"/>
          <w:szCs w:val="24"/>
        </w:rPr>
        <w:t>NOMBRE: ___________________________________ FECHA: _______________</w:t>
      </w:r>
    </w:p>
    <w:p w:rsidR="00F6103B" w:rsidRPr="00E63499" w:rsidRDefault="00F6103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63499">
        <w:rPr>
          <w:rFonts w:ascii="Times New Roman" w:hAnsi="Times New Roman" w:cs="Times New Roman"/>
          <w:b/>
          <w:sz w:val="32"/>
          <w:szCs w:val="32"/>
          <w:u w:val="single"/>
        </w:rPr>
        <w:t>UNIDAD 14: MÉTODOS Y MEDIOS EN EDUCACIÓN PARA LA SALUD</w:t>
      </w:r>
    </w:p>
    <w:p w:rsidR="00E63499" w:rsidRPr="00E63499" w:rsidRDefault="00E6349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6103B" w:rsidRPr="00E63499" w:rsidRDefault="00F6103B" w:rsidP="00F6103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3499">
        <w:rPr>
          <w:rFonts w:ascii="Times New Roman" w:hAnsi="Times New Roman" w:cs="Times New Roman"/>
          <w:b/>
          <w:sz w:val="24"/>
          <w:szCs w:val="24"/>
        </w:rPr>
        <w:t>Para mantener la atención del oyente se pueden emplear trucos como:</w:t>
      </w:r>
    </w:p>
    <w:p w:rsidR="00F6103B" w:rsidRPr="00E63499" w:rsidRDefault="00F6103B" w:rsidP="00F6103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3499">
        <w:rPr>
          <w:rFonts w:ascii="Times New Roman" w:hAnsi="Times New Roman" w:cs="Times New Roman"/>
          <w:sz w:val="24"/>
          <w:szCs w:val="24"/>
        </w:rPr>
        <w:t>Todas son correctas.</w:t>
      </w:r>
    </w:p>
    <w:p w:rsidR="00F6103B" w:rsidRPr="00E63499" w:rsidRDefault="00F6103B" w:rsidP="00F6103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3499">
        <w:rPr>
          <w:rFonts w:ascii="Times New Roman" w:hAnsi="Times New Roman" w:cs="Times New Roman"/>
          <w:sz w:val="24"/>
          <w:szCs w:val="24"/>
        </w:rPr>
        <w:t>Ser monótono en la exposición.</w:t>
      </w:r>
    </w:p>
    <w:p w:rsidR="00F6103B" w:rsidRPr="00E63499" w:rsidRDefault="00F6103B" w:rsidP="00F6103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3499">
        <w:rPr>
          <w:rFonts w:ascii="Times New Roman" w:hAnsi="Times New Roman" w:cs="Times New Roman"/>
          <w:sz w:val="24"/>
          <w:szCs w:val="24"/>
        </w:rPr>
        <w:t>No utilizar métodos auxiliares para que no se distraigan de la explicación.</w:t>
      </w:r>
    </w:p>
    <w:p w:rsidR="00F6103B" w:rsidRPr="00E63499" w:rsidRDefault="00F6103B" w:rsidP="00F6103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3499">
        <w:rPr>
          <w:rFonts w:ascii="Times New Roman" w:hAnsi="Times New Roman" w:cs="Times New Roman"/>
          <w:sz w:val="24"/>
          <w:szCs w:val="24"/>
        </w:rPr>
        <w:t>Incluir anécdotas o elementos que rompan la monotonía.</w:t>
      </w:r>
    </w:p>
    <w:p w:rsidR="00F6103B" w:rsidRPr="00E63499" w:rsidRDefault="00F6103B" w:rsidP="00F6103B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F6103B" w:rsidRPr="00E63499" w:rsidRDefault="00F6103B" w:rsidP="00F6103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3499">
        <w:rPr>
          <w:rFonts w:ascii="Times New Roman" w:hAnsi="Times New Roman" w:cs="Times New Roman"/>
          <w:b/>
          <w:sz w:val="24"/>
          <w:szCs w:val="24"/>
        </w:rPr>
        <w:t>El desarrollo de la capacidad de observación y análisis de comportamientos humanos ante distintas situaciones es una ventaja que presenta el método:</w:t>
      </w:r>
    </w:p>
    <w:p w:rsidR="00F6103B" w:rsidRPr="00E63499" w:rsidRDefault="00F6103B" w:rsidP="00F6103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3499">
        <w:rPr>
          <w:rFonts w:ascii="Times New Roman" w:hAnsi="Times New Roman" w:cs="Times New Roman"/>
          <w:sz w:val="24"/>
          <w:szCs w:val="24"/>
        </w:rPr>
        <w:t>Simulación.</w:t>
      </w:r>
    </w:p>
    <w:p w:rsidR="00F6103B" w:rsidRPr="00E63499" w:rsidRDefault="00F6103B" w:rsidP="00F6103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3499">
        <w:rPr>
          <w:rFonts w:ascii="Times New Roman" w:hAnsi="Times New Roman" w:cs="Times New Roman"/>
          <w:sz w:val="24"/>
          <w:szCs w:val="24"/>
        </w:rPr>
        <w:t>Lluvia de ideas.</w:t>
      </w:r>
    </w:p>
    <w:p w:rsidR="00F6103B" w:rsidRPr="00E63499" w:rsidRDefault="00F6103B" w:rsidP="00F6103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3499">
        <w:rPr>
          <w:rFonts w:ascii="Times New Roman" w:hAnsi="Times New Roman" w:cs="Times New Roman"/>
          <w:sz w:val="24"/>
          <w:szCs w:val="24"/>
        </w:rPr>
        <w:t>Seminario.</w:t>
      </w:r>
    </w:p>
    <w:p w:rsidR="00F6103B" w:rsidRPr="00E63499" w:rsidRDefault="00F6103B" w:rsidP="00F6103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3499">
        <w:rPr>
          <w:rFonts w:ascii="Times New Roman" w:hAnsi="Times New Roman" w:cs="Times New Roman"/>
          <w:sz w:val="24"/>
          <w:szCs w:val="24"/>
        </w:rPr>
        <w:t>Juego de rol.</w:t>
      </w:r>
    </w:p>
    <w:p w:rsidR="00F6103B" w:rsidRPr="00E63499" w:rsidRDefault="00F6103B" w:rsidP="00F6103B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F6103B" w:rsidRPr="00E63499" w:rsidRDefault="00F6103B" w:rsidP="00F6103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3499">
        <w:rPr>
          <w:rFonts w:ascii="Times New Roman" w:hAnsi="Times New Roman" w:cs="Times New Roman"/>
          <w:b/>
          <w:sz w:val="24"/>
          <w:szCs w:val="24"/>
        </w:rPr>
        <w:t xml:space="preserve">Es un inconveniente de Internet en la </w:t>
      </w:r>
      <w:proofErr w:type="spellStart"/>
      <w:r w:rsidRPr="00E63499">
        <w:rPr>
          <w:rFonts w:ascii="Times New Roman" w:hAnsi="Times New Roman" w:cs="Times New Roman"/>
          <w:b/>
          <w:sz w:val="24"/>
          <w:szCs w:val="24"/>
        </w:rPr>
        <w:t>EpS</w:t>
      </w:r>
      <w:proofErr w:type="spellEnd"/>
      <w:r w:rsidRPr="00E63499">
        <w:rPr>
          <w:rFonts w:ascii="Times New Roman" w:hAnsi="Times New Roman" w:cs="Times New Roman"/>
          <w:b/>
          <w:sz w:val="24"/>
          <w:szCs w:val="24"/>
        </w:rPr>
        <w:t xml:space="preserve"> que:</w:t>
      </w:r>
    </w:p>
    <w:p w:rsidR="00F6103B" w:rsidRPr="00E63499" w:rsidRDefault="00F6103B" w:rsidP="00F6103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3499">
        <w:rPr>
          <w:rFonts w:ascii="Times New Roman" w:hAnsi="Times New Roman" w:cs="Times New Roman"/>
          <w:sz w:val="24"/>
          <w:szCs w:val="24"/>
        </w:rPr>
        <w:t>Hay muy pocas personas con acceso a internet.</w:t>
      </w:r>
    </w:p>
    <w:p w:rsidR="00F6103B" w:rsidRPr="00E63499" w:rsidRDefault="00F6103B" w:rsidP="00F6103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3499">
        <w:rPr>
          <w:rFonts w:ascii="Times New Roman" w:hAnsi="Times New Roman" w:cs="Times New Roman"/>
          <w:sz w:val="24"/>
          <w:szCs w:val="24"/>
        </w:rPr>
        <w:t>La información puede ser en ocasiones excesiva y poco rigurosa.</w:t>
      </w:r>
    </w:p>
    <w:p w:rsidR="00F6103B" w:rsidRPr="00E63499" w:rsidRDefault="00F6103B" w:rsidP="00F6103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3499">
        <w:rPr>
          <w:rFonts w:ascii="Times New Roman" w:hAnsi="Times New Roman" w:cs="Times New Roman"/>
          <w:sz w:val="24"/>
          <w:szCs w:val="24"/>
        </w:rPr>
        <w:t>Es un método lento y caro.</w:t>
      </w:r>
    </w:p>
    <w:p w:rsidR="00F6103B" w:rsidRPr="00E63499" w:rsidRDefault="00F6103B" w:rsidP="00F6103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3499">
        <w:rPr>
          <w:rFonts w:ascii="Times New Roman" w:hAnsi="Times New Roman" w:cs="Times New Roman"/>
          <w:sz w:val="24"/>
          <w:szCs w:val="24"/>
        </w:rPr>
        <w:t>No informa sobre temas de salud.</w:t>
      </w:r>
    </w:p>
    <w:p w:rsidR="00F6103B" w:rsidRPr="00E63499" w:rsidRDefault="00F6103B" w:rsidP="00F6103B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F6103B" w:rsidRPr="00E63499" w:rsidRDefault="00F6103B" w:rsidP="00F6103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3499">
        <w:rPr>
          <w:rFonts w:ascii="Times New Roman" w:hAnsi="Times New Roman" w:cs="Times New Roman"/>
          <w:b/>
          <w:sz w:val="24"/>
          <w:szCs w:val="24"/>
        </w:rPr>
        <w:t xml:space="preserve">Entre las ventajas del </w:t>
      </w:r>
      <w:proofErr w:type="spellStart"/>
      <w:r w:rsidRPr="00E63499">
        <w:rPr>
          <w:rFonts w:ascii="Times New Roman" w:hAnsi="Times New Roman" w:cs="Times New Roman"/>
          <w:b/>
          <w:sz w:val="24"/>
          <w:szCs w:val="24"/>
        </w:rPr>
        <w:t>brainstorming</w:t>
      </w:r>
      <w:proofErr w:type="spellEnd"/>
      <w:r w:rsidRPr="00E63499">
        <w:rPr>
          <w:rFonts w:ascii="Times New Roman" w:hAnsi="Times New Roman" w:cs="Times New Roman"/>
          <w:b/>
          <w:sz w:val="24"/>
          <w:szCs w:val="24"/>
        </w:rPr>
        <w:t xml:space="preserve"> se encuentra:</w:t>
      </w:r>
    </w:p>
    <w:p w:rsidR="00F6103B" w:rsidRPr="00E63499" w:rsidRDefault="00F6103B" w:rsidP="00F6103B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63499">
        <w:rPr>
          <w:rFonts w:ascii="Times New Roman" w:hAnsi="Times New Roman" w:cs="Times New Roman"/>
          <w:sz w:val="24"/>
          <w:szCs w:val="24"/>
        </w:rPr>
        <w:t>Todas son correctas.</w:t>
      </w:r>
    </w:p>
    <w:p w:rsidR="00F6103B" w:rsidRPr="00E63499" w:rsidRDefault="00F6103B" w:rsidP="00F6103B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63499">
        <w:rPr>
          <w:rFonts w:ascii="Times New Roman" w:hAnsi="Times New Roman" w:cs="Times New Roman"/>
          <w:sz w:val="24"/>
          <w:szCs w:val="24"/>
        </w:rPr>
        <w:t>Estimula la creatividad.</w:t>
      </w:r>
    </w:p>
    <w:p w:rsidR="00F6103B" w:rsidRPr="00E63499" w:rsidRDefault="00F6103B" w:rsidP="00F6103B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63499">
        <w:rPr>
          <w:rFonts w:ascii="Times New Roman" w:hAnsi="Times New Roman" w:cs="Times New Roman"/>
          <w:sz w:val="24"/>
          <w:szCs w:val="24"/>
        </w:rPr>
        <w:t>Estimula el trabajo de los participantes tímidos.</w:t>
      </w:r>
    </w:p>
    <w:p w:rsidR="00F6103B" w:rsidRPr="00E63499" w:rsidRDefault="00F6103B" w:rsidP="00F6103B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63499">
        <w:rPr>
          <w:rFonts w:ascii="Times New Roman" w:hAnsi="Times New Roman" w:cs="Times New Roman"/>
          <w:sz w:val="24"/>
          <w:szCs w:val="24"/>
        </w:rPr>
        <w:t>La obtención de gran variedad de ideas y alternativas de solución en poco tiempo.</w:t>
      </w:r>
    </w:p>
    <w:p w:rsidR="00F6103B" w:rsidRPr="00E63499" w:rsidRDefault="00F6103B" w:rsidP="00F6103B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F6103B" w:rsidRPr="00E63499" w:rsidRDefault="00F6103B" w:rsidP="00F6103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3499">
        <w:rPr>
          <w:rFonts w:ascii="Times New Roman" w:hAnsi="Times New Roman" w:cs="Times New Roman"/>
          <w:b/>
          <w:sz w:val="24"/>
          <w:szCs w:val="24"/>
        </w:rPr>
        <w:t>Respecto a los medios de comunicación de masas, señala la afirmación correcta:</w:t>
      </w:r>
    </w:p>
    <w:p w:rsidR="00F6103B" w:rsidRPr="00E63499" w:rsidRDefault="00F6103B" w:rsidP="00F6103B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63499">
        <w:rPr>
          <w:rFonts w:ascii="Times New Roman" w:hAnsi="Times New Roman" w:cs="Times New Roman"/>
          <w:sz w:val="24"/>
          <w:szCs w:val="24"/>
        </w:rPr>
        <w:t>Se dirigen a la comunidad.</w:t>
      </w:r>
    </w:p>
    <w:p w:rsidR="00F6103B" w:rsidRPr="00E63499" w:rsidRDefault="00F6103B" w:rsidP="00F6103B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63499">
        <w:rPr>
          <w:rFonts w:ascii="Times New Roman" w:hAnsi="Times New Roman" w:cs="Times New Roman"/>
          <w:sz w:val="24"/>
          <w:szCs w:val="24"/>
        </w:rPr>
        <w:t>No se puede especificar la población receptora de la información.</w:t>
      </w:r>
    </w:p>
    <w:p w:rsidR="00F6103B" w:rsidRPr="00E63499" w:rsidRDefault="00F6103B" w:rsidP="00F6103B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63499">
        <w:rPr>
          <w:rFonts w:ascii="Times New Roman" w:hAnsi="Times New Roman" w:cs="Times New Roman"/>
          <w:sz w:val="24"/>
          <w:szCs w:val="24"/>
        </w:rPr>
        <w:t>Aborda las necesidades educativas de manera individualizada.</w:t>
      </w:r>
    </w:p>
    <w:p w:rsidR="00F6103B" w:rsidRPr="00E63499" w:rsidRDefault="00866227" w:rsidP="00F6103B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63499">
        <w:rPr>
          <w:rFonts w:ascii="Times New Roman" w:hAnsi="Times New Roman" w:cs="Times New Roman"/>
          <w:sz w:val="24"/>
          <w:szCs w:val="24"/>
        </w:rPr>
        <w:t>Llegan a un número grande de individuos.</w:t>
      </w:r>
    </w:p>
    <w:p w:rsidR="00866227" w:rsidRPr="00E63499" w:rsidRDefault="00866227" w:rsidP="00866227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866227" w:rsidRPr="00E63499" w:rsidRDefault="00866227" w:rsidP="00E63499">
      <w:pPr>
        <w:rPr>
          <w:rFonts w:ascii="Times New Roman" w:hAnsi="Times New Roman" w:cs="Times New Roman"/>
          <w:sz w:val="24"/>
          <w:szCs w:val="24"/>
        </w:rPr>
      </w:pPr>
    </w:p>
    <w:p w:rsidR="00866227" w:rsidRPr="00E63499" w:rsidRDefault="00866227" w:rsidP="00866227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F6103B" w:rsidRPr="00E63499" w:rsidRDefault="00866227" w:rsidP="00F6103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34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Atendiendo a la cercanía o distancia entre el educador y receptor, los métodos de </w:t>
      </w:r>
      <w:proofErr w:type="spellStart"/>
      <w:r w:rsidRPr="00E63499">
        <w:rPr>
          <w:rFonts w:ascii="Times New Roman" w:hAnsi="Times New Roman" w:cs="Times New Roman"/>
          <w:b/>
          <w:sz w:val="24"/>
          <w:szCs w:val="24"/>
        </w:rPr>
        <w:t>EpS</w:t>
      </w:r>
      <w:proofErr w:type="spellEnd"/>
      <w:r w:rsidRPr="00E63499">
        <w:rPr>
          <w:rFonts w:ascii="Times New Roman" w:hAnsi="Times New Roman" w:cs="Times New Roman"/>
          <w:b/>
          <w:sz w:val="24"/>
          <w:szCs w:val="24"/>
        </w:rPr>
        <w:t xml:space="preserve"> pueden ser:</w:t>
      </w:r>
    </w:p>
    <w:p w:rsidR="00866227" w:rsidRPr="00E63499" w:rsidRDefault="00866227" w:rsidP="00866227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63499">
        <w:rPr>
          <w:rFonts w:ascii="Times New Roman" w:hAnsi="Times New Roman" w:cs="Times New Roman"/>
          <w:sz w:val="24"/>
          <w:szCs w:val="24"/>
        </w:rPr>
        <w:t>Rurales/ urbanos.</w:t>
      </w:r>
    </w:p>
    <w:p w:rsidR="00866227" w:rsidRPr="00E63499" w:rsidRDefault="00866227" w:rsidP="00866227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63499">
        <w:rPr>
          <w:rFonts w:ascii="Times New Roman" w:hAnsi="Times New Roman" w:cs="Times New Roman"/>
          <w:sz w:val="24"/>
          <w:szCs w:val="24"/>
        </w:rPr>
        <w:t>Unidireccionales/ bidireccionales.</w:t>
      </w:r>
    </w:p>
    <w:p w:rsidR="00866227" w:rsidRPr="00E63499" w:rsidRDefault="00866227" w:rsidP="00866227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63499">
        <w:rPr>
          <w:rFonts w:ascii="Times New Roman" w:hAnsi="Times New Roman" w:cs="Times New Roman"/>
          <w:sz w:val="24"/>
          <w:szCs w:val="24"/>
        </w:rPr>
        <w:t>Socráticos/ didácticos.</w:t>
      </w:r>
    </w:p>
    <w:p w:rsidR="00866227" w:rsidRPr="00E63499" w:rsidRDefault="00866227" w:rsidP="00866227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63499">
        <w:rPr>
          <w:rFonts w:ascii="Times New Roman" w:hAnsi="Times New Roman" w:cs="Times New Roman"/>
          <w:sz w:val="24"/>
          <w:szCs w:val="24"/>
        </w:rPr>
        <w:t>Directos/ indirectos.</w:t>
      </w:r>
    </w:p>
    <w:p w:rsidR="00866227" w:rsidRPr="00E63499" w:rsidRDefault="00866227" w:rsidP="00866227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866227" w:rsidRPr="00E63499" w:rsidRDefault="00866227" w:rsidP="00F6103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3499">
        <w:rPr>
          <w:rFonts w:ascii="Times New Roman" w:hAnsi="Times New Roman" w:cs="Times New Roman"/>
          <w:b/>
          <w:sz w:val="24"/>
          <w:szCs w:val="24"/>
        </w:rPr>
        <w:t>A la hora d</w:t>
      </w:r>
      <w:bookmarkStart w:id="0" w:name="_GoBack"/>
      <w:bookmarkEnd w:id="0"/>
      <w:r w:rsidRPr="00E63499">
        <w:rPr>
          <w:rFonts w:ascii="Times New Roman" w:hAnsi="Times New Roman" w:cs="Times New Roman"/>
          <w:b/>
          <w:sz w:val="24"/>
          <w:szCs w:val="24"/>
        </w:rPr>
        <w:t>e llevar a cabo una lección magistral, se debe tener en cuenta:</w:t>
      </w:r>
    </w:p>
    <w:p w:rsidR="00866227" w:rsidRPr="00E63499" w:rsidRDefault="00866227" w:rsidP="00866227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63499">
        <w:rPr>
          <w:rFonts w:ascii="Times New Roman" w:hAnsi="Times New Roman" w:cs="Times New Roman"/>
          <w:sz w:val="24"/>
          <w:szCs w:val="24"/>
        </w:rPr>
        <w:t>El orador debe evitar hacer preguntas a los participantes.</w:t>
      </w:r>
    </w:p>
    <w:p w:rsidR="00866227" w:rsidRPr="00E63499" w:rsidRDefault="00866227" w:rsidP="00866227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63499">
        <w:rPr>
          <w:rFonts w:ascii="Times New Roman" w:hAnsi="Times New Roman" w:cs="Times New Roman"/>
          <w:sz w:val="24"/>
          <w:szCs w:val="24"/>
        </w:rPr>
        <w:t>La duración debe ser superior a 60 minutos.</w:t>
      </w:r>
    </w:p>
    <w:p w:rsidR="00866227" w:rsidRPr="00E63499" w:rsidRDefault="00866227" w:rsidP="00866227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63499">
        <w:rPr>
          <w:rFonts w:ascii="Times New Roman" w:hAnsi="Times New Roman" w:cs="Times New Roman"/>
          <w:sz w:val="24"/>
          <w:szCs w:val="24"/>
        </w:rPr>
        <w:t>El orador debe estar atento a señales no verbales.</w:t>
      </w:r>
    </w:p>
    <w:p w:rsidR="00866227" w:rsidRPr="00E63499" w:rsidRDefault="00866227" w:rsidP="00866227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63499">
        <w:rPr>
          <w:rFonts w:ascii="Times New Roman" w:hAnsi="Times New Roman" w:cs="Times New Roman"/>
          <w:sz w:val="24"/>
          <w:szCs w:val="24"/>
        </w:rPr>
        <w:t>Es preferible que el orador esté sentado durante toda la exposición.</w:t>
      </w:r>
    </w:p>
    <w:p w:rsidR="00866227" w:rsidRPr="00E63499" w:rsidRDefault="00866227" w:rsidP="00866227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866227" w:rsidRPr="00E63499" w:rsidRDefault="00866227" w:rsidP="00F6103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3499">
        <w:rPr>
          <w:rFonts w:ascii="Times New Roman" w:hAnsi="Times New Roman" w:cs="Times New Roman"/>
          <w:b/>
          <w:sz w:val="24"/>
          <w:szCs w:val="24"/>
        </w:rPr>
        <w:t>La radio es un método:</w:t>
      </w:r>
    </w:p>
    <w:p w:rsidR="00866227" w:rsidRPr="00E63499" w:rsidRDefault="00866227" w:rsidP="00866227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63499">
        <w:rPr>
          <w:rFonts w:ascii="Times New Roman" w:hAnsi="Times New Roman" w:cs="Times New Roman"/>
          <w:sz w:val="24"/>
          <w:szCs w:val="24"/>
        </w:rPr>
        <w:t>Directo.</w:t>
      </w:r>
    </w:p>
    <w:p w:rsidR="00866227" w:rsidRPr="00E63499" w:rsidRDefault="00866227" w:rsidP="00866227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63499">
        <w:rPr>
          <w:rFonts w:ascii="Times New Roman" w:hAnsi="Times New Roman" w:cs="Times New Roman"/>
          <w:sz w:val="24"/>
          <w:szCs w:val="24"/>
        </w:rPr>
        <w:t>Sonoro.</w:t>
      </w:r>
    </w:p>
    <w:p w:rsidR="00866227" w:rsidRPr="00E63499" w:rsidRDefault="00866227" w:rsidP="00866227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63499">
        <w:rPr>
          <w:rFonts w:ascii="Times New Roman" w:hAnsi="Times New Roman" w:cs="Times New Roman"/>
          <w:sz w:val="24"/>
          <w:szCs w:val="24"/>
        </w:rPr>
        <w:t>Visual.</w:t>
      </w:r>
    </w:p>
    <w:p w:rsidR="00866227" w:rsidRPr="00E63499" w:rsidRDefault="00866227" w:rsidP="00866227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63499">
        <w:rPr>
          <w:rFonts w:ascii="Times New Roman" w:hAnsi="Times New Roman" w:cs="Times New Roman"/>
          <w:sz w:val="24"/>
          <w:szCs w:val="24"/>
        </w:rPr>
        <w:t>Audiovisual.</w:t>
      </w:r>
    </w:p>
    <w:p w:rsidR="00866227" w:rsidRPr="00E63499" w:rsidRDefault="00866227" w:rsidP="00866227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866227" w:rsidRPr="00E63499" w:rsidRDefault="00866227" w:rsidP="00F6103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3499">
        <w:rPr>
          <w:rFonts w:ascii="Times New Roman" w:hAnsi="Times New Roman" w:cs="Times New Roman"/>
          <w:b/>
          <w:sz w:val="24"/>
          <w:szCs w:val="24"/>
        </w:rPr>
        <w:t>El juego de rol o role-</w:t>
      </w:r>
      <w:proofErr w:type="spellStart"/>
      <w:r w:rsidRPr="00E63499">
        <w:rPr>
          <w:rFonts w:ascii="Times New Roman" w:hAnsi="Times New Roman" w:cs="Times New Roman"/>
          <w:b/>
          <w:sz w:val="24"/>
          <w:szCs w:val="24"/>
        </w:rPr>
        <w:t>playing</w:t>
      </w:r>
      <w:proofErr w:type="spellEnd"/>
      <w:r w:rsidRPr="00E63499">
        <w:rPr>
          <w:rFonts w:ascii="Times New Roman" w:hAnsi="Times New Roman" w:cs="Times New Roman"/>
          <w:b/>
          <w:sz w:val="24"/>
          <w:szCs w:val="24"/>
        </w:rPr>
        <w:t>:</w:t>
      </w:r>
    </w:p>
    <w:p w:rsidR="00866227" w:rsidRPr="00E63499" w:rsidRDefault="00866227" w:rsidP="00866227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63499">
        <w:rPr>
          <w:rFonts w:ascii="Times New Roman" w:hAnsi="Times New Roman" w:cs="Times New Roman"/>
          <w:sz w:val="24"/>
          <w:szCs w:val="24"/>
        </w:rPr>
        <w:t>Tiene como ventaja no necesitar espacio ni recursos materiales.</w:t>
      </w:r>
    </w:p>
    <w:p w:rsidR="00866227" w:rsidRPr="00E63499" w:rsidRDefault="00866227" w:rsidP="00866227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63499">
        <w:rPr>
          <w:rFonts w:ascii="Times New Roman" w:hAnsi="Times New Roman" w:cs="Times New Roman"/>
          <w:sz w:val="24"/>
          <w:szCs w:val="24"/>
        </w:rPr>
        <w:t>Desarrolla la capacidad de observar y analizar comportamientos humanos ante distintas situaciones.</w:t>
      </w:r>
    </w:p>
    <w:p w:rsidR="00866227" w:rsidRPr="00E63499" w:rsidRDefault="00866227" w:rsidP="00866227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63499">
        <w:rPr>
          <w:rFonts w:ascii="Times New Roman" w:hAnsi="Times New Roman" w:cs="Times New Roman"/>
          <w:sz w:val="24"/>
          <w:szCs w:val="24"/>
        </w:rPr>
        <w:t>Es un método de carácter expositivo.</w:t>
      </w:r>
    </w:p>
    <w:p w:rsidR="00866227" w:rsidRPr="00E63499" w:rsidRDefault="00866227" w:rsidP="00866227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63499">
        <w:rPr>
          <w:rFonts w:ascii="Times New Roman" w:hAnsi="Times New Roman" w:cs="Times New Roman"/>
          <w:sz w:val="24"/>
          <w:szCs w:val="24"/>
        </w:rPr>
        <w:t>No es más que una simple comedia.</w:t>
      </w:r>
    </w:p>
    <w:p w:rsidR="00866227" w:rsidRPr="00E63499" w:rsidRDefault="00866227" w:rsidP="00866227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866227" w:rsidRPr="00E63499" w:rsidRDefault="00866227" w:rsidP="00F6103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3499">
        <w:rPr>
          <w:rFonts w:ascii="Times New Roman" w:hAnsi="Times New Roman" w:cs="Times New Roman"/>
          <w:b/>
          <w:sz w:val="24"/>
          <w:szCs w:val="24"/>
        </w:rPr>
        <w:t>Internet:</w:t>
      </w:r>
    </w:p>
    <w:p w:rsidR="00866227" w:rsidRPr="00E63499" w:rsidRDefault="00866227" w:rsidP="00866227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63499">
        <w:rPr>
          <w:rFonts w:ascii="Times New Roman" w:hAnsi="Times New Roman" w:cs="Times New Roman"/>
          <w:sz w:val="24"/>
          <w:szCs w:val="24"/>
        </w:rPr>
        <w:t xml:space="preserve">No se puede considerar un método de </w:t>
      </w:r>
      <w:proofErr w:type="spellStart"/>
      <w:r w:rsidRPr="00E63499">
        <w:rPr>
          <w:rFonts w:ascii="Times New Roman" w:hAnsi="Times New Roman" w:cs="Times New Roman"/>
          <w:sz w:val="24"/>
          <w:szCs w:val="24"/>
        </w:rPr>
        <w:t>EpS</w:t>
      </w:r>
      <w:proofErr w:type="spellEnd"/>
      <w:r w:rsidRPr="00E63499">
        <w:rPr>
          <w:rFonts w:ascii="Times New Roman" w:hAnsi="Times New Roman" w:cs="Times New Roman"/>
          <w:sz w:val="24"/>
          <w:szCs w:val="24"/>
        </w:rPr>
        <w:t>.</w:t>
      </w:r>
    </w:p>
    <w:p w:rsidR="00866227" w:rsidRPr="00E63499" w:rsidRDefault="00866227" w:rsidP="00866227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63499">
        <w:rPr>
          <w:rFonts w:ascii="Times New Roman" w:hAnsi="Times New Roman" w:cs="Times New Roman"/>
          <w:sz w:val="24"/>
          <w:szCs w:val="24"/>
        </w:rPr>
        <w:t>Facilita el acceso a información o entretenimiento con muchas posibilidades educativas.</w:t>
      </w:r>
    </w:p>
    <w:p w:rsidR="00866227" w:rsidRPr="00E63499" w:rsidRDefault="00E63499" w:rsidP="00866227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63499">
        <w:rPr>
          <w:rFonts w:ascii="Times New Roman" w:hAnsi="Times New Roman" w:cs="Times New Roman"/>
          <w:sz w:val="24"/>
          <w:szCs w:val="24"/>
        </w:rPr>
        <w:t>Proporciona información sobre pocos temas.</w:t>
      </w:r>
    </w:p>
    <w:p w:rsidR="00E63499" w:rsidRPr="00E63499" w:rsidRDefault="00E63499" w:rsidP="00866227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63499">
        <w:rPr>
          <w:rFonts w:ascii="Times New Roman" w:hAnsi="Times New Roman" w:cs="Times New Roman"/>
          <w:sz w:val="24"/>
          <w:szCs w:val="24"/>
        </w:rPr>
        <w:t>Tiene la desventaja de ser un método lento y caro.</w:t>
      </w:r>
    </w:p>
    <w:sectPr w:rsidR="00E63499" w:rsidRPr="00E634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7269"/>
    <w:multiLevelType w:val="hybridMultilevel"/>
    <w:tmpl w:val="064001F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992102"/>
    <w:multiLevelType w:val="hybridMultilevel"/>
    <w:tmpl w:val="088AE96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CE5B09"/>
    <w:multiLevelType w:val="hybridMultilevel"/>
    <w:tmpl w:val="640A4B7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093131"/>
    <w:multiLevelType w:val="hybridMultilevel"/>
    <w:tmpl w:val="D7102B6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785144"/>
    <w:multiLevelType w:val="hybridMultilevel"/>
    <w:tmpl w:val="41E2CF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95C2D"/>
    <w:multiLevelType w:val="hybridMultilevel"/>
    <w:tmpl w:val="DE504C4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A94997"/>
    <w:multiLevelType w:val="hybridMultilevel"/>
    <w:tmpl w:val="B0AA1BF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861100"/>
    <w:multiLevelType w:val="hybridMultilevel"/>
    <w:tmpl w:val="B7805EE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56623B"/>
    <w:multiLevelType w:val="hybridMultilevel"/>
    <w:tmpl w:val="9F2CDCA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520D0F"/>
    <w:multiLevelType w:val="hybridMultilevel"/>
    <w:tmpl w:val="32B84CC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9A6891"/>
    <w:multiLevelType w:val="hybridMultilevel"/>
    <w:tmpl w:val="A29E042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3B"/>
    <w:rsid w:val="001953E4"/>
    <w:rsid w:val="00866227"/>
    <w:rsid w:val="00E63499"/>
    <w:rsid w:val="00F6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1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1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2019-12-05T17:12:00Z</cp:lastPrinted>
  <dcterms:created xsi:type="dcterms:W3CDTF">2019-12-05T16:50:00Z</dcterms:created>
  <dcterms:modified xsi:type="dcterms:W3CDTF">2019-12-05T17:12:00Z</dcterms:modified>
</cp:coreProperties>
</file>