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9B" w:rsidRDefault="00F37AEC">
      <w:r w:rsidRPr="006E57A7">
        <w:t>https:/</w:t>
      </w:r>
      <w:r>
        <w:t>/</w:t>
      </w:r>
      <w:r>
        <w:t>mirartemirando.blogspot.com</w:t>
      </w:r>
      <w:bookmarkStart w:id="0" w:name="_GoBack"/>
      <w:bookmarkEnd w:id="0"/>
    </w:p>
    <w:sectPr w:rsidR="0070409B" w:rsidSect="007953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C"/>
    <w:rsid w:val="00703942"/>
    <w:rsid w:val="0070409B"/>
    <w:rsid w:val="007953C6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34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Casado Porras</dc:creator>
  <cp:keywords/>
  <dc:description/>
  <cp:lastModifiedBy>María Isabel Casado Porras</cp:lastModifiedBy>
  <cp:revision>2</cp:revision>
  <dcterms:created xsi:type="dcterms:W3CDTF">2020-05-26T16:47:00Z</dcterms:created>
  <dcterms:modified xsi:type="dcterms:W3CDTF">2020-05-26T16:47:00Z</dcterms:modified>
</cp:coreProperties>
</file>