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A5" w:rsidRPr="00BB26A5" w:rsidRDefault="00BB26A5" w:rsidP="00BB26A5">
      <w:pPr>
        <w:shd w:val="clear" w:color="auto" w:fill="FFFFFF"/>
        <w:spacing w:line="276" w:lineRule="auto"/>
        <w:jc w:val="both"/>
        <w:rPr>
          <w:rFonts w:ascii="Times New Roman" w:eastAsia="Times New Roman" w:hAnsi="Times New Roman" w:cs="Times New Roman"/>
          <w:b/>
          <w:color w:val="000000"/>
          <w:sz w:val="24"/>
          <w:szCs w:val="24"/>
          <w:u w:val="thick"/>
          <w:lang w:eastAsia="es-ES_tradnl"/>
        </w:rPr>
      </w:pPr>
      <w:r w:rsidRPr="00BB26A5">
        <w:rPr>
          <w:rFonts w:ascii="Times New Roman" w:eastAsia="Times New Roman" w:hAnsi="Times New Roman" w:cs="Times New Roman"/>
          <w:b/>
          <w:color w:val="000000"/>
          <w:sz w:val="24"/>
          <w:szCs w:val="24"/>
          <w:u w:val="thick"/>
          <w:lang w:eastAsia="es-ES_tradnl"/>
        </w:rPr>
        <w:t>MEMORIA DE SEGUIMIENTO</w:t>
      </w:r>
    </w:p>
    <w:p w:rsidR="00BB26A5" w:rsidRPr="00BB26A5" w:rsidRDefault="00BB26A5" w:rsidP="00BB26A5">
      <w:pPr>
        <w:shd w:val="clear" w:color="auto" w:fill="FFFFFF"/>
        <w:spacing w:line="276" w:lineRule="auto"/>
        <w:jc w:val="both"/>
        <w:rPr>
          <w:rFonts w:ascii="Times New Roman" w:eastAsia="Times New Roman" w:hAnsi="Times New Roman" w:cs="Times New Roman"/>
          <w:b/>
          <w:color w:val="000000"/>
          <w:sz w:val="24"/>
          <w:szCs w:val="24"/>
          <w:lang w:eastAsia="es-ES_tradnl"/>
        </w:rPr>
      </w:pPr>
      <w:r w:rsidRPr="00BB26A5">
        <w:rPr>
          <w:rFonts w:ascii="Times New Roman" w:eastAsia="Times New Roman" w:hAnsi="Times New Roman" w:cs="Times New Roman"/>
          <w:b/>
          <w:color w:val="000000"/>
          <w:sz w:val="20"/>
          <w:szCs w:val="24"/>
          <w:lang w:eastAsia="es-ES_tradnl"/>
        </w:rPr>
        <w:t>GRUPO DE TRABAJO: UNIDADES DIDÁCTICAS: CURRICULUM POR COMPETENCIAS</w:t>
      </w:r>
    </w:p>
    <w:p w:rsidR="00BB26A5" w:rsidRPr="00BB26A5" w:rsidRDefault="00BB26A5" w:rsidP="00BB26A5">
      <w:pPr>
        <w:shd w:val="clear" w:color="auto" w:fill="FFFFFF"/>
        <w:spacing w:line="276" w:lineRule="auto"/>
        <w:jc w:val="both"/>
        <w:rPr>
          <w:rFonts w:ascii="Times New Roman" w:eastAsia="Times New Roman" w:hAnsi="Times New Roman" w:cs="Times New Roman"/>
          <w:color w:val="000000"/>
          <w:sz w:val="24"/>
          <w:szCs w:val="24"/>
          <w:lang w:eastAsia="es-ES_tradnl"/>
        </w:rPr>
      </w:pPr>
    </w:p>
    <w:p w:rsidR="00BB26A5" w:rsidRPr="00BB26A5" w:rsidRDefault="00BB26A5" w:rsidP="00BB26A5">
      <w:pPr>
        <w:pStyle w:val="Prrafodelista"/>
        <w:numPr>
          <w:ilvl w:val="0"/>
          <w:numId w:val="4"/>
        </w:numPr>
        <w:spacing w:line="276" w:lineRule="auto"/>
        <w:ind w:left="426"/>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t>Grado de consecución de los objetivos</w:t>
      </w:r>
    </w:p>
    <w:p w:rsidR="00BB26A5" w:rsidRDefault="00BB26A5" w:rsidP="00BB26A5">
      <w:pPr>
        <w:pStyle w:val="Prrafodelista"/>
        <w:spacing w:line="276" w:lineRule="auto"/>
        <w:ind w:left="0" w:firstLine="426"/>
        <w:jc w:val="both"/>
        <w:rPr>
          <w:rFonts w:ascii="Times New Roman" w:eastAsia="Times New Roman" w:hAnsi="Times New Roman" w:cs="Times New Roman"/>
          <w:sz w:val="24"/>
          <w:szCs w:val="24"/>
          <w:lang w:eastAsia="es-ES_tradnl"/>
        </w:rPr>
      </w:pPr>
      <w:r w:rsidRPr="00BB26A5">
        <w:rPr>
          <w:rFonts w:ascii="Times New Roman" w:eastAsia="Times New Roman" w:hAnsi="Times New Roman" w:cs="Times New Roman"/>
          <w:sz w:val="24"/>
          <w:szCs w:val="24"/>
          <w:lang w:eastAsia="es-ES_tradnl"/>
        </w:rPr>
        <w:t>Podemos valorar de más que positiva y aceptable la consecuci</w:t>
      </w:r>
      <w:r>
        <w:rPr>
          <w:rFonts w:ascii="Times New Roman" w:eastAsia="Times New Roman" w:hAnsi="Times New Roman" w:cs="Times New Roman"/>
          <w:sz w:val="24"/>
          <w:szCs w:val="24"/>
          <w:lang w:eastAsia="es-ES_tradnl"/>
        </w:rPr>
        <w:t>ó</w:t>
      </w:r>
      <w:r w:rsidRPr="00BB26A5">
        <w:rPr>
          <w:rFonts w:ascii="Times New Roman" w:eastAsia="Times New Roman" w:hAnsi="Times New Roman" w:cs="Times New Roman"/>
          <w:sz w:val="24"/>
          <w:szCs w:val="24"/>
          <w:lang w:eastAsia="es-ES_tradnl"/>
        </w:rPr>
        <w:t>n de los objetivos que nos propusimos a la hora de formar este grupo de trabajo. Dado que partíamos de cero, hemos ido formándonos</w:t>
      </w:r>
      <w:r>
        <w:rPr>
          <w:rFonts w:ascii="Times New Roman" w:eastAsia="Times New Roman" w:hAnsi="Times New Roman" w:cs="Times New Roman"/>
          <w:sz w:val="24"/>
          <w:szCs w:val="24"/>
          <w:lang w:eastAsia="es-ES_tradnl"/>
        </w:rPr>
        <w:t xml:space="preserve">, </w:t>
      </w:r>
      <w:r w:rsidRPr="00BB26A5">
        <w:rPr>
          <w:rFonts w:ascii="Times New Roman" w:eastAsia="Times New Roman" w:hAnsi="Times New Roman" w:cs="Times New Roman"/>
          <w:sz w:val="24"/>
          <w:szCs w:val="24"/>
          <w:lang w:eastAsia="es-ES_tradnl"/>
        </w:rPr>
        <w:t>probando diferentes fórmulas</w:t>
      </w:r>
      <w:r>
        <w:rPr>
          <w:rFonts w:ascii="Times New Roman" w:eastAsia="Times New Roman" w:hAnsi="Times New Roman" w:cs="Times New Roman"/>
          <w:sz w:val="24"/>
          <w:szCs w:val="24"/>
          <w:lang w:eastAsia="es-ES_tradnl"/>
        </w:rPr>
        <w:t xml:space="preserve"> de trabajo y evaluando cada uno de los pasos dados </w:t>
      </w:r>
      <w:r w:rsidRPr="00BB26A5">
        <w:rPr>
          <w:rFonts w:ascii="Times New Roman" w:eastAsia="Times New Roman" w:hAnsi="Times New Roman" w:cs="Times New Roman"/>
          <w:sz w:val="24"/>
          <w:szCs w:val="24"/>
          <w:lang w:eastAsia="es-ES_tradnl"/>
        </w:rPr>
        <w:t xml:space="preserve">hasta </w:t>
      </w:r>
      <w:r>
        <w:rPr>
          <w:rFonts w:ascii="Times New Roman" w:eastAsia="Times New Roman" w:hAnsi="Times New Roman" w:cs="Times New Roman"/>
          <w:sz w:val="24"/>
          <w:szCs w:val="24"/>
          <w:lang w:eastAsia="es-ES_tradnl"/>
        </w:rPr>
        <w:t xml:space="preserve">conseguir gran parte de las metas que nos habíamos fijado. Actualmente, de los objetivos propuestos hemos conseguidos los siguientes: </w:t>
      </w:r>
    </w:p>
    <w:p w:rsidR="00BB26A5" w:rsidRDefault="00BB26A5" w:rsidP="00BB26A5">
      <w:pPr>
        <w:spacing w:line="276" w:lineRule="auto"/>
        <w:jc w:val="both"/>
        <w:rPr>
          <w:rFonts w:ascii="Times New Roman" w:eastAsia="Times New Roman" w:hAnsi="Times New Roman" w:cs="Times New Roman"/>
          <w:sz w:val="24"/>
          <w:szCs w:val="24"/>
          <w:lang w:eastAsia="es-ES_tradnl"/>
        </w:rPr>
      </w:pPr>
    </w:p>
    <w:p w:rsidR="00BB26A5" w:rsidRDefault="00BB26A5" w:rsidP="00BB26A5">
      <w:pPr>
        <w:pStyle w:val="Prrafodelista"/>
        <w:numPr>
          <w:ilvl w:val="0"/>
          <w:numId w:val="5"/>
        </w:numPr>
        <w:spacing w:line="276"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N</w:t>
      </w:r>
      <w:r w:rsidRPr="00BB26A5">
        <w:rPr>
          <w:rFonts w:ascii="Times New Roman" w:eastAsia="Times New Roman" w:hAnsi="Times New Roman" w:cs="Times New Roman"/>
          <w:sz w:val="24"/>
          <w:szCs w:val="24"/>
          <w:lang w:eastAsia="es-ES_tradnl"/>
        </w:rPr>
        <w:t xml:space="preserve">uestra programación se ajusta, casi en su totalidad, a lo que establece la ley con respecto a la evaluación por criterios. </w:t>
      </w:r>
    </w:p>
    <w:p w:rsidR="00BB26A5" w:rsidRDefault="00BB26A5" w:rsidP="00BB26A5">
      <w:pPr>
        <w:pStyle w:val="Prrafodelista"/>
        <w:numPr>
          <w:ilvl w:val="0"/>
          <w:numId w:val="5"/>
        </w:numPr>
        <w:spacing w:line="276" w:lineRule="auto"/>
        <w:jc w:val="both"/>
        <w:rPr>
          <w:rFonts w:ascii="Times New Roman" w:eastAsia="Times New Roman" w:hAnsi="Times New Roman" w:cs="Times New Roman"/>
          <w:sz w:val="24"/>
          <w:szCs w:val="24"/>
          <w:lang w:eastAsia="es-ES_tradnl"/>
        </w:rPr>
      </w:pPr>
      <w:r w:rsidRPr="00BB26A5">
        <w:rPr>
          <w:rFonts w:ascii="Times New Roman" w:eastAsia="Times New Roman" w:hAnsi="Times New Roman" w:cs="Times New Roman"/>
          <w:sz w:val="24"/>
          <w:szCs w:val="24"/>
          <w:lang w:eastAsia="es-ES_tradnl"/>
        </w:rPr>
        <w:t xml:space="preserve">Hemos incorporado diversos </w:t>
      </w:r>
      <w:r w:rsidRPr="00BB26A5">
        <w:rPr>
          <w:rFonts w:ascii="Times New Roman" w:eastAsia="Times New Roman" w:hAnsi="Times New Roman" w:cs="Times New Roman"/>
          <w:sz w:val="24"/>
          <w:szCs w:val="24"/>
          <w:lang w:eastAsia="es-ES_tradnl"/>
        </w:rPr>
        <w:t>instrumentos de evaluación que sirvan para la mejor adquisición de las competencias por parte de nuestro alumnad</w:t>
      </w:r>
      <w:r w:rsidRPr="00BB26A5">
        <w:rPr>
          <w:rFonts w:ascii="Times New Roman" w:eastAsia="Times New Roman" w:hAnsi="Times New Roman" w:cs="Times New Roman"/>
          <w:sz w:val="24"/>
          <w:szCs w:val="24"/>
          <w:lang w:eastAsia="es-ES_tradnl"/>
        </w:rPr>
        <w:t>o.</w:t>
      </w:r>
    </w:p>
    <w:p w:rsidR="00BB26A5" w:rsidRDefault="00BB26A5" w:rsidP="00BB26A5">
      <w:pPr>
        <w:pStyle w:val="Prrafodelista"/>
        <w:numPr>
          <w:ilvl w:val="0"/>
          <w:numId w:val="5"/>
        </w:numPr>
        <w:spacing w:line="276"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Hemos recibido formación referente a la creación de los Parámetros del Cuaderno Séneca para poder evaluar a través de las herramientas que nos ofrece. Así como, formación sobre cómo conformar las Unidades Didácticas y </w:t>
      </w:r>
      <w:proofErr w:type="spellStart"/>
      <w:r>
        <w:rPr>
          <w:rFonts w:ascii="Times New Roman" w:eastAsia="Times New Roman" w:hAnsi="Times New Roman" w:cs="Times New Roman"/>
          <w:sz w:val="24"/>
          <w:szCs w:val="24"/>
          <w:lang w:eastAsia="es-ES_tradnl"/>
        </w:rPr>
        <w:t>UDIs</w:t>
      </w:r>
      <w:proofErr w:type="spellEnd"/>
      <w:r>
        <w:rPr>
          <w:rFonts w:ascii="Times New Roman" w:eastAsia="Times New Roman" w:hAnsi="Times New Roman" w:cs="Times New Roman"/>
          <w:sz w:val="24"/>
          <w:szCs w:val="24"/>
          <w:lang w:eastAsia="es-ES_tradnl"/>
        </w:rPr>
        <w:t xml:space="preserve"> a través de Séneca.</w:t>
      </w:r>
    </w:p>
    <w:p w:rsidR="00BB26A5" w:rsidRDefault="00BB26A5" w:rsidP="00BB26A5">
      <w:pPr>
        <w:pStyle w:val="Prrafodelista"/>
        <w:numPr>
          <w:ilvl w:val="0"/>
          <w:numId w:val="5"/>
        </w:numPr>
        <w:spacing w:line="276"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Algunos miembros del Departamento ya han incorporado el uso del cuaderno Séneca para su actividad docente, aunque no totalmente, puesto que aún estamos probando distintas fórmulas que optimicen nuestro trabajo.</w:t>
      </w:r>
    </w:p>
    <w:p w:rsidR="00BB26A5" w:rsidRDefault="00BB26A5" w:rsidP="00BB26A5">
      <w:pPr>
        <w:pStyle w:val="Prrafodelista"/>
        <w:numPr>
          <w:ilvl w:val="0"/>
          <w:numId w:val="5"/>
        </w:numPr>
        <w:spacing w:line="276"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 elaboración de Unidades Didácticas es el objetivo menos desarrollado de los propuestos ya que su consecución depende de que todo lo anterior esté totalmente asentado.</w:t>
      </w:r>
    </w:p>
    <w:p w:rsidR="00BB26A5" w:rsidRPr="00BB26A5" w:rsidRDefault="00BB26A5" w:rsidP="00BB26A5">
      <w:pPr>
        <w:spacing w:line="276" w:lineRule="auto"/>
        <w:jc w:val="both"/>
        <w:rPr>
          <w:rFonts w:ascii="Times New Roman" w:eastAsia="Times New Roman" w:hAnsi="Times New Roman" w:cs="Times New Roman"/>
          <w:sz w:val="24"/>
          <w:szCs w:val="24"/>
          <w:lang w:eastAsia="es-ES_tradnl"/>
        </w:rPr>
      </w:pPr>
    </w:p>
    <w:p w:rsidR="00BB26A5" w:rsidRPr="00BB26A5" w:rsidRDefault="00BB26A5" w:rsidP="00BB26A5">
      <w:pPr>
        <w:pStyle w:val="Prrafodelista"/>
        <w:numPr>
          <w:ilvl w:val="0"/>
          <w:numId w:val="4"/>
        </w:numPr>
        <w:spacing w:line="276" w:lineRule="auto"/>
        <w:ind w:left="567" w:hanging="425"/>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t>Nivel de interacción entre los participantes</w:t>
      </w:r>
      <w:r>
        <w:rPr>
          <w:rFonts w:ascii="Times New Roman" w:eastAsia="Times New Roman" w:hAnsi="Times New Roman" w:cs="Times New Roman"/>
          <w:b/>
          <w:sz w:val="24"/>
          <w:szCs w:val="24"/>
          <w:lang w:eastAsia="es-ES_tradnl"/>
        </w:rPr>
        <w:t>.</w:t>
      </w:r>
    </w:p>
    <w:p w:rsidR="00BB26A5" w:rsidRDefault="00BB26A5" w:rsidP="00BB26A5">
      <w:pPr>
        <w:spacing w:line="276" w:lineRule="auto"/>
        <w:ind w:left="142" w:firstLine="425"/>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La interacción entre los participantes ha sido muy fluida, estableciéndose dentro del grupo, distintos subgrupos de trabajo encaminados a trabajar los objetivos en cada uno de los niveles. </w:t>
      </w:r>
    </w:p>
    <w:p w:rsidR="00BB26A5" w:rsidRDefault="00BB26A5" w:rsidP="00BB26A5">
      <w:pPr>
        <w:spacing w:line="276" w:lineRule="auto"/>
        <w:ind w:left="142" w:firstLine="425"/>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intercambio de experiencias docentes ha sido lo más enriquecedor del trabajo, ya que nuestro grupo de trabajo está diseñado para la aplicación en el aula y, gracias a las distintas pruebas llevadas a cabo con cada uno de los grupos de los participantes hemos conseguido mejorar la puesta en práctica del nuevo método de evaluación.</w:t>
      </w:r>
    </w:p>
    <w:p w:rsidR="00BB26A5" w:rsidRPr="00BB26A5" w:rsidRDefault="00BB26A5" w:rsidP="00BB26A5">
      <w:pPr>
        <w:spacing w:line="276" w:lineRule="auto"/>
        <w:ind w:left="142"/>
        <w:jc w:val="both"/>
        <w:rPr>
          <w:rFonts w:ascii="Times New Roman" w:eastAsia="Times New Roman" w:hAnsi="Times New Roman" w:cs="Times New Roman"/>
          <w:sz w:val="24"/>
          <w:szCs w:val="24"/>
          <w:lang w:eastAsia="es-ES_tradnl"/>
        </w:rPr>
      </w:pPr>
    </w:p>
    <w:p w:rsidR="00BB26A5" w:rsidRDefault="00BB26A5" w:rsidP="00BB26A5">
      <w:pPr>
        <w:pStyle w:val="Prrafodelista"/>
        <w:numPr>
          <w:ilvl w:val="0"/>
          <w:numId w:val="4"/>
        </w:numPr>
        <w:spacing w:line="276" w:lineRule="auto"/>
        <w:ind w:left="567" w:hanging="425"/>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t>Grado de aplicación en su contexto educativo</w:t>
      </w:r>
      <w:r>
        <w:rPr>
          <w:rFonts w:ascii="Times New Roman" w:eastAsia="Times New Roman" w:hAnsi="Times New Roman" w:cs="Times New Roman"/>
          <w:b/>
          <w:sz w:val="24"/>
          <w:szCs w:val="24"/>
          <w:lang w:eastAsia="es-ES_tradnl"/>
        </w:rPr>
        <w:t>.</w:t>
      </w:r>
    </w:p>
    <w:p w:rsid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El grado de aplicación al contexto educativo es total. Si bien algunos aspectos aún están en proceso y no ha sido viable llevarlos al aula, todo nuestro trabajo está encaminado, precisamente, a mejorar nuestra práctica docente, es la base de este grupo de trabajo.</w:t>
      </w:r>
    </w:p>
    <w:p w:rsidR="00BB26A5" w:rsidRP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p>
    <w:p w:rsidR="00BB26A5" w:rsidRDefault="00BB26A5" w:rsidP="00BB26A5">
      <w:pPr>
        <w:pStyle w:val="Prrafodelista"/>
        <w:numPr>
          <w:ilvl w:val="0"/>
          <w:numId w:val="4"/>
        </w:numPr>
        <w:spacing w:line="276" w:lineRule="auto"/>
        <w:ind w:left="567" w:hanging="425"/>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t>Recursos, bibliografía y materiales utilizados</w:t>
      </w:r>
      <w:r>
        <w:rPr>
          <w:rFonts w:ascii="Times New Roman" w:eastAsia="Times New Roman" w:hAnsi="Times New Roman" w:cs="Times New Roman"/>
          <w:b/>
          <w:sz w:val="24"/>
          <w:szCs w:val="24"/>
          <w:lang w:eastAsia="es-ES_tradnl"/>
        </w:rPr>
        <w:t>.</w:t>
      </w:r>
    </w:p>
    <w:p w:rsidR="00BB26A5" w:rsidRP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Hemos utilizado el Cuaderno Séneca y nos hemos nutrido, fundamentalmente, de las experiencias que, en este sentido, ya han llevado a cabo en otros departamentos didácticos de nuestro centro. </w:t>
      </w:r>
      <w:r w:rsidRPr="00BB26A5">
        <w:rPr>
          <w:rFonts w:ascii="Times New Roman" w:eastAsia="Times New Roman" w:hAnsi="Times New Roman" w:cs="Times New Roman"/>
          <w:sz w:val="24"/>
          <w:szCs w:val="24"/>
          <w:lang w:eastAsia="es-ES_tradnl"/>
        </w:rPr>
        <w:t>Asimismo, la formación recibida ha sido de vital importancia para el desarrollo de las líneas de actuación de nuestro grupo de trabajo.</w:t>
      </w:r>
    </w:p>
    <w:p w:rsidR="00BB26A5" w:rsidRDefault="00BB26A5" w:rsidP="00BB26A5">
      <w:pPr>
        <w:pStyle w:val="Prrafodelista"/>
        <w:numPr>
          <w:ilvl w:val="0"/>
          <w:numId w:val="4"/>
        </w:numPr>
        <w:spacing w:line="276" w:lineRule="auto"/>
        <w:ind w:left="567" w:hanging="425"/>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lastRenderedPageBreak/>
        <w:t>Efectos producidos en el aula tras la transferencia de lo aprendido</w:t>
      </w:r>
      <w:r>
        <w:rPr>
          <w:rFonts w:ascii="Times New Roman" w:eastAsia="Times New Roman" w:hAnsi="Times New Roman" w:cs="Times New Roman"/>
          <w:b/>
          <w:sz w:val="24"/>
          <w:szCs w:val="24"/>
          <w:lang w:eastAsia="es-ES_tradnl"/>
        </w:rPr>
        <w:t>.</w:t>
      </w:r>
    </w:p>
    <w:p w:rsid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El alumnado ha comenzado a percibir el proceso de enseñanza-aprendizaje de otra manera. Al cambiar la manera de evaluar, el alumnado ha tomado conciencia de que todo trabajo realizado en el aula es objeto de evaluación y, por lo tanto, tienen la misma importancia que las pruebas escritas. </w:t>
      </w:r>
    </w:p>
    <w:p w:rsidR="00BB26A5" w:rsidRP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r w:rsidRPr="00BB26A5">
        <w:rPr>
          <w:rFonts w:ascii="Times New Roman" w:eastAsia="Times New Roman" w:hAnsi="Times New Roman" w:cs="Times New Roman"/>
          <w:sz w:val="24"/>
          <w:szCs w:val="24"/>
          <w:lang w:eastAsia="es-ES_tradnl"/>
        </w:rPr>
        <w:t xml:space="preserve">Además, aplicar distintos instrumentos de evaluación asociándolos a los distintos criterios de nuestra materia, ha contribuido a dinamizar las clases y a </w:t>
      </w:r>
      <w:r>
        <w:rPr>
          <w:rFonts w:ascii="Times New Roman" w:eastAsia="Times New Roman" w:hAnsi="Times New Roman" w:cs="Times New Roman"/>
          <w:sz w:val="24"/>
          <w:szCs w:val="24"/>
          <w:lang w:eastAsia="es-ES_tradnl"/>
        </w:rPr>
        <w:t>que las calificaciones obtenidas se ajusten mas a la realidad y no sean solo el reflejo de la realización de exámenes puntuales. Se ha conseguido una evaluación mas global y justa.</w:t>
      </w:r>
    </w:p>
    <w:p w:rsidR="00BB26A5" w:rsidRPr="00BB26A5" w:rsidRDefault="00BB26A5" w:rsidP="00BB26A5">
      <w:pPr>
        <w:spacing w:line="276" w:lineRule="auto"/>
        <w:jc w:val="both"/>
        <w:rPr>
          <w:rFonts w:ascii="Times New Roman" w:eastAsia="Times New Roman" w:hAnsi="Times New Roman" w:cs="Times New Roman"/>
          <w:b/>
          <w:sz w:val="24"/>
          <w:szCs w:val="24"/>
          <w:lang w:eastAsia="es-ES_tradnl"/>
        </w:rPr>
      </w:pPr>
    </w:p>
    <w:p w:rsidR="00BB26A5" w:rsidRDefault="00BB26A5" w:rsidP="00BB26A5">
      <w:pPr>
        <w:pStyle w:val="Prrafodelista"/>
        <w:numPr>
          <w:ilvl w:val="0"/>
          <w:numId w:val="4"/>
        </w:numPr>
        <w:spacing w:line="276" w:lineRule="auto"/>
        <w:ind w:left="567" w:hanging="425"/>
        <w:jc w:val="both"/>
        <w:rPr>
          <w:rFonts w:ascii="Times New Roman" w:eastAsia="Times New Roman" w:hAnsi="Times New Roman" w:cs="Times New Roman"/>
          <w:b/>
          <w:sz w:val="24"/>
          <w:szCs w:val="24"/>
          <w:lang w:eastAsia="es-ES_tradnl"/>
        </w:rPr>
      </w:pPr>
      <w:r w:rsidRPr="00BB26A5">
        <w:rPr>
          <w:rFonts w:ascii="Times New Roman" w:eastAsia="Times New Roman" w:hAnsi="Times New Roman" w:cs="Times New Roman"/>
          <w:b/>
          <w:sz w:val="24"/>
          <w:szCs w:val="24"/>
          <w:lang w:eastAsia="es-ES_tradnl"/>
        </w:rPr>
        <w:t>Destacar aspectos susceptibles de mejora</w:t>
      </w:r>
      <w:r>
        <w:rPr>
          <w:rFonts w:ascii="Times New Roman" w:eastAsia="Times New Roman" w:hAnsi="Times New Roman" w:cs="Times New Roman"/>
          <w:b/>
          <w:sz w:val="24"/>
          <w:szCs w:val="24"/>
          <w:lang w:eastAsia="es-ES_tradnl"/>
        </w:rPr>
        <w:t>.</w:t>
      </w:r>
    </w:p>
    <w:p w:rsidR="00BB26A5" w:rsidRPr="00BB26A5" w:rsidRDefault="00BB26A5" w:rsidP="00BB26A5">
      <w:pPr>
        <w:pStyle w:val="Prrafodelista"/>
        <w:spacing w:line="276" w:lineRule="auto"/>
        <w:ind w:left="142" w:firstLine="425"/>
        <w:jc w:val="both"/>
        <w:rPr>
          <w:rFonts w:ascii="Times New Roman" w:eastAsia="Times New Roman" w:hAnsi="Times New Roman" w:cs="Times New Roman"/>
          <w:sz w:val="24"/>
          <w:szCs w:val="24"/>
          <w:lang w:eastAsia="es-ES_tradnl"/>
        </w:rPr>
      </w:pPr>
      <w:r w:rsidRPr="00BB26A5">
        <w:rPr>
          <w:rFonts w:ascii="Times New Roman" w:eastAsia="Times New Roman" w:hAnsi="Times New Roman" w:cs="Times New Roman"/>
          <w:sz w:val="24"/>
          <w:szCs w:val="24"/>
          <w:lang w:eastAsia="es-ES_tradnl"/>
        </w:rPr>
        <w:t>Aún nos queda mucho por trabajar en la elaboración y planificación de las</w:t>
      </w:r>
      <w:r>
        <w:rPr>
          <w:rFonts w:ascii="Times New Roman" w:eastAsia="Times New Roman" w:hAnsi="Times New Roman" w:cs="Times New Roman"/>
          <w:sz w:val="24"/>
          <w:szCs w:val="24"/>
          <w:lang w:eastAsia="es-ES_tradnl"/>
        </w:rPr>
        <w:t xml:space="preserve"> </w:t>
      </w:r>
      <w:r w:rsidRPr="00BB26A5">
        <w:rPr>
          <w:rFonts w:ascii="Times New Roman" w:eastAsia="Times New Roman" w:hAnsi="Times New Roman" w:cs="Times New Roman"/>
          <w:sz w:val="24"/>
          <w:szCs w:val="24"/>
          <w:lang w:eastAsia="es-ES_tradnl"/>
        </w:rPr>
        <w:t>unidades didácticas. Hemos conseguido asentar todo el trabajo previo</w:t>
      </w:r>
      <w:r>
        <w:rPr>
          <w:rFonts w:ascii="Times New Roman" w:eastAsia="Times New Roman" w:hAnsi="Times New Roman" w:cs="Times New Roman"/>
          <w:sz w:val="24"/>
          <w:szCs w:val="24"/>
          <w:lang w:eastAsia="es-ES_tradnl"/>
        </w:rPr>
        <w:t>, como la ponderación de los criterios de evaluación por niveles o el establecimiento de una batería de instrumentos de evaluación. Sí h</w:t>
      </w:r>
      <w:r w:rsidRPr="00BB26A5">
        <w:rPr>
          <w:rFonts w:ascii="Times New Roman" w:eastAsia="Times New Roman" w:hAnsi="Times New Roman" w:cs="Times New Roman"/>
          <w:sz w:val="24"/>
          <w:szCs w:val="24"/>
          <w:lang w:eastAsia="es-ES_tradnl"/>
        </w:rPr>
        <w:t>emos elaborado algunas de las unidades didácticas</w:t>
      </w:r>
      <w:r>
        <w:rPr>
          <w:rFonts w:ascii="Times New Roman" w:eastAsia="Times New Roman" w:hAnsi="Times New Roman" w:cs="Times New Roman"/>
          <w:sz w:val="24"/>
          <w:szCs w:val="24"/>
          <w:lang w:eastAsia="es-ES_tradnl"/>
        </w:rPr>
        <w:t xml:space="preserve"> para los diversos niveles</w:t>
      </w:r>
      <w:r w:rsidRPr="00BB26A5">
        <w:rPr>
          <w:rFonts w:ascii="Times New Roman" w:eastAsia="Times New Roman" w:hAnsi="Times New Roman" w:cs="Times New Roman"/>
          <w:sz w:val="24"/>
          <w:szCs w:val="24"/>
          <w:lang w:eastAsia="es-ES_tradnl"/>
        </w:rPr>
        <w:t>, pero no de manera sistemática. De aquí a finales de curso nos gustaría trabajar en es</w:t>
      </w:r>
      <w:r>
        <w:rPr>
          <w:rFonts w:ascii="Times New Roman" w:eastAsia="Times New Roman" w:hAnsi="Times New Roman" w:cs="Times New Roman"/>
          <w:sz w:val="24"/>
          <w:szCs w:val="24"/>
          <w:lang w:eastAsia="es-ES_tradnl"/>
        </w:rPr>
        <w:t>t</w:t>
      </w:r>
      <w:r w:rsidRPr="00BB26A5">
        <w:rPr>
          <w:rFonts w:ascii="Times New Roman" w:eastAsia="Times New Roman" w:hAnsi="Times New Roman" w:cs="Times New Roman"/>
          <w:sz w:val="24"/>
          <w:szCs w:val="24"/>
          <w:lang w:eastAsia="es-ES_tradnl"/>
        </w:rPr>
        <w:t>a línea</w:t>
      </w:r>
      <w:r>
        <w:rPr>
          <w:rFonts w:ascii="Times New Roman" w:eastAsia="Times New Roman" w:hAnsi="Times New Roman" w:cs="Times New Roman"/>
          <w:sz w:val="24"/>
          <w:szCs w:val="24"/>
          <w:lang w:eastAsia="es-ES_tradnl"/>
        </w:rPr>
        <w:t xml:space="preserve">, </w:t>
      </w:r>
      <w:r w:rsidRPr="00BB26A5">
        <w:rPr>
          <w:rFonts w:ascii="Times New Roman" w:eastAsia="Times New Roman" w:hAnsi="Times New Roman" w:cs="Times New Roman"/>
          <w:sz w:val="24"/>
          <w:szCs w:val="24"/>
          <w:lang w:eastAsia="es-ES_tradnl"/>
        </w:rPr>
        <w:t>de cara a la aplicación en el aula el curso que viene.</w:t>
      </w:r>
    </w:p>
    <w:p w:rsidR="00BB26A5" w:rsidRPr="00BB26A5" w:rsidRDefault="00BB26A5" w:rsidP="00BB26A5">
      <w:pPr>
        <w:shd w:val="clear" w:color="auto" w:fill="FFFFFF"/>
        <w:spacing w:line="276" w:lineRule="auto"/>
        <w:ind w:left="567" w:hanging="425"/>
        <w:jc w:val="both"/>
        <w:rPr>
          <w:rFonts w:ascii="Times New Roman" w:eastAsia="Times New Roman" w:hAnsi="Times New Roman" w:cs="Times New Roman"/>
          <w:color w:val="000000"/>
          <w:sz w:val="24"/>
          <w:szCs w:val="24"/>
          <w:lang w:eastAsia="es-ES_tradnl"/>
        </w:rPr>
      </w:pPr>
    </w:p>
    <w:p w:rsidR="00BB26A5" w:rsidRPr="00BB26A5" w:rsidRDefault="00BB26A5" w:rsidP="00BB26A5">
      <w:pPr>
        <w:spacing w:line="276" w:lineRule="auto"/>
        <w:jc w:val="both"/>
        <w:rPr>
          <w:rFonts w:ascii="Times New Roman" w:eastAsia="Times New Roman" w:hAnsi="Times New Roman" w:cs="Times New Roman"/>
          <w:sz w:val="24"/>
          <w:szCs w:val="24"/>
          <w:lang w:eastAsia="es-ES_tradnl"/>
        </w:rPr>
      </w:pPr>
    </w:p>
    <w:p w:rsidR="00EB57B3" w:rsidRPr="00BB26A5" w:rsidRDefault="00BB26A5" w:rsidP="00BB26A5">
      <w:pPr>
        <w:spacing w:line="276" w:lineRule="auto"/>
        <w:jc w:val="both"/>
        <w:rPr>
          <w:rFonts w:ascii="Times New Roman" w:hAnsi="Times New Roman" w:cs="Times New Roman"/>
          <w:sz w:val="24"/>
          <w:szCs w:val="24"/>
        </w:rPr>
      </w:pPr>
      <w:bookmarkStart w:id="0" w:name="_GoBack"/>
      <w:bookmarkEnd w:id="0"/>
    </w:p>
    <w:sectPr w:rsidR="00EB57B3" w:rsidRPr="00BB26A5" w:rsidSect="00BB26A5">
      <w:pgSz w:w="11900" w:h="16840"/>
      <w:pgMar w:top="1417" w:right="1701" w:bottom="119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Cuerpo)">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F5F"/>
    <w:multiLevelType w:val="hybridMultilevel"/>
    <w:tmpl w:val="A21ED1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BD61F9"/>
    <w:multiLevelType w:val="hybridMultilevel"/>
    <w:tmpl w:val="A7D4FC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56256D"/>
    <w:multiLevelType w:val="hybridMultilevel"/>
    <w:tmpl w:val="F218416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92247E6"/>
    <w:multiLevelType w:val="hybridMultilevel"/>
    <w:tmpl w:val="15363E1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91D2071"/>
    <w:multiLevelType w:val="hybridMultilevel"/>
    <w:tmpl w:val="8B14160E"/>
    <w:lvl w:ilvl="0" w:tplc="80AE09DC">
      <w:numFmt w:val="bullet"/>
      <w:lvlText w:val=""/>
      <w:lvlJc w:val="left"/>
      <w:pPr>
        <w:ind w:left="72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A5"/>
    <w:rsid w:val="00692079"/>
    <w:rsid w:val="00727872"/>
    <w:rsid w:val="00757F7F"/>
    <w:rsid w:val="00B5430F"/>
    <w:rsid w:val="00BB26A5"/>
    <w:rsid w:val="00F71A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5ED6"/>
  <w14:defaultImageDpi w14:val="32767"/>
  <w15:chartTrackingRefBased/>
  <w15:docId w15:val="{E52E90FF-CEE6-EE42-8685-0BE55CF6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Cuerpo)"/>
        <w:sz w:val="22"/>
        <w:szCs w:val="22"/>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B26A5"/>
  </w:style>
  <w:style w:type="paragraph" w:styleId="Prrafodelista">
    <w:name w:val="List Paragraph"/>
    <w:basedOn w:val="Normal"/>
    <w:uiPriority w:val="34"/>
    <w:qFormat/>
    <w:rsid w:val="00BB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3119">
      <w:bodyDiv w:val="1"/>
      <w:marLeft w:val="0"/>
      <w:marRight w:val="0"/>
      <w:marTop w:val="0"/>
      <w:marBottom w:val="0"/>
      <w:divBdr>
        <w:top w:val="none" w:sz="0" w:space="0" w:color="auto"/>
        <w:left w:val="none" w:sz="0" w:space="0" w:color="auto"/>
        <w:bottom w:val="none" w:sz="0" w:space="0" w:color="auto"/>
        <w:right w:val="none" w:sz="0" w:space="0" w:color="auto"/>
      </w:divBdr>
      <w:divsChild>
        <w:div w:id="1259631401">
          <w:marLeft w:val="0"/>
          <w:marRight w:val="0"/>
          <w:marTop w:val="0"/>
          <w:marBottom w:val="0"/>
          <w:divBdr>
            <w:top w:val="none" w:sz="0" w:space="0" w:color="auto"/>
            <w:left w:val="none" w:sz="0" w:space="0" w:color="auto"/>
            <w:bottom w:val="none" w:sz="0" w:space="0" w:color="auto"/>
            <w:right w:val="none" w:sz="0" w:space="0" w:color="auto"/>
          </w:divBdr>
        </w:div>
        <w:div w:id="90247679">
          <w:marLeft w:val="0"/>
          <w:marRight w:val="0"/>
          <w:marTop w:val="0"/>
          <w:marBottom w:val="0"/>
          <w:divBdr>
            <w:top w:val="none" w:sz="0" w:space="0" w:color="auto"/>
            <w:left w:val="none" w:sz="0" w:space="0" w:color="auto"/>
            <w:bottom w:val="none" w:sz="0" w:space="0" w:color="auto"/>
            <w:right w:val="none" w:sz="0" w:space="0" w:color="auto"/>
          </w:divBdr>
        </w:div>
        <w:div w:id="1688097772">
          <w:marLeft w:val="0"/>
          <w:marRight w:val="0"/>
          <w:marTop w:val="0"/>
          <w:marBottom w:val="0"/>
          <w:divBdr>
            <w:top w:val="none" w:sz="0" w:space="0" w:color="auto"/>
            <w:left w:val="none" w:sz="0" w:space="0" w:color="auto"/>
            <w:bottom w:val="none" w:sz="0" w:space="0" w:color="auto"/>
            <w:right w:val="none" w:sz="0" w:space="0" w:color="auto"/>
          </w:divBdr>
        </w:div>
        <w:div w:id="555699793">
          <w:marLeft w:val="0"/>
          <w:marRight w:val="0"/>
          <w:marTop w:val="0"/>
          <w:marBottom w:val="0"/>
          <w:divBdr>
            <w:top w:val="none" w:sz="0" w:space="0" w:color="auto"/>
            <w:left w:val="none" w:sz="0" w:space="0" w:color="auto"/>
            <w:bottom w:val="none" w:sz="0" w:space="0" w:color="auto"/>
            <w:right w:val="none" w:sz="0" w:space="0" w:color="auto"/>
          </w:divBdr>
        </w:div>
      </w:divsChild>
    </w:div>
    <w:div w:id="17834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606</Words>
  <Characters>3335</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2020-03-24T07:04:00Z</dcterms:created>
  <dcterms:modified xsi:type="dcterms:W3CDTF">2020-03-24T08:02:00Z</dcterms:modified>
</cp:coreProperties>
</file>