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1AAA" w:rsidRDefault="00E77A14" w:rsidP="00511AAA">
      <w:pPr>
        <w:rPr>
          <w:rFonts w:ascii="Arial" w:hAnsi="Arial" w:cs="Arial"/>
          <w:b/>
          <w:sz w:val="28"/>
          <w:szCs w:val="28"/>
          <w:lang w:val="es-ES_tradnl"/>
        </w:rPr>
      </w:pPr>
      <w:r>
        <w:rPr>
          <w:rFonts w:ascii="Arial" w:hAnsi="Arial" w:cs="Arial"/>
          <w:b/>
          <w:noProof/>
          <w:sz w:val="28"/>
          <w:szCs w:val="28"/>
        </w:rPr>
        <w:drawing>
          <wp:anchor distT="0" distB="0" distL="114300" distR="114300" simplePos="0" relativeHeight="251663360" behindDoc="0" locked="0" layoutInCell="1" allowOverlap="1">
            <wp:simplePos x="0" y="0"/>
            <wp:positionH relativeFrom="column">
              <wp:posOffset>2625090</wp:posOffset>
            </wp:positionH>
            <wp:positionV relativeFrom="paragraph">
              <wp:posOffset>-422910</wp:posOffset>
            </wp:positionV>
            <wp:extent cx="2809875" cy="354170"/>
            <wp:effectExtent l="0" t="0" r="0" b="825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_educacionydepor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354170"/>
                    </a:xfrm>
                    <a:prstGeom prst="rect">
                      <a:avLst/>
                    </a:prstGeom>
                  </pic:spPr>
                </pic:pic>
              </a:graphicData>
            </a:graphic>
            <wp14:sizeRelH relativeFrom="page">
              <wp14:pctWidth>0</wp14:pctWidth>
            </wp14:sizeRelH>
            <wp14:sizeRelV relativeFrom="page">
              <wp14:pctHeight>0</wp14:pctHeight>
            </wp14:sizeRelV>
          </wp:anchor>
        </w:drawing>
      </w:r>
      <w:r w:rsidR="0016487E">
        <w:rPr>
          <w:rFonts w:ascii="Arial" w:hAnsi="Arial" w:cs="Arial"/>
          <w:b/>
          <w:noProof/>
          <w:sz w:val="28"/>
          <w:szCs w:val="28"/>
        </w:rPr>
        <w:drawing>
          <wp:anchor distT="0" distB="0" distL="114300" distR="114300" simplePos="0" relativeHeight="251662336" behindDoc="0" locked="0" layoutInCell="1" allowOverlap="1" wp14:anchorId="63DF29BC" wp14:editId="0351030B">
            <wp:simplePos x="0" y="0"/>
            <wp:positionH relativeFrom="column">
              <wp:posOffset>-142240</wp:posOffset>
            </wp:positionH>
            <wp:positionV relativeFrom="paragraph">
              <wp:posOffset>-426433</wp:posOffset>
            </wp:positionV>
            <wp:extent cx="2538095" cy="240665"/>
            <wp:effectExtent l="0" t="0" r="0" b="698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deandaluc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8095" cy="240665"/>
                    </a:xfrm>
                    <a:prstGeom prst="rect">
                      <a:avLst/>
                    </a:prstGeom>
                  </pic:spPr>
                </pic:pic>
              </a:graphicData>
            </a:graphic>
            <wp14:sizeRelH relativeFrom="page">
              <wp14:pctWidth>0</wp14:pctWidth>
            </wp14:sizeRelH>
            <wp14:sizeRelV relativeFrom="page">
              <wp14:pctHeight>0</wp14:pctHeight>
            </wp14:sizeRelV>
          </wp:anchor>
        </w:drawing>
      </w:r>
      <w:r w:rsidR="00203B3F">
        <w:rPr>
          <w:rFonts w:ascii="Arial" w:hAnsi="Arial" w:cs="Arial"/>
          <w:b/>
          <w:sz w:val="28"/>
          <w:szCs w:val="28"/>
          <w:lang w:val="es-ES_tradnl"/>
        </w:rPr>
        <w:t xml:space="preserve">         </w:t>
      </w:r>
      <w:r w:rsidR="00511AAA" w:rsidRPr="00182F9F">
        <w:rPr>
          <w:rFonts w:ascii="Arial" w:hAnsi="Arial" w:cs="Arial"/>
          <w:b/>
          <w:sz w:val="28"/>
          <w:szCs w:val="28"/>
          <w:lang w:val="es-ES_tradnl"/>
        </w:rPr>
        <w:t xml:space="preserve">                                    </w:t>
      </w:r>
    </w:p>
    <w:p w:rsidR="009B0EE6" w:rsidRDefault="00180F07" w:rsidP="00180F07">
      <w:pPr>
        <w:jc w:val="center"/>
        <w:rPr>
          <w:rFonts w:asciiTheme="minorHAnsi" w:hAnsiTheme="minorHAnsi" w:cstheme="minorHAnsi"/>
          <w:b/>
          <w:sz w:val="26"/>
          <w:szCs w:val="26"/>
        </w:rPr>
      </w:pPr>
      <w:r w:rsidRPr="00180F07">
        <w:rPr>
          <w:rFonts w:asciiTheme="minorHAnsi" w:hAnsiTheme="minorHAnsi" w:cstheme="minorHAnsi"/>
          <w:b/>
          <w:sz w:val="26"/>
          <w:szCs w:val="26"/>
        </w:rPr>
        <w:t>ACTA FINAL</w:t>
      </w:r>
      <w:r>
        <w:rPr>
          <w:rFonts w:asciiTheme="minorHAnsi" w:hAnsiTheme="minorHAnsi" w:cstheme="minorHAnsi"/>
          <w:b/>
          <w:sz w:val="26"/>
          <w:szCs w:val="26"/>
        </w:rPr>
        <w:t xml:space="preserve"> GRUPOS DE TRABAJO</w:t>
      </w:r>
    </w:p>
    <w:p w:rsidR="00180F07" w:rsidRDefault="00180F07" w:rsidP="00180F07">
      <w:pPr>
        <w:jc w:val="center"/>
        <w:rPr>
          <w:rFonts w:asciiTheme="minorHAnsi" w:hAnsiTheme="minorHAnsi" w:cstheme="minorHAnsi"/>
          <w:b/>
          <w:sz w:val="26"/>
          <w:szCs w:val="26"/>
        </w:rPr>
      </w:pPr>
    </w:p>
    <w:tbl>
      <w:tblPr>
        <w:tblStyle w:val="Tablaconcuadrcula"/>
        <w:tblW w:w="8628" w:type="dxa"/>
        <w:tblLook w:val="04A0" w:firstRow="1" w:lastRow="0" w:firstColumn="1" w:lastColumn="0" w:noHBand="0" w:noVBand="1"/>
      </w:tblPr>
      <w:tblGrid>
        <w:gridCol w:w="4558"/>
        <w:gridCol w:w="1125"/>
        <w:gridCol w:w="3772"/>
      </w:tblGrid>
      <w:tr w:rsidR="00180F07" w:rsidTr="00180F07">
        <w:trPr>
          <w:trHeight w:val="549"/>
        </w:trPr>
        <w:tc>
          <w:tcPr>
            <w:tcW w:w="8628" w:type="dxa"/>
            <w:gridSpan w:val="3"/>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TÍTULO: </w:t>
            </w:r>
            <w:r w:rsidR="00654CDD">
              <w:rPr>
                <w:rFonts w:ascii="Verdana" w:hAnsi="Verdana"/>
                <w:b/>
              </w:rPr>
              <w:t>BILINGUISMO E INTERNACIONALIZACIÓN. EDUCACIÓN PRIMARIA BILINGÜE.</w:t>
            </w:r>
          </w:p>
        </w:tc>
      </w:tr>
      <w:tr w:rsidR="00180F07" w:rsidTr="00180F07">
        <w:trPr>
          <w:trHeight w:val="522"/>
        </w:trPr>
        <w:tc>
          <w:tcPr>
            <w:tcW w:w="5611" w:type="dxa"/>
            <w:gridSpan w:val="2"/>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COORDINADOR/A: </w:t>
            </w:r>
            <w:r w:rsidR="00654CDD">
              <w:rPr>
                <w:rFonts w:asciiTheme="minorHAnsi" w:hAnsiTheme="minorHAnsi" w:cstheme="minorHAnsi"/>
                <w:b/>
                <w:sz w:val="22"/>
                <w:szCs w:val="22"/>
              </w:rPr>
              <w:t>SANDRA MARÍA ARJONA LUQUE</w:t>
            </w:r>
          </w:p>
        </w:tc>
        <w:tc>
          <w:tcPr>
            <w:tcW w:w="3017" w:type="dxa"/>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 xml:space="preserve">CÓDIGO: </w:t>
            </w:r>
            <w:r w:rsidR="00654CDD">
              <w:rPr>
                <w:rFonts w:ascii="Verdana" w:hAnsi="Verdana"/>
                <w:b/>
              </w:rPr>
              <w:t>202318GT116</w:t>
            </w:r>
          </w:p>
        </w:tc>
      </w:tr>
      <w:tr w:rsidR="00180F07" w:rsidTr="00FE4D7E">
        <w:trPr>
          <w:trHeight w:val="522"/>
        </w:trPr>
        <w:tc>
          <w:tcPr>
            <w:tcW w:w="4314" w:type="dxa"/>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DÍA:</w:t>
            </w:r>
            <w:r w:rsidR="00654CDD">
              <w:rPr>
                <w:rFonts w:asciiTheme="minorHAnsi" w:hAnsiTheme="minorHAnsi" w:cstheme="minorHAnsi"/>
                <w:b/>
                <w:sz w:val="22"/>
                <w:szCs w:val="22"/>
              </w:rPr>
              <w:t xml:space="preserve"> 25 DE ABRIL</w:t>
            </w:r>
          </w:p>
        </w:tc>
        <w:tc>
          <w:tcPr>
            <w:tcW w:w="4314" w:type="dxa"/>
            <w:gridSpan w:val="2"/>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HORA:</w:t>
            </w:r>
            <w:r w:rsidR="00654CDD">
              <w:rPr>
                <w:rFonts w:asciiTheme="minorHAnsi" w:hAnsiTheme="minorHAnsi" w:cstheme="minorHAnsi"/>
                <w:b/>
                <w:sz w:val="22"/>
                <w:szCs w:val="22"/>
              </w:rPr>
              <w:t xml:space="preserve"> 10:30</w:t>
            </w:r>
          </w:p>
        </w:tc>
      </w:tr>
      <w:tr w:rsidR="00180F07" w:rsidTr="00180F07">
        <w:trPr>
          <w:trHeight w:val="2233"/>
        </w:trPr>
        <w:tc>
          <w:tcPr>
            <w:tcW w:w="8628" w:type="dxa"/>
            <w:gridSpan w:val="3"/>
            <w:vAlign w:val="center"/>
          </w:tcPr>
          <w:p w:rsidR="00180F07" w:rsidRPr="00180F07" w:rsidRDefault="00180F07" w:rsidP="00180F07">
            <w:pPr>
              <w:rPr>
                <w:rFonts w:asciiTheme="minorHAnsi" w:hAnsiTheme="minorHAnsi" w:cstheme="minorHAnsi"/>
                <w:b/>
                <w:sz w:val="22"/>
                <w:szCs w:val="22"/>
              </w:rPr>
            </w:pPr>
            <w:r w:rsidRPr="00180F07">
              <w:rPr>
                <w:rFonts w:asciiTheme="minorHAnsi" w:hAnsiTheme="minorHAnsi" w:cstheme="minorHAnsi"/>
                <w:b/>
                <w:sz w:val="22"/>
                <w:szCs w:val="22"/>
              </w:rPr>
              <w:t>ASISTENTES:</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1.- </w:t>
            </w:r>
            <w:r w:rsidR="00654CDD">
              <w:rPr>
                <w:rFonts w:asciiTheme="minorHAnsi" w:hAnsiTheme="minorHAnsi" w:cstheme="minorHAnsi"/>
                <w:sz w:val="22"/>
                <w:szCs w:val="22"/>
              </w:rPr>
              <w:t>SANDRA MARÍA ARJONA LUQUE</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2.- </w:t>
            </w:r>
            <w:r w:rsidR="00654CDD">
              <w:rPr>
                <w:rFonts w:asciiTheme="minorHAnsi" w:hAnsiTheme="minorHAnsi" w:cstheme="minorHAnsi"/>
                <w:sz w:val="22"/>
                <w:szCs w:val="22"/>
              </w:rPr>
              <w:t>ROCIO QUESADA COBO</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3.- </w:t>
            </w:r>
            <w:r w:rsidR="00654CDD">
              <w:rPr>
                <w:rFonts w:asciiTheme="minorHAnsi" w:hAnsiTheme="minorHAnsi" w:cstheme="minorHAnsi"/>
                <w:sz w:val="22"/>
                <w:szCs w:val="22"/>
              </w:rPr>
              <w:t>ESTEFANÍA PEÑA BARRANCO</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4.- </w:t>
            </w:r>
            <w:r w:rsidR="00654CDD">
              <w:rPr>
                <w:rFonts w:asciiTheme="minorHAnsi" w:hAnsiTheme="minorHAnsi" w:cstheme="minorHAnsi"/>
                <w:sz w:val="22"/>
                <w:szCs w:val="22"/>
              </w:rPr>
              <w:t>CRISTINA GARCÍA JIMÉNEZ</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 xml:space="preserve">5.- </w:t>
            </w:r>
            <w:r w:rsidR="00654CDD">
              <w:rPr>
                <w:rFonts w:asciiTheme="minorHAnsi" w:hAnsiTheme="minorHAnsi" w:cstheme="minorHAnsi"/>
                <w:sz w:val="22"/>
                <w:szCs w:val="22"/>
              </w:rPr>
              <w:t>ANA ISABEL ESCABIAS ACEITUNO</w:t>
            </w:r>
          </w:p>
        </w:tc>
      </w:tr>
      <w:tr w:rsidR="00180F07" w:rsidTr="00180F07">
        <w:trPr>
          <w:trHeight w:val="834"/>
        </w:trPr>
        <w:tc>
          <w:tcPr>
            <w:tcW w:w="8628" w:type="dxa"/>
            <w:gridSpan w:val="3"/>
            <w:vAlign w:val="center"/>
          </w:tcPr>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b/>
                <w:sz w:val="22"/>
                <w:szCs w:val="22"/>
              </w:rPr>
              <w:t xml:space="preserve">ORDEN DEL DÍA: </w:t>
            </w:r>
            <w:r w:rsidRPr="00180F07">
              <w:rPr>
                <w:rFonts w:asciiTheme="minorHAnsi" w:hAnsiTheme="minorHAnsi" w:cstheme="minorHAnsi"/>
                <w:sz w:val="22"/>
                <w:szCs w:val="22"/>
              </w:rPr>
              <w:t xml:space="preserve"> </w:t>
            </w:r>
          </w:p>
          <w:p w:rsidR="00180F07" w:rsidRPr="00180F07" w:rsidRDefault="00180F07" w:rsidP="00180F07">
            <w:pPr>
              <w:rPr>
                <w:rFonts w:asciiTheme="minorHAnsi" w:hAnsiTheme="minorHAnsi" w:cstheme="minorHAnsi"/>
                <w:sz w:val="22"/>
                <w:szCs w:val="22"/>
              </w:rPr>
            </w:pPr>
            <w:r w:rsidRPr="00180F07">
              <w:rPr>
                <w:rFonts w:asciiTheme="minorHAnsi" w:hAnsiTheme="minorHAnsi" w:cstheme="minorHAnsi"/>
                <w:sz w:val="22"/>
                <w:szCs w:val="22"/>
              </w:rPr>
              <w:t>1.- Valoración final de los trabajos realizados</w:t>
            </w:r>
          </w:p>
        </w:tc>
      </w:tr>
      <w:tr w:rsidR="00180F07" w:rsidTr="00180F07">
        <w:trPr>
          <w:trHeight w:val="969"/>
        </w:trPr>
        <w:tc>
          <w:tcPr>
            <w:tcW w:w="8628" w:type="dxa"/>
            <w:gridSpan w:val="3"/>
            <w:vAlign w:val="center"/>
          </w:tcPr>
          <w:p w:rsidR="00180F07" w:rsidRPr="00180F07" w:rsidRDefault="00180F07" w:rsidP="00180F07">
            <w:pPr>
              <w:jc w:val="center"/>
              <w:rPr>
                <w:rFonts w:asciiTheme="minorHAnsi" w:hAnsiTheme="minorHAnsi" w:cstheme="minorHAnsi"/>
                <w:b/>
                <w:sz w:val="26"/>
                <w:szCs w:val="26"/>
              </w:rPr>
            </w:pPr>
            <w:r w:rsidRPr="00180F07">
              <w:rPr>
                <w:rFonts w:asciiTheme="minorHAnsi" w:hAnsiTheme="minorHAnsi" w:cstheme="minorHAnsi"/>
                <w:b/>
                <w:sz w:val="26"/>
                <w:szCs w:val="26"/>
              </w:rPr>
              <w:t>ACUERDOS Y CONCLUSIONES:</w:t>
            </w: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Grado de consecución de los objetivos</w:t>
            </w:r>
            <w:r>
              <w:rPr>
                <w:rStyle w:val="Textoennegrita"/>
                <w:rFonts w:asciiTheme="minorHAnsi" w:hAnsiTheme="minorHAnsi" w:cstheme="minorHAnsi"/>
                <w:color w:val="333333"/>
                <w:sz w:val="22"/>
                <w:szCs w:val="22"/>
              </w:rPr>
              <w:t>:</w:t>
            </w:r>
          </w:p>
          <w:p w:rsidR="00654CDD" w:rsidRPr="00654CDD" w:rsidRDefault="00654CDD" w:rsidP="00654CDD">
            <w:pPr>
              <w:shd w:val="clear" w:color="auto" w:fill="FFFFFF"/>
              <w:spacing w:after="150"/>
              <w:jc w:val="both"/>
              <w:rPr>
                <w:rFonts w:ascii="News Gothic" w:hAnsi="News Gothic"/>
                <w:color w:val="333333"/>
                <w:sz w:val="21"/>
                <w:szCs w:val="21"/>
              </w:rPr>
            </w:pPr>
            <w:r w:rsidRPr="00654CDD">
              <w:rPr>
                <w:rFonts w:ascii="News Gothic" w:hAnsi="News Gothic"/>
                <w:color w:val="333333"/>
                <w:sz w:val="21"/>
                <w:szCs w:val="21"/>
              </w:rPr>
              <w:t xml:space="preserve">Durante el presente curso escolar hemos dado comienzo a la elaboración de un documento de planificación, organización y funcionamiento de la enseñanza </w:t>
            </w:r>
            <w:r w:rsidRPr="00654CDD">
              <w:rPr>
                <w:rFonts w:ascii="News Gothic" w:hAnsi="News Gothic"/>
                <w:color w:val="333333"/>
                <w:sz w:val="21"/>
                <w:szCs w:val="21"/>
              </w:rPr>
              <w:t>bilingüe</w:t>
            </w:r>
            <w:r w:rsidRPr="00654CDD">
              <w:rPr>
                <w:rFonts w:ascii="News Gothic" w:hAnsi="News Gothic"/>
                <w:color w:val="333333"/>
                <w:sz w:val="21"/>
                <w:szCs w:val="21"/>
              </w:rPr>
              <w:t>.</w:t>
            </w:r>
          </w:p>
          <w:tbl>
            <w:tblPr>
              <w:tblW w:w="9219" w:type="dxa"/>
              <w:shd w:val="clear" w:color="auto" w:fill="FFFFFF"/>
              <w:tblCellMar>
                <w:left w:w="0" w:type="dxa"/>
                <w:right w:w="0" w:type="dxa"/>
              </w:tblCellMar>
              <w:tblLook w:val="04A0" w:firstRow="1" w:lastRow="0" w:firstColumn="1" w:lastColumn="0" w:noHBand="0" w:noVBand="1"/>
            </w:tblPr>
            <w:tblGrid>
              <w:gridCol w:w="1133"/>
              <w:gridCol w:w="3903"/>
              <w:gridCol w:w="1914"/>
              <w:gridCol w:w="2269"/>
            </w:tblGrid>
            <w:tr w:rsidR="00654CDD" w:rsidRPr="00654CDD" w:rsidTr="00654CDD">
              <w:trPr>
                <w:trHeight w:val="502"/>
              </w:trPr>
              <w:tc>
                <w:tcPr>
                  <w:tcW w:w="1087"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Objetivos </w:t>
                  </w:r>
                </w:p>
              </w:tc>
              <w:tc>
                <w:tcPr>
                  <w:tcW w:w="393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Indicadores de logro</w:t>
                  </w:r>
                </w:p>
                <w:p w:rsidR="00654CDD" w:rsidRPr="00654CDD" w:rsidRDefault="00654CDD" w:rsidP="00654CDD">
                  <w:pPr>
                    <w:jc w:val="both"/>
                    <w:rPr>
                      <w:rFonts w:ascii="News Gothic" w:hAnsi="News Gothic"/>
                      <w:color w:val="000000"/>
                      <w:sz w:val="21"/>
                      <w:szCs w:val="21"/>
                    </w:rPr>
                  </w:pPr>
                  <w:r w:rsidRPr="00654CDD">
                    <w:rPr>
                      <w:rFonts w:ascii="News Gothic" w:hAnsi="News Gothic"/>
                      <w:color w:val="000000"/>
                      <w:sz w:val="21"/>
                      <w:szCs w:val="21"/>
                    </w:rPr>
                    <w:t> </w:t>
                  </w:r>
                </w:p>
              </w:tc>
              <w:tc>
                <w:tcPr>
                  <w:tcW w:w="192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Instrumentos de evaluación</w:t>
                  </w:r>
                </w:p>
              </w:tc>
              <w:tc>
                <w:tcPr>
                  <w:tcW w:w="228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Valoración</w:t>
                  </w:r>
                </w:p>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6"/>
                      <w:szCs w:val="16"/>
                    </w:rPr>
                    <w:t>(Indicador logrado (L), en proceso (P), no logrado (N))</w:t>
                  </w:r>
                </w:p>
              </w:tc>
            </w:tr>
            <w:tr w:rsidR="00654CDD" w:rsidRPr="00654CDD" w:rsidTr="00654CDD">
              <w:trPr>
                <w:trHeight w:val="538"/>
              </w:trPr>
              <w:tc>
                <w:tcPr>
                  <w:tcW w:w="1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1</w:t>
                  </w:r>
                  <w:r w:rsidRPr="00654CDD">
                    <w:rPr>
                      <w:rFonts w:ascii="Verdana" w:hAnsi="Verdana"/>
                      <w:color w:val="FF0000"/>
                      <w:sz w:val="18"/>
                      <w:szCs w:val="18"/>
                    </w:rPr>
                    <w:t>p</w:t>
                  </w:r>
                  <w:r w:rsidRPr="00654CDD">
                    <w:rPr>
                      <w:rFonts w:ascii="Verdana" w:hAnsi="Verdana"/>
                      <w:color w:val="000000"/>
                      <w:sz w:val="18"/>
                      <w:szCs w:val="18"/>
                    </w:rPr>
                    <w:t>.</w:t>
                  </w:r>
                </w:p>
              </w:tc>
              <w:tc>
                <w:tcPr>
                  <w:tcW w:w="3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News Gothic" w:hAnsi="News Gothic"/>
                      <w:color w:val="000000"/>
                      <w:sz w:val="21"/>
                      <w:szCs w:val="21"/>
                    </w:rPr>
                    <w:t>Se realizan un índice con la secuenciación de las pautas para la elaboración de un proyecto Erasmus +</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 xml:space="preserve">Acta de las sesiones y apartado de documentos subidos a </w:t>
                  </w:r>
                  <w:proofErr w:type="spellStart"/>
                  <w:r w:rsidRPr="00654CDD">
                    <w:rPr>
                      <w:rFonts w:ascii="Verdana" w:hAnsi="Verdana"/>
                      <w:color w:val="000000"/>
                      <w:sz w:val="18"/>
                      <w:szCs w:val="18"/>
                    </w:rPr>
                    <w:t>Colabor</w:t>
                  </w:r>
                  <w:proofErr w:type="spellEnd"/>
                  <w:r w:rsidRPr="00654CDD">
                    <w:rPr>
                      <w:rFonts w:ascii="Verdana" w:hAnsi="Verdana"/>
                      <w:color w:val="000000"/>
                      <w:sz w:val="18"/>
                      <w:szCs w:val="18"/>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center"/>
                    <w:rPr>
                      <w:rFonts w:ascii="News Gothic" w:hAnsi="News Gothic"/>
                      <w:color w:val="000000"/>
                      <w:sz w:val="21"/>
                      <w:szCs w:val="21"/>
                    </w:rPr>
                  </w:pPr>
                  <w:r w:rsidRPr="00654CDD">
                    <w:rPr>
                      <w:rFonts w:ascii="News Gothic" w:hAnsi="News Gothic"/>
                      <w:color w:val="000000"/>
                      <w:sz w:val="21"/>
                      <w:szCs w:val="21"/>
                    </w:rPr>
                    <w:t>LOGRADO</w:t>
                  </w:r>
                </w:p>
                <w:p w:rsidR="00654CDD" w:rsidRPr="00654CDD" w:rsidRDefault="00654CDD" w:rsidP="00654CDD">
                  <w:pPr>
                    <w:jc w:val="center"/>
                    <w:rPr>
                      <w:rFonts w:ascii="News Gothic" w:hAnsi="News Gothic"/>
                      <w:color w:val="000000"/>
                      <w:sz w:val="21"/>
                      <w:szCs w:val="21"/>
                    </w:rPr>
                  </w:pPr>
                  <w:r w:rsidRPr="00654CDD">
                    <w:rPr>
                      <w:rFonts w:ascii="News Gothic" w:hAnsi="News Gothic"/>
                      <w:color w:val="000000"/>
                      <w:sz w:val="21"/>
                      <w:szCs w:val="21"/>
                    </w:rPr>
                    <w:t> </w:t>
                  </w:r>
                </w:p>
              </w:tc>
            </w:tr>
            <w:tr w:rsidR="00654CDD" w:rsidRPr="00654CDD" w:rsidTr="00654CDD">
              <w:trPr>
                <w:trHeight w:val="538"/>
              </w:trPr>
              <w:tc>
                <w:tcPr>
                  <w:tcW w:w="1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2</w:t>
                  </w:r>
                  <w:r w:rsidRPr="00654CDD">
                    <w:rPr>
                      <w:rFonts w:ascii="Verdana" w:hAnsi="Verdana"/>
                      <w:color w:val="FF0000"/>
                      <w:sz w:val="18"/>
                      <w:szCs w:val="18"/>
                    </w:rPr>
                    <w:t>p</w:t>
                  </w:r>
                  <w:r w:rsidRPr="00654CDD">
                    <w:rPr>
                      <w:rFonts w:ascii="Verdana" w:hAnsi="Verdana"/>
                      <w:color w:val="000000"/>
                      <w:sz w:val="18"/>
                      <w:szCs w:val="18"/>
                    </w:rPr>
                    <w:t>.</w:t>
                  </w:r>
                </w:p>
              </w:tc>
              <w:tc>
                <w:tcPr>
                  <w:tcW w:w="3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News Gothic" w:hAnsi="News Gothic"/>
                      <w:color w:val="000000"/>
                      <w:sz w:val="21"/>
                      <w:szCs w:val="21"/>
                    </w:rPr>
                    <w:t>Se consensuan las estrategias metodológicas AICLE y se reflejan en el documento.</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 xml:space="preserve">Acta de las sesiones y apartado de documentos subidos a </w:t>
                  </w:r>
                  <w:proofErr w:type="spellStart"/>
                  <w:r w:rsidRPr="00654CDD">
                    <w:rPr>
                      <w:rFonts w:ascii="Verdana" w:hAnsi="Verdana"/>
                      <w:color w:val="000000"/>
                      <w:sz w:val="18"/>
                      <w:szCs w:val="18"/>
                    </w:rPr>
                    <w:t>Colabor</w:t>
                  </w:r>
                  <w:proofErr w:type="spellEnd"/>
                  <w:r w:rsidRPr="00654CDD">
                    <w:rPr>
                      <w:rFonts w:ascii="Verdana" w:hAnsi="Verdana"/>
                      <w:color w:val="000000"/>
                      <w:sz w:val="18"/>
                      <w:szCs w:val="18"/>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News Gothic" w:hAnsi="News Gothic"/>
                      <w:color w:val="000000"/>
                      <w:sz w:val="21"/>
                      <w:szCs w:val="21"/>
                    </w:rPr>
                    <w:t> </w:t>
                  </w:r>
                </w:p>
                <w:p w:rsidR="00654CDD" w:rsidRPr="00654CDD" w:rsidRDefault="00654CDD" w:rsidP="00654CDD">
                  <w:pPr>
                    <w:jc w:val="center"/>
                    <w:rPr>
                      <w:rFonts w:ascii="News Gothic" w:hAnsi="News Gothic"/>
                      <w:color w:val="000000"/>
                      <w:sz w:val="21"/>
                      <w:szCs w:val="21"/>
                    </w:rPr>
                  </w:pPr>
                  <w:r w:rsidRPr="00654CDD">
                    <w:rPr>
                      <w:rFonts w:ascii="News Gothic" w:hAnsi="News Gothic"/>
                      <w:color w:val="000000"/>
                      <w:sz w:val="21"/>
                      <w:szCs w:val="21"/>
                    </w:rPr>
                    <w:t>EN PROCESO</w:t>
                  </w:r>
                </w:p>
              </w:tc>
            </w:tr>
            <w:tr w:rsidR="00654CDD" w:rsidRPr="00654CDD" w:rsidTr="00654CDD">
              <w:trPr>
                <w:trHeight w:val="538"/>
              </w:trPr>
              <w:tc>
                <w:tcPr>
                  <w:tcW w:w="1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3</w:t>
                  </w:r>
                  <w:r w:rsidRPr="00654CDD">
                    <w:rPr>
                      <w:rFonts w:ascii="Verdana" w:hAnsi="Verdana"/>
                      <w:color w:val="FF0000"/>
                      <w:sz w:val="18"/>
                      <w:szCs w:val="18"/>
                    </w:rPr>
                    <w:t>p</w:t>
                  </w:r>
                </w:p>
              </w:tc>
              <w:tc>
                <w:tcPr>
                  <w:tcW w:w="3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News Gothic" w:hAnsi="News Gothic"/>
                      <w:color w:val="000000"/>
                      <w:sz w:val="21"/>
                      <w:szCs w:val="21"/>
                    </w:rPr>
                    <w:t>Se recogen en las programaciones y  se elaboran materiales para la puesta en práctica en el aula</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 xml:space="preserve">Acta de las sesiones y apartado de documentos subidos a </w:t>
                  </w:r>
                  <w:proofErr w:type="spellStart"/>
                  <w:r w:rsidRPr="00654CDD">
                    <w:rPr>
                      <w:rFonts w:ascii="Verdana" w:hAnsi="Verdana"/>
                      <w:color w:val="000000"/>
                      <w:sz w:val="18"/>
                      <w:szCs w:val="18"/>
                    </w:rPr>
                    <w:t>Colabor</w:t>
                  </w:r>
                  <w:proofErr w:type="spellEnd"/>
                  <w:r w:rsidRPr="00654CDD">
                    <w:rPr>
                      <w:rFonts w:ascii="Verdana" w:hAnsi="Verdana"/>
                      <w:color w:val="000000"/>
                      <w:sz w:val="18"/>
                      <w:szCs w:val="18"/>
                    </w:rPr>
                    <w:t>@</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center"/>
                    <w:rPr>
                      <w:rFonts w:ascii="News Gothic" w:hAnsi="News Gothic"/>
                      <w:color w:val="000000"/>
                      <w:sz w:val="21"/>
                      <w:szCs w:val="21"/>
                    </w:rPr>
                  </w:pPr>
                  <w:r w:rsidRPr="00654CDD">
                    <w:rPr>
                      <w:rFonts w:ascii="News Gothic" w:hAnsi="News Gothic"/>
                      <w:color w:val="000000"/>
                      <w:sz w:val="21"/>
                      <w:szCs w:val="21"/>
                    </w:rPr>
                    <w:t>EN PROCESO</w:t>
                  </w:r>
                </w:p>
              </w:tc>
            </w:tr>
            <w:tr w:rsidR="00654CDD" w:rsidRPr="00654CDD" w:rsidTr="00654CDD">
              <w:trPr>
                <w:trHeight w:val="404"/>
              </w:trPr>
              <w:tc>
                <w:tcPr>
                  <w:tcW w:w="1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1</w:t>
                  </w:r>
                  <w:r w:rsidRPr="00654CDD">
                    <w:rPr>
                      <w:rFonts w:ascii="Verdana" w:hAnsi="Verdana"/>
                      <w:color w:val="FF0000"/>
                      <w:sz w:val="18"/>
                      <w:szCs w:val="18"/>
                    </w:rPr>
                    <w:t>a</w:t>
                  </w:r>
                  <w:r w:rsidRPr="00654CDD">
                    <w:rPr>
                      <w:rFonts w:ascii="Verdana" w:hAnsi="Verdana"/>
                      <w:color w:val="000000"/>
                      <w:sz w:val="18"/>
                      <w:szCs w:val="18"/>
                    </w:rPr>
                    <w:t>.</w:t>
                  </w:r>
                </w:p>
              </w:tc>
              <w:tc>
                <w:tcPr>
                  <w:tcW w:w="3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News Gothic" w:hAnsi="News Gothic"/>
                      <w:color w:val="000000"/>
                      <w:sz w:val="21"/>
                      <w:szCs w:val="21"/>
                    </w:rPr>
                    <w:t>Se inician las pautas para la realización del proyecto Erasmus</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Acta de las sesiones y participación en el foro</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center"/>
                    <w:rPr>
                      <w:rFonts w:ascii="News Gothic" w:hAnsi="News Gothic"/>
                      <w:color w:val="000000"/>
                      <w:sz w:val="21"/>
                      <w:szCs w:val="21"/>
                    </w:rPr>
                  </w:pPr>
                  <w:r w:rsidRPr="00654CDD">
                    <w:rPr>
                      <w:rFonts w:ascii="News Gothic" w:hAnsi="News Gothic"/>
                      <w:color w:val="000000"/>
                      <w:sz w:val="21"/>
                      <w:szCs w:val="21"/>
                    </w:rPr>
                    <w:t>LOGRADO</w:t>
                  </w:r>
                </w:p>
                <w:p w:rsidR="00654CDD" w:rsidRPr="00654CDD" w:rsidRDefault="00654CDD" w:rsidP="00654CDD">
                  <w:pPr>
                    <w:jc w:val="both"/>
                    <w:rPr>
                      <w:rFonts w:ascii="News Gothic" w:hAnsi="News Gothic"/>
                      <w:color w:val="000000"/>
                      <w:sz w:val="21"/>
                      <w:szCs w:val="21"/>
                    </w:rPr>
                  </w:pPr>
                  <w:r w:rsidRPr="00654CDD">
                    <w:rPr>
                      <w:rFonts w:ascii="News Gothic" w:hAnsi="News Gothic"/>
                      <w:color w:val="000000"/>
                      <w:sz w:val="21"/>
                      <w:szCs w:val="21"/>
                    </w:rPr>
                    <w:t> </w:t>
                  </w:r>
                </w:p>
              </w:tc>
            </w:tr>
            <w:tr w:rsidR="00654CDD" w:rsidRPr="00654CDD" w:rsidTr="00654CDD">
              <w:trPr>
                <w:trHeight w:val="538"/>
              </w:trPr>
              <w:tc>
                <w:tcPr>
                  <w:tcW w:w="1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lastRenderedPageBreak/>
                    <w:t>3</w:t>
                  </w:r>
                  <w:r w:rsidRPr="00654CDD">
                    <w:rPr>
                      <w:rFonts w:ascii="Verdana" w:hAnsi="Verdana"/>
                      <w:color w:val="FF0000"/>
                      <w:sz w:val="18"/>
                      <w:szCs w:val="18"/>
                    </w:rPr>
                    <w:t>ª</w:t>
                  </w:r>
                </w:p>
              </w:tc>
              <w:tc>
                <w:tcPr>
                  <w:tcW w:w="3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Se desarrollan varias sesiones con el grupo clase donde se trabajen los materiales elaborados para trabajar la metodología AICLE.</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Acta de las sesiones y participación en el foro</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News Gothic" w:hAnsi="News Gothic"/>
                      <w:color w:val="000000"/>
                      <w:sz w:val="21"/>
                      <w:szCs w:val="21"/>
                    </w:rPr>
                    <w:t> </w:t>
                  </w:r>
                </w:p>
                <w:p w:rsidR="00654CDD" w:rsidRPr="00654CDD" w:rsidRDefault="00654CDD" w:rsidP="00654CDD">
                  <w:pPr>
                    <w:jc w:val="center"/>
                    <w:rPr>
                      <w:rFonts w:ascii="News Gothic" w:hAnsi="News Gothic"/>
                      <w:color w:val="000000"/>
                      <w:sz w:val="21"/>
                      <w:szCs w:val="21"/>
                    </w:rPr>
                  </w:pPr>
                  <w:r w:rsidRPr="00654CDD">
                    <w:rPr>
                      <w:rFonts w:ascii="News Gothic" w:hAnsi="News Gothic"/>
                      <w:color w:val="000000"/>
                      <w:sz w:val="21"/>
                      <w:szCs w:val="21"/>
                    </w:rPr>
                    <w:t>EN PROCESO</w:t>
                  </w:r>
                </w:p>
              </w:tc>
            </w:tr>
            <w:tr w:rsidR="00654CDD" w:rsidRPr="00654CDD" w:rsidTr="00654CDD">
              <w:trPr>
                <w:trHeight w:val="367"/>
              </w:trPr>
              <w:tc>
                <w:tcPr>
                  <w:tcW w:w="1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1</w:t>
                  </w:r>
                  <w:r w:rsidRPr="00654CDD">
                    <w:rPr>
                      <w:rFonts w:ascii="Verdana" w:hAnsi="Verdana"/>
                      <w:color w:val="FF0000"/>
                      <w:sz w:val="18"/>
                      <w:szCs w:val="18"/>
                    </w:rPr>
                    <w:t>c</w:t>
                  </w:r>
                </w:p>
              </w:tc>
              <w:tc>
                <w:tcPr>
                  <w:tcW w:w="3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Se incorporan toda la información y/o documentos a la documentación mencionada.</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Revisión de dichos documentos.</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center"/>
                    <w:rPr>
                      <w:rFonts w:ascii="News Gothic" w:hAnsi="News Gothic"/>
                      <w:color w:val="000000"/>
                      <w:sz w:val="21"/>
                      <w:szCs w:val="21"/>
                    </w:rPr>
                  </w:pPr>
                  <w:r w:rsidRPr="00654CDD">
                    <w:rPr>
                      <w:rFonts w:ascii="News Gothic" w:hAnsi="News Gothic"/>
                      <w:color w:val="000000"/>
                      <w:sz w:val="21"/>
                      <w:szCs w:val="21"/>
                    </w:rPr>
                    <w:t>EN PROCESO</w:t>
                  </w:r>
                </w:p>
              </w:tc>
            </w:tr>
            <w:tr w:rsidR="00654CDD" w:rsidRPr="00654CDD" w:rsidTr="00654CDD">
              <w:trPr>
                <w:trHeight w:val="355"/>
              </w:trPr>
              <w:tc>
                <w:tcPr>
                  <w:tcW w:w="1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2</w:t>
                  </w:r>
                  <w:r w:rsidRPr="00654CDD">
                    <w:rPr>
                      <w:rFonts w:ascii="Verdana" w:hAnsi="Verdana"/>
                      <w:color w:val="FF0000"/>
                      <w:sz w:val="18"/>
                      <w:szCs w:val="18"/>
                    </w:rPr>
                    <w:t>c</w:t>
                  </w:r>
                </w:p>
              </w:tc>
              <w:tc>
                <w:tcPr>
                  <w:tcW w:w="3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Se recogen las estrategias en las Programaciones</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both"/>
                    <w:rPr>
                      <w:rFonts w:ascii="News Gothic" w:hAnsi="News Gothic"/>
                      <w:color w:val="000000"/>
                      <w:sz w:val="21"/>
                      <w:szCs w:val="21"/>
                    </w:rPr>
                  </w:pPr>
                  <w:r w:rsidRPr="00654CDD">
                    <w:rPr>
                      <w:rFonts w:ascii="Verdana" w:hAnsi="Verdana"/>
                      <w:color w:val="000000"/>
                      <w:sz w:val="18"/>
                      <w:szCs w:val="18"/>
                    </w:rPr>
                    <w:t>Revisión de dichos documentos.</w:t>
                  </w:r>
                </w:p>
              </w:tc>
              <w:tc>
                <w:tcPr>
                  <w:tcW w:w="2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4CDD" w:rsidRPr="00654CDD" w:rsidRDefault="00654CDD" w:rsidP="00654CDD">
                  <w:pPr>
                    <w:jc w:val="center"/>
                    <w:rPr>
                      <w:rFonts w:ascii="News Gothic" w:hAnsi="News Gothic"/>
                      <w:color w:val="000000"/>
                      <w:sz w:val="21"/>
                      <w:szCs w:val="21"/>
                    </w:rPr>
                  </w:pPr>
                  <w:r w:rsidRPr="00654CDD">
                    <w:rPr>
                      <w:rFonts w:ascii="News Gothic" w:hAnsi="News Gothic"/>
                      <w:color w:val="000000"/>
                      <w:sz w:val="21"/>
                      <w:szCs w:val="21"/>
                    </w:rPr>
                    <w:t>EN PROCESO</w:t>
                  </w:r>
                </w:p>
              </w:tc>
            </w:tr>
          </w:tbl>
          <w:p w:rsidR="00654CDD" w:rsidRPr="00654CDD" w:rsidRDefault="00654CDD" w:rsidP="00654CDD">
            <w:pPr>
              <w:shd w:val="clear" w:color="auto" w:fill="FFFFFF"/>
              <w:spacing w:after="160"/>
              <w:jc w:val="center"/>
              <w:rPr>
                <w:rFonts w:ascii="News Gothic" w:hAnsi="News Gothic"/>
                <w:color w:val="333333"/>
                <w:sz w:val="21"/>
                <w:szCs w:val="21"/>
              </w:rPr>
            </w:pPr>
            <w:r w:rsidRPr="00654CDD">
              <w:rPr>
                <w:rFonts w:ascii="News Gothic" w:hAnsi="News Gothic"/>
                <w:color w:val="333333"/>
                <w:sz w:val="21"/>
                <w:szCs w:val="21"/>
              </w:rPr>
              <w:t> </w:t>
            </w:r>
          </w:p>
          <w:p w:rsidR="00654CDD" w:rsidRPr="00654CDD" w:rsidRDefault="00654CDD" w:rsidP="00654CDD">
            <w:pPr>
              <w:shd w:val="clear" w:color="auto" w:fill="FFFFFF"/>
              <w:spacing w:after="150"/>
              <w:jc w:val="both"/>
              <w:rPr>
                <w:rFonts w:ascii="News Gothic" w:hAnsi="News Gothic"/>
                <w:color w:val="333333"/>
                <w:sz w:val="21"/>
                <w:szCs w:val="21"/>
              </w:rPr>
            </w:pPr>
            <w:r w:rsidRPr="00654CDD">
              <w:rPr>
                <w:rFonts w:ascii="News Gothic" w:hAnsi="News Gothic"/>
                <w:color w:val="333333"/>
                <w:sz w:val="21"/>
                <w:szCs w:val="21"/>
              </w:rPr>
              <w:t xml:space="preserve">El grupo de trabajo conformado por las participantes del CEIP San Roque (Torredonjimeno) y el CEIP </w:t>
            </w:r>
            <w:r w:rsidRPr="00654CDD">
              <w:rPr>
                <w:rFonts w:ascii="News Gothic" w:hAnsi="News Gothic"/>
                <w:color w:val="333333"/>
                <w:sz w:val="21"/>
                <w:szCs w:val="21"/>
              </w:rPr>
              <w:t>Martín gordo</w:t>
            </w:r>
            <w:r w:rsidRPr="00654CDD">
              <w:rPr>
                <w:rFonts w:ascii="News Gothic" w:hAnsi="News Gothic"/>
                <w:color w:val="333333"/>
                <w:sz w:val="21"/>
                <w:szCs w:val="21"/>
              </w:rPr>
              <w:t xml:space="preserve"> (Torredonjimeno) hemos elaborado el apartado A y el apartado B </w:t>
            </w:r>
            <w:r w:rsidRPr="00654CDD">
              <w:rPr>
                <w:rFonts w:ascii="News Gothic" w:hAnsi="News Gothic"/>
                <w:color w:val="333333"/>
                <w:sz w:val="21"/>
                <w:szCs w:val="21"/>
              </w:rPr>
              <w:t>(B</w:t>
            </w:r>
            <w:r w:rsidRPr="00654CDD">
              <w:rPr>
                <w:rFonts w:ascii="News Gothic" w:hAnsi="News Gothic"/>
                <w:color w:val="333333"/>
                <w:sz w:val="21"/>
                <w:szCs w:val="21"/>
              </w:rPr>
              <w:t xml:space="preserve">1 ASPECTOS METODOLÓGICOS). Este es un proyecto de gran </w:t>
            </w:r>
            <w:r w:rsidRPr="00654CDD">
              <w:rPr>
                <w:rFonts w:ascii="News Gothic" w:hAnsi="News Gothic"/>
                <w:color w:val="333333"/>
                <w:sz w:val="21"/>
                <w:szCs w:val="21"/>
              </w:rPr>
              <w:t>envergadura</w:t>
            </w:r>
            <w:r w:rsidRPr="00654CDD">
              <w:rPr>
                <w:rFonts w:ascii="News Gothic" w:hAnsi="News Gothic"/>
                <w:color w:val="333333"/>
                <w:sz w:val="21"/>
                <w:szCs w:val="21"/>
              </w:rPr>
              <w:t>, por lo que hemos propuesto continuar el grupo de trabajo el próximo curso escolar.</w:t>
            </w:r>
            <w:r>
              <w:rPr>
                <w:rFonts w:ascii="News Gothic" w:hAnsi="News Gothic"/>
                <w:color w:val="333333"/>
                <w:sz w:val="21"/>
                <w:szCs w:val="21"/>
              </w:rPr>
              <w:t xml:space="preserve"> </w:t>
            </w:r>
          </w:p>
          <w:p w:rsidR="00180F07" w:rsidRPr="00180F07" w:rsidRDefault="00180F07" w:rsidP="00654CDD">
            <w:pPr>
              <w:pStyle w:val="NormalWeb"/>
              <w:shd w:val="clear" w:color="auto" w:fill="FFFFFF"/>
              <w:spacing w:before="0" w:beforeAutospacing="0" w:after="150" w:afterAutospacing="0"/>
              <w:jc w:val="both"/>
              <w:rPr>
                <w:rFonts w:asciiTheme="minorHAnsi" w:hAnsiTheme="minorHAnsi" w:cstheme="minorHAnsi"/>
                <w:color w:val="333333"/>
                <w:sz w:val="22"/>
                <w:szCs w:val="22"/>
              </w:rPr>
            </w:pP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lastRenderedPageBreak/>
              <w:t>Nivel de interacción entre los participantes</w:t>
            </w:r>
            <w:r>
              <w:rPr>
                <w:rStyle w:val="Textoennegrita"/>
                <w:rFonts w:asciiTheme="minorHAnsi" w:hAnsiTheme="minorHAnsi" w:cstheme="minorHAnsi"/>
                <w:color w:val="333333"/>
                <w:sz w:val="22"/>
                <w:szCs w:val="22"/>
              </w:rPr>
              <w:t>:</w:t>
            </w:r>
          </w:p>
          <w:p w:rsidR="00654CDD" w:rsidRDefault="00654CDD" w:rsidP="00654CDD">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El nivel de participación de todas las participantes ha sido muy activo. Se han desarrollado 5 sesiones de grupo de trabajo de forma presencial en el primer y segundo trimestre y de forma telemática en el tercer trimestre debido al estado de alarma. </w:t>
            </w:r>
          </w:p>
          <w:p w:rsidR="00654CDD" w:rsidRDefault="00654CDD" w:rsidP="00654CDD">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 xml:space="preserve">Las distintas reuniones han sido muy </w:t>
            </w:r>
            <w:r>
              <w:rPr>
                <w:rFonts w:ascii="News Gothic" w:hAnsi="News Gothic"/>
                <w:color w:val="333333"/>
                <w:sz w:val="21"/>
                <w:szCs w:val="21"/>
              </w:rPr>
              <w:t>fructíferas</w:t>
            </w:r>
            <w:r>
              <w:rPr>
                <w:rFonts w:ascii="News Gothic" w:hAnsi="News Gothic"/>
                <w:color w:val="333333"/>
                <w:sz w:val="21"/>
                <w:szCs w:val="21"/>
              </w:rPr>
              <w:t xml:space="preserve">, hemos consensuado y tomado decisiones en cuanto a los distintos puntos del documento y hemos propuesto nuevas </w:t>
            </w:r>
            <w:r>
              <w:rPr>
                <w:rFonts w:ascii="News Gothic" w:hAnsi="News Gothic"/>
                <w:color w:val="333333"/>
                <w:sz w:val="21"/>
                <w:szCs w:val="21"/>
              </w:rPr>
              <w:t>estrategias</w:t>
            </w:r>
            <w:r>
              <w:rPr>
                <w:rFonts w:ascii="News Gothic" w:hAnsi="News Gothic"/>
                <w:color w:val="333333"/>
                <w:sz w:val="21"/>
                <w:szCs w:val="21"/>
              </w:rPr>
              <w:t xml:space="preserve"> y medidas que daremos comienzo el próximo curso escolar.</w:t>
            </w:r>
          </w:p>
          <w:p w:rsidR="00180F07" w:rsidRPr="00180F07" w:rsidRDefault="00180F07" w:rsidP="00654CDD">
            <w:pPr>
              <w:pStyle w:val="NormalWeb"/>
              <w:shd w:val="clear" w:color="auto" w:fill="FFFFFF"/>
              <w:spacing w:before="0" w:beforeAutospacing="0" w:after="150" w:afterAutospacing="0"/>
              <w:jc w:val="both"/>
              <w:rPr>
                <w:rFonts w:asciiTheme="minorHAnsi" w:hAnsiTheme="minorHAnsi" w:cstheme="minorHAnsi"/>
                <w:color w:val="333333"/>
                <w:sz w:val="22"/>
                <w:szCs w:val="22"/>
              </w:rPr>
            </w:pP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Grado de aplicación en su contexto educativo</w:t>
            </w:r>
            <w:r>
              <w:rPr>
                <w:rStyle w:val="Textoennegrita"/>
                <w:rFonts w:asciiTheme="minorHAnsi" w:hAnsiTheme="minorHAnsi" w:cstheme="minorHAnsi"/>
                <w:color w:val="333333"/>
                <w:sz w:val="22"/>
                <w:szCs w:val="22"/>
              </w:rPr>
              <w:t>:</w:t>
            </w:r>
          </w:p>
          <w:p w:rsidR="00180F07" w:rsidRDefault="00654CDD" w:rsidP="00654CDD">
            <w:pPr>
              <w:pStyle w:val="NormalWeb"/>
              <w:shd w:val="clear" w:color="auto" w:fill="FFFFFF"/>
              <w:spacing w:before="0" w:beforeAutospacing="0" w:after="150" w:afterAutospacing="0"/>
              <w:jc w:val="both"/>
              <w:rPr>
                <w:rFonts w:asciiTheme="minorHAnsi" w:hAnsiTheme="minorHAnsi" w:cstheme="minorHAnsi"/>
                <w:color w:val="333333"/>
                <w:sz w:val="22"/>
                <w:szCs w:val="22"/>
              </w:rPr>
            </w:pPr>
            <w:r>
              <w:rPr>
                <w:rFonts w:ascii="News Gothic" w:hAnsi="News Gothic"/>
                <w:color w:val="333333"/>
                <w:sz w:val="21"/>
                <w:szCs w:val="21"/>
                <w:shd w:val="clear" w:color="auto" w:fill="FFFFFF"/>
              </w:rPr>
              <w:t>En las distintas reuniones del grupo de trabajo, hemos tratado de adaptar los puntos del documento a las posibilidades de nuestros centros y aprovechar todos los recursos posibles para establecer una coordinación entre ambos.</w:t>
            </w:r>
          </w:p>
          <w:p w:rsidR="00180F07" w:rsidRDefault="00180F07"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p w:rsidR="00180F07" w:rsidRPr="00180F07" w:rsidRDefault="00180F07" w:rsidP="00180F07">
            <w:pPr>
              <w:pStyle w:val="NormalWeb"/>
              <w:shd w:val="clear" w:color="auto" w:fill="FFFFFF"/>
              <w:spacing w:before="0" w:beforeAutospacing="0" w:after="150" w:afterAutospacing="0"/>
              <w:ind w:left="720"/>
              <w:jc w:val="both"/>
              <w:rPr>
                <w:rFonts w:asciiTheme="minorHAnsi" w:hAnsiTheme="minorHAnsi" w:cstheme="minorHAnsi"/>
                <w:color w:val="333333"/>
                <w:sz w:val="22"/>
                <w:szCs w:val="22"/>
              </w:rPr>
            </w:pP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sidRPr="00180F07">
              <w:rPr>
                <w:rStyle w:val="Textoennegrita"/>
                <w:rFonts w:asciiTheme="minorHAnsi" w:hAnsiTheme="minorHAnsi" w:cstheme="minorHAnsi"/>
                <w:color w:val="333333"/>
                <w:sz w:val="22"/>
                <w:szCs w:val="22"/>
              </w:rPr>
              <w:t>Efectos producidos en el aula tras la transferencia de lo aprendido</w:t>
            </w:r>
            <w:r>
              <w:rPr>
                <w:rStyle w:val="Textoennegrita"/>
                <w:rFonts w:asciiTheme="minorHAnsi" w:hAnsiTheme="minorHAnsi" w:cstheme="minorHAnsi"/>
                <w:color w:val="333333"/>
                <w:sz w:val="22"/>
                <w:szCs w:val="22"/>
              </w:rPr>
              <w:t>:</w:t>
            </w:r>
          </w:p>
          <w:p w:rsidR="00180F07" w:rsidRDefault="00654CDD" w:rsidP="00654CDD">
            <w:pPr>
              <w:pStyle w:val="NormalWeb"/>
              <w:shd w:val="clear" w:color="auto" w:fill="FFFFFF"/>
              <w:spacing w:before="0" w:beforeAutospacing="0" w:after="150" w:afterAutospacing="0"/>
              <w:jc w:val="both"/>
              <w:rPr>
                <w:rStyle w:val="Textoennegrita"/>
                <w:rFonts w:asciiTheme="minorHAnsi" w:hAnsiTheme="minorHAnsi" w:cstheme="minorHAnsi"/>
                <w:b w:val="0"/>
                <w:bCs w:val="0"/>
                <w:color w:val="333333"/>
                <w:sz w:val="22"/>
                <w:szCs w:val="22"/>
              </w:rPr>
            </w:pPr>
            <w:r>
              <w:rPr>
                <w:rFonts w:ascii="News Gothic" w:hAnsi="News Gothic"/>
                <w:color w:val="333333"/>
                <w:sz w:val="21"/>
                <w:szCs w:val="21"/>
                <w:shd w:val="clear" w:color="auto" w:fill="FFFFFF"/>
              </w:rPr>
              <w:t>Puesto que estamos en la fase inicial de elaboración del documento aún no hemos podido poner en práctica ninguna de las decisiones. Pero, algunos de los puntos consensuados se desarrollarán en el mes de septiembre, con la posterior puesta en práctica en el aula.</w:t>
            </w:r>
          </w:p>
          <w:p w:rsid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333333"/>
                <w:sz w:val="22"/>
                <w:szCs w:val="22"/>
              </w:rPr>
            </w:pPr>
          </w:p>
          <w:p w:rsidR="00180F07" w:rsidRP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333333"/>
                <w:sz w:val="22"/>
                <w:szCs w:val="22"/>
              </w:rPr>
            </w:pPr>
          </w:p>
        </w:tc>
      </w:tr>
      <w:tr w:rsidR="00180F07" w:rsidTr="00AD50FF">
        <w:trPr>
          <w:trHeight w:val="522"/>
        </w:trPr>
        <w:tc>
          <w:tcPr>
            <w:tcW w:w="8628" w:type="dxa"/>
            <w:gridSpan w:val="3"/>
            <w:vAlign w:val="center"/>
          </w:tcPr>
          <w:p w:rsidR="00180F07" w:rsidRPr="00654CDD" w:rsidRDefault="00180F07" w:rsidP="00654CDD">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sidRPr="00180F07">
              <w:rPr>
                <w:rStyle w:val="Textoennegrita"/>
                <w:rFonts w:asciiTheme="minorHAnsi" w:hAnsiTheme="minorHAnsi" w:cstheme="minorHAnsi"/>
                <w:color w:val="000000"/>
                <w:sz w:val="22"/>
                <w:szCs w:val="22"/>
              </w:rPr>
              <w:t>Productos, evidencias de aprendizaje que se han adquirido</w:t>
            </w:r>
            <w:r>
              <w:rPr>
                <w:rStyle w:val="Textoennegrita"/>
                <w:rFonts w:asciiTheme="minorHAnsi" w:hAnsiTheme="minorHAnsi" w:cstheme="minorHAnsi"/>
                <w:color w:val="000000"/>
                <w:sz w:val="22"/>
                <w:szCs w:val="22"/>
              </w:rPr>
              <w:t>:</w:t>
            </w:r>
          </w:p>
          <w:p w:rsidR="00654CDD" w:rsidRDefault="00654CDD" w:rsidP="00654CDD">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En el apartado de recursos, se adjuntan varios archivos donde se pueden observar la redacción del documento, así como las decisiones y acuerdos adoptados.</w:t>
            </w:r>
          </w:p>
          <w:p w:rsidR="00180F07" w:rsidRPr="00654CDD" w:rsidRDefault="00654CDD" w:rsidP="00654CDD">
            <w:pPr>
              <w:pStyle w:val="NormalWeb"/>
              <w:shd w:val="clear" w:color="auto" w:fill="FFFFFF"/>
              <w:spacing w:before="0" w:beforeAutospacing="0" w:after="150" w:afterAutospacing="0"/>
              <w:jc w:val="both"/>
              <w:rPr>
                <w:rStyle w:val="Textoennegrita"/>
                <w:rFonts w:ascii="News Gothic" w:hAnsi="News Gothic"/>
                <w:b w:val="0"/>
                <w:bCs w:val="0"/>
                <w:color w:val="000000"/>
                <w:sz w:val="21"/>
                <w:szCs w:val="21"/>
              </w:rPr>
            </w:pPr>
            <w:r>
              <w:rPr>
                <w:rFonts w:ascii="News Gothic" w:hAnsi="News Gothic"/>
                <w:color w:val="000000"/>
                <w:sz w:val="21"/>
                <w:szCs w:val="21"/>
              </w:rPr>
              <w:t> </w:t>
            </w: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sidRPr="00180F07">
              <w:rPr>
                <w:rStyle w:val="Textoennegrita"/>
                <w:rFonts w:asciiTheme="minorHAnsi" w:hAnsiTheme="minorHAnsi" w:cstheme="minorHAnsi"/>
                <w:color w:val="000000"/>
                <w:sz w:val="22"/>
                <w:szCs w:val="22"/>
              </w:rPr>
              <w:t>Destacar aspectos que hayan resultado interesantes</w:t>
            </w:r>
            <w:r>
              <w:rPr>
                <w:rStyle w:val="Textoennegrita"/>
                <w:rFonts w:asciiTheme="minorHAnsi" w:hAnsiTheme="minorHAnsi" w:cstheme="minorHAnsi"/>
                <w:color w:val="000000"/>
                <w:sz w:val="22"/>
                <w:szCs w:val="22"/>
              </w:rPr>
              <w:t>:</w:t>
            </w:r>
          </w:p>
          <w:p w:rsidR="00654CDD" w:rsidRDefault="00654CDD" w:rsidP="00654CDD">
            <w:pPr>
              <w:pStyle w:val="NormalWeb"/>
              <w:shd w:val="clear" w:color="auto" w:fill="FFFFFF"/>
              <w:spacing w:before="0" w:beforeAutospacing="0" w:after="150" w:afterAutospacing="0"/>
              <w:jc w:val="both"/>
              <w:rPr>
                <w:rFonts w:ascii="News Gothic" w:hAnsi="News Gothic"/>
                <w:color w:val="000000"/>
                <w:sz w:val="21"/>
                <w:szCs w:val="21"/>
              </w:rPr>
            </w:pPr>
            <w:r>
              <w:rPr>
                <w:rFonts w:ascii="News Gothic" w:hAnsi="News Gothic"/>
                <w:color w:val="000000"/>
                <w:sz w:val="21"/>
                <w:szCs w:val="21"/>
              </w:rPr>
              <w:t>Destacar fundamentalmente la colaboración entre ambos centros para la creación de un banco de recursos en las áreas L2. Este recurso nos permitirá estar coordinados y enriquecernos mutuamente.</w:t>
            </w:r>
          </w:p>
          <w:p w:rsidR="00180F07" w:rsidRPr="00654CDD" w:rsidRDefault="00654CDD" w:rsidP="00654CDD">
            <w:pPr>
              <w:pStyle w:val="NormalWeb"/>
              <w:shd w:val="clear" w:color="auto" w:fill="FFFFFF"/>
              <w:spacing w:before="0" w:beforeAutospacing="0" w:after="150" w:afterAutospacing="0"/>
              <w:jc w:val="both"/>
              <w:rPr>
                <w:rStyle w:val="Textoennegrita"/>
                <w:rFonts w:ascii="News Gothic" w:hAnsi="News Gothic"/>
                <w:b w:val="0"/>
                <w:bCs w:val="0"/>
                <w:color w:val="000000"/>
                <w:sz w:val="21"/>
                <w:szCs w:val="21"/>
              </w:rPr>
            </w:pPr>
            <w:r>
              <w:rPr>
                <w:rFonts w:ascii="News Gothic" w:hAnsi="News Gothic"/>
                <w:color w:val="000000"/>
                <w:sz w:val="21"/>
                <w:szCs w:val="21"/>
              </w:rPr>
              <w:t> </w:t>
            </w:r>
          </w:p>
        </w:tc>
      </w:tr>
      <w:tr w:rsidR="00180F07" w:rsidTr="00AD50FF">
        <w:trPr>
          <w:trHeight w:val="522"/>
        </w:trPr>
        <w:tc>
          <w:tcPr>
            <w:tcW w:w="8628" w:type="dxa"/>
            <w:gridSpan w:val="3"/>
            <w:vAlign w:val="center"/>
          </w:tcPr>
          <w:p w:rsidR="00180F07" w:rsidRPr="00180F07" w:rsidRDefault="00180F07" w:rsidP="00180F07">
            <w:pPr>
              <w:pStyle w:val="NormalWeb"/>
              <w:numPr>
                <w:ilvl w:val="0"/>
                <w:numId w:val="4"/>
              </w:numPr>
              <w:shd w:val="clear" w:color="auto" w:fill="FFFFFF"/>
              <w:spacing w:before="0" w:beforeAutospacing="0" w:after="150" w:afterAutospacing="0"/>
              <w:jc w:val="both"/>
              <w:rPr>
                <w:rStyle w:val="Textoennegrita"/>
                <w:rFonts w:asciiTheme="minorHAnsi" w:hAnsiTheme="minorHAnsi" w:cstheme="minorHAnsi"/>
                <w:b w:val="0"/>
                <w:bCs w:val="0"/>
                <w:color w:val="000000"/>
                <w:sz w:val="22"/>
                <w:szCs w:val="22"/>
              </w:rPr>
            </w:pPr>
            <w:r>
              <w:rPr>
                <w:rStyle w:val="Textoennegrita"/>
                <w:rFonts w:asciiTheme="minorHAnsi" w:hAnsiTheme="minorHAnsi" w:cstheme="minorHAnsi"/>
                <w:color w:val="000000"/>
                <w:sz w:val="22"/>
                <w:szCs w:val="22"/>
              </w:rPr>
              <w:lastRenderedPageBreak/>
              <w:t>D</w:t>
            </w:r>
            <w:r w:rsidRPr="00180F07">
              <w:rPr>
                <w:rStyle w:val="Textoennegrita"/>
                <w:rFonts w:asciiTheme="minorHAnsi" w:hAnsiTheme="minorHAnsi" w:cstheme="minorHAnsi"/>
                <w:color w:val="000000"/>
                <w:sz w:val="22"/>
                <w:szCs w:val="22"/>
              </w:rPr>
              <w:t>estacar aspectos susceptibles de mejora</w:t>
            </w:r>
            <w:r>
              <w:rPr>
                <w:rStyle w:val="Textoennegrita"/>
                <w:rFonts w:asciiTheme="minorHAnsi" w:hAnsiTheme="minorHAnsi" w:cstheme="minorHAnsi"/>
                <w:color w:val="000000"/>
                <w:sz w:val="22"/>
                <w:szCs w:val="22"/>
              </w:rPr>
              <w:t>:</w:t>
            </w:r>
          </w:p>
          <w:p w:rsidR="00180F07" w:rsidRDefault="00654CDD" w:rsidP="00654CDD">
            <w:pPr>
              <w:pStyle w:val="NormalWeb"/>
              <w:shd w:val="clear" w:color="auto" w:fill="FFFFFF"/>
              <w:spacing w:before="0" w:beforeAutospacing="0" w:after="150" w:afterAutospacing="0"/>
              <w:jc w:val="both"/>
              <w:rPr>
                <w:rStyle w:val="Textoennegrita"/>
                <w:rFonts w:asciiTheme="minorHAnsi" w:hAnsiTheme="minorHAnsi" w:cstheme="minorHAnsi"/>
                <w:color w:val="000000"/>
                <w:sz w:val="22"/>
                <w:szCs w:val="22"/>
              </w:rPr>
            </w:pPr>
            <w:r>
              <w:rPr>
                <w:rFonts w:ascii="News Gothic" w:hAnsi="News Gothic"/>
                <w:color w:val="000000"/>
                <w:sz w:val="21"/>
                <w:szCs w:val="21"/>
                <w:shd w:val="clear" w:color="auto" w:fill="FFFFFF"/>
              </w:rPr>
              <w:t>La elaboración del documento tiene un proceso lento, pero si trabajamos de forma coordinada y siguiendo las pautas y fechas que hemos previsto, en unos años podremos sacar partido de este trabajo de una forma muy satisfactoria.</w:t>
            </w:r>
          </w:p>
          <w:p w:rsid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color w:val="000000"/>
                <w:sz w:val="22"/>
                <w:szCs w:val="22"/>
              </w:rPr>
            </w:pPr>
          </w:p>
          <w:p w:rsidR="00180F07" w:rsidRPr="00180F07" w:rsidRDefault="00180F07" w:rsidP="00180F07">
            <w:pPr>
              <w:pStyle w:val="NormalWeb"/>
              <w:shd w:val="clear" w:color="auto" w:fill="FFFFFF"/>
              <w:spacing w:before="0" w:beforeAutospacing="0" w:after="150" w:afterAutospacing="0"/>
              <w:ind w:left="720"/>
              <w:jc w:val="both"/>
              <w:rPr>
                <w:rStyle w:val="Textoennegrita"/>
                <w:rFonts w:asciiTheme="minorHAnsi" w:hAnsiTheme="minorHAnsi" w:cstheme="minorHAnsi"/>
                <w:b w:val="0"/>
                <w:bCs w:val="0"/>
                <w:color w:val="000000"/>
                <w:sz w:val="22"/>
                <w:szCs w:val="22"/>
              </w:rPr>
            </w:pPr>
          </w:p>
        </w:tc>
      </w:tr>
    </w:tbl>
    <w:p w:rsidR="00180F07" w:rsidRDefault="00180F07" w:rsidP="00180F07">
      <w:pPr>
        <w:jc w:val="center"/>
        <w:rPr>
          <w:rFonts w:asciiTheme="minorHAnsi" w:hAnsiTheme="minorHAnsi" w:cstheme="minorHAnsi"/>
          <w:b/>
          <w:sz w:val="26"/>
          <w:szCs w:val="26"/>
        </w:rPr>
      </w:pPr>
    </w:p>
    <w:p w:rsidR="00180F07" w:rsidRDefault="00180F07" w:rsidP="00180F07">
      <w:pPr>
        <w:jc w:val="center"/>
        <w:rPr>
          <w:rFonts w:asciiTheme="minorHAnsi" w:hAnsiTheme="minorHAnsi" w:cstheme="minorHAnsi"/>
          <w:b/>
          <w:sz w:val="26"/>
          <w:szCs w:val="26"/>
        </w:rPr>
      </w:pPr>
    </w:p>
    <w:p w:rsidR="00180F07" w:rsidRPr="00180F07" w:rsidRDefault="00180F07" w:rsidP="00180F07">
      <w:pPr>
        <w:jc w:val="center"/>
        <w:rPr>
          <w:rFonts w:asciiTheme="minorHAnsi" w:hAnsiTheme="minorHAnsi" w:cstheme="minorHAnsi"/>
          <w:b/>
          <w:sz w:val="22"/>
          <w:szCs w:val="22"/>
        </w:rPr>
      </w:pPr>
    </w:p>
    <w:p w:rsidR="009B0EE6" w:rsidRPr="00180F07" w:rsidRDefault="00180F07" w:rsidP="00180F07">
      <w:pPr>
        <w:jc w:val="center"/>
        <w:rPr>
          <w:rFonts w:asciiTheme="minorHAnsi" w:hAnsiTheme="minorHAnsi" w:cstheme="minorHAnsi"/>
          <w:sz w:val="22"/>
          <w:szCs w:val="22"/>
        </w:rPr>
      </w:pPr>
      <w:r w:rsidRPr="00180F07">
        <w:rPr>
          <w:rFonts w:asciiTheme="minorHAnsi" w:hAnsiTheme="minorHAnsi" w:cstheme="minorHAnsi"/>
          <w:sz w:val="22"/>
          <w:szCs w:val="22"/>
        </w:rPr>
        <w:t>Fdo.:</w:t>
      </w: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654CDD" w:rsidP="00180F07">
      <w:pPr>
        <w:jc w:val="center"/>
        <w:rPr>
          <w:rFonts w:asciiTheme="minorHAnsi" w:hAnsiTheme="minorHAnsi" w:cstheme="minorHAnsi"/>
          <w:sz w:val="22"/>
          <w:szCs w:val="22"/>
        </w:rPr>
      </w:pPr>
      <w:r>
        <w:rPr>
          <w:rFonts w:asciiTheme="minorHAnsi" w:hAnsiTheme="minorHAnsi" w:cstheme="minorHAnsi"/>
          <w:noProof/>
        </w:rPr>
        <w:drawing>
          <wp:inline distT="0" distB="0" distL="0" distR="0" wp14:anchorId="15D1694B" wp14:editId="1DC1186C">
            <wp:extent cx="3371850" cy="12616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6031" cy="1270725"/>
                    </a:xfrm>
                    <a:prstGeom prst="rect">
                      <a:avLst/>
                    </a:prstGeom>
                    <a:noFill/>
                    <a:ln>
                      <a:noFill/>
                    </a:ln>
                  </pic:spPr>
                </pic:pic>
              </a:graphicData>
            </a:graphic>
          </wp:inline>
        </w:drawing>
      </w: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p>
    <w:p w:rsidR="00180F07" w:rsidRPr="00180F07" w:rsidRDefault="00180F07" w:rsidP="00180F07">
      <w:pPr>
        <w:jc w:val="center"/>
        <w:rPr>
          <w:rFonts w:asciiTheme="minorHAnsi" w:hAnsiTheme="minorHAnsi" w:cstheme="minorHAnsi"/>
          <w:sz w:val="22"/>
          <w:szCs w:val="22"/>
        </w:rPr>
      </w:pPr>
      <w:r w:rsidRPr="00180F07">
        <w:rPr>
          <w:rFonts w:asciiTheme="minorHAnsi" w:hAnsiTheme="minorHAnsi" w:cstheme="minorHAnsi"/>
          <w:sz w:val="22"/>
          <w:szCs w:val="22"/>
        </w:rPr>
        <w:t>La coordinación</w:t>
      </w:r>
    </w:p>
    <w:p w:rsidR="009B0EE6" w:rsidRDefault="009B0EE6" w:rsidP="009B0EE6"/>
    <w:p w:rsidR="00724E5A" w:rsidRPr="009B0EE6" w:rsidRDefault="00724E5A" w:rsidP="009B0EE6">
      <w:pPr>
        <w:jc w:val="right"/>
      </w:pPr>
    </w:p>
    <w:sectPr w:rsidR="00724E5A" w:rsidRPr="009B0EE6">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3ADD" w:rsidRDefault="00F43ADD" w:rsidP="009B0EE6">
      <w:r>
        <w:separator/>
      </w:r>
    </w:p>
  </w:endnote>
  <w:endnote w:type="continuationSeparator" w:id="0">
    <w:p w:rsidR="00F43ADD" w:rsidRDefault="00F43ADD" w:rsidP="009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ews Gothic">
    <w:altName w:val="Cambria"/>
    <w:panose1 w:val="00000000000000000000"/>
    <w:charset w:val="00"/>
    <w:family w:val="roman"/>
    <w:notTrueType/>
    <w:pitch w:val="default"/>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0EE6" w:rsidRDefault="009B0EE6">
    <w:pPr>
      <w:pStyle w:val="Piedepgina"/>
    </w:pPr>
    <w:r>
      <w:rPr>
        <w:noProof/>
      </w:rPr>
      <mc:AlternateContent>
        <mc:Choice Requires="wps">
          <w:drawing>
            <wp:anchor distT="0" distB="0" distL="114300" distR="114300" simplePos="0" relativeHeight="251659264" behindDoc="0" locked="0" layoutInCell="1" allowOverlap="1" wp14:anchorId="6A50BAC4" wp14:editId="3619F048">
              <wp:simplePos x="0" y="0"/>
              <wp:positionH relativeFrom="column">
                <wp:posOffset>4106545</wp:posOffset>
              </wp:positionH>
              <wp:positionV relativeFrom="paragraph">
                <wp:posOffset>-40640</wp:posOffset>
              </wp:positionV>
              <wp:extent cx="2124075" cy="680720"/>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0720"/>
                      </a:xfrm>
                      <a:prstGeom prst="rect">
                        <a:avLst/>
                      </a:prstGeom>
                      <a:solidFill>
                        <a:srgbClr val="FFFFFF"/>
                      </a:solidFill>
                      <a:ln w="0">
                        <a:noFill/>
                        <a:miter lim="800000"/>
                        <a:headEnd/>
                        <a:tailEnd/>
                      </a:ln>
                    </wps:spPr>
                    <wps:txb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23200016.edu@juntadeandalucia.es</w:t>
                          </w:r>
                        </w:p>
                        <w:p w:rsidR="009B0EE6" w:rsidRPr="0003209E" w:rsidRDefault="009B0EE6" w:rsidP="009B0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0BAC4" id="_x0000_t202" coordsize="21600,21600" o:spt="202" path="m,l,21600r21600,l21600,xe">
              <v:stroke joinstyle="miter"/>
              <v:path gradientshapeok="t" o:connecttype="rect"/>
            </v:shapetype>
            <v:shape id="Cuadro de texto 2" o:spid="_x0000_s1026" type="#_x0000_t202" style="position:absolute;margin-left:323.35pt;margin-top:-3.2pt;width:167.2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" stroked="f" strokeweight="0">
              <v:textbox>
                <w:txbxContent>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 xml:space="preserve">Paraje del </w:t>
                    </w:r>
                    <w:proofErr w:type="spellStart"/>
                    <w:r w:rsidRPr="00B16E3B">
                      <w:rPr>
                        <w:rFonts w:ascii="Eras Light ITC" w:hAnsi="Eras Light ITC"/>
                        <w:color w:val="4F6228" w:themeColor="accent3" w:themeShade="80"/>
                        <w:sz w:val="16"/>
                        <w:szCs w:val="16"/>
                      </w:rPr>
                      <w:t>Neveral</w:t>
                    </w:r>
                    <w:proofErr w:type="spellEnd"/>
                    <w:r w:rsidRPr="00B16E3B">
                      <w:rPr>
                        <w:rFonts w:ascii="Eras Light ITC" w:hAnsi="Eras Light ITC"/>
                        <w:color w:val="4F6228" w:themeColor="accent3" w:themeShade="80"/>
                        <w:sz w:val="16"/>
                        <w:szCs w:val="16"/>
                      </w:rPr>
                      <w:t>, s/n. Apdo. Correos 494</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23080  Jaén</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Tfno. 953 31 36 00  -  Fax  953 23 10 17</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http://www.cepjaen.es</w:t>
                    </w:r>
                  </w:p>
                  <w:p w:rsidR="009B0EE6" w:rsidRPr="00B16E3B" w:rsidRDefault="009B0EE6" w:rsidP="009B0EE6">
                    <w:pPr>
                      <w:rPr>
                        <w:rFonts w:ascii="Eras Light ITC" w:hAnsi="Eras Light ITC"/>
                        <w:color w:val="4F6228" w:themeColor="accent3" w:themeShade="80"/>
                        <w:sz w:val="16"/>
                        <w:szCs w:val="16"/>
                      </w:rPr>
                    </w:pPr>
                    <w:r w:rsidRPr="00B16E3B">
                      <w:rPr>
                        <w:rFonts w:ascii="Eras Light ITC" w:hAnsi="Eras Light ITC"/>
                        <w:color w:val="4F6228" w:themeColor="accent3" w:themeShade="80"/>
                        <w:sz w:val="16"/>
                        <w:szCs w:val="16"/>
                      </w:rPr>
                      <w:t>23200016.edu@juntadeandalucia.es</w:t>
                    </w:r>
                  </w:p>
                  <w:p w:rsidR="009B0EE6" w:rsidRPr="0003209E" w:rsidRDefault="009B0EE6" w:rsidP="009B0EE6"/>
                </w:txbxContent>
              </v:textbox>
            </v:shape>
          </w:pict>
        </mc:Fallback>
      </mc:AlternateContent>
    </w:r>
  </w:p>
  <w:p w:rsidR="009B0EE6" w:rsidRDefault="009B0E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3ADD" w:rsidRDefault="00F43ADD" w:rsidP="009B0EE6">
      <w:r>
        <w:separator/>
      </w:r>
    </w:p>
  </w:footnote>
  <w:footnote w:type="continuationSeparator" w:id="0">
    <w:p w:rsidR="00F43ADD" w:rsidRDefault="00F43ADD" w:rsidP="009B0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13E"/>
    <w:multiLevelType w:val="hybridMultilevel"/>
    <w:tmpl w:val="6E040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135AD1"/>
    <w:multiLevelType w:val="hybridMultilevel"/>
    <w:tmpl w:val="4CCCA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5A0230"/>
    <w:multiLevelType w:val="hybridMultilevel"/>
    <w:tmpl w:val="E7F2E13E"/>
    <w:lvl w:ilvl="0" w:tplc="1A3A8B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7C077C42"/>
    <w:multiLevelType w:val="hybridMultilevel"/>
    <w:tmpl w:val="7C22C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92"/>
    <w:rsid w:val="000006FF"/>
    <w:rsid w:val="00000AB7"/>
    <w:rsid w:val="00012B49"/>
    <w:rsid w:val="0003209E"/>
    <w:rsid w:val="000512B1"/>
    <w:rsid w:val="00056D0B"/>
    <w:rsid w:val="00065859"/>
    <w:rsid w:val="000A316C"/>
    <w:rsid w:val="000B6297"/>
    <w:rsid w:val="000C2544"/>
    <w:rsid w:val="000D65FD"/>
    <w:rsid w:val="000E3F27"/>
    <w:rsid w:val="000F47F7"/>
    <w:rsid w:val="000F5C29"/>
    <w:rsid w:val="00115843"/>
    <w:rsid w:val="001259E2"/>
    <w:rsid w:val="0014775B"/>
    <w:rsid w:val="001500F9"/>
    <w:rsid w:val="00157F33"/>
    <w:rsid w:val="0016487E"/>
    <w:rsid w:val="001700E8"/>
    <w:rsid w:val="00172F72"/>
    <w:rsid w:val="00174344"/>
    <w:rsid w:val="00180F07"/>
    <w:rsid w:val="00190B23"/>
    <w:rsid w:val="001A5B3C"/>
    <w:rsid w:val="001A6042"/>
    <w:rsid w:val="001D2695"/>
    <w:rsid w:val="001D2B41"/>
    <w:rsid w:val="001D5D71"/>
    <w:rsid w:val="00203B3F"/>
    <w:rsid w:val="0020537B"/>
    <w:rsid w:val="00210A29"/>
    <w:rsid w:val="00221178"/>
    <w:rsid w:val="00232DE1"/>
    <w:rsid w:val="002814B9"/>
    <w:rsid w:val="002902EF"/>
    <w:rsid w:val="002A5746"/>
    <w:rsid w:val="002D3167"/>
    <w:rsid w:val="002D3C17"/>
    <w:rsid w:val="002D6375"/>
    <w:rsid w:val="002D7A12"/>
    <w:rsid w:val="00324853"/>
    <w:rsid w:val="00344B2F"/>
    <w:rsid w:val="00356C9B"/>
    <w:rsid w:val="0037004E"/>
    <w:rsid w:val="0038017F"/>
    <w:rsid w:val="003B099D"/>
    <w:rsid w:val="003B79B5"/>
    <w:rsid w:val="003F0235"/>
    <w:rsid w:val="003F3C88"/>
    <w:rsid w:val="00406D51"/>
    <w:rsid w:val="004313E1"/>
    <w:rsid w:val="00450AD7"/>
    <w:rsid w:val="00455D78"/>
    <w:rsid w:val="00475D81"/>
    <w:rsid w:val="004C11A7"/>
    <w:rsid w:val="004C568E"/>
    <w:rsid w:val="004C6DFA"/>
    <w:rsid w:val="004E6595"/>
    <w:rsid w:val="004E7A5A"/>
    <w:rsid w:val="00511104"/>
    <w:rsid w:val="00511AAA"/>
    <w:rsid w:val="005265A0"/>
    <w:rsid w:val="00562DD6"/>
    <w:rsid w:val="00590E0A"/>
    <w:rsid w:val="005A014F"/>
    <w:rsid w:val="005A1D50"/>
    <w:rsid w:val="005E292D"/>
    <w:rsid w:val="00605022"/>
    <w:rsid w:val="0061159D"/>
    <w:rsid w:val="00625944"/>
    <w:rsid w:val="00627E8D"/>
    <w:rsid w:val="00645B0B"/>
    <w:rsid w:val="00654CDD"/>
    <w:rsid w:val="006A30E2"/>
    <w:rsid w:val="006A685D"/>
    <w:rsid w:val="006E2AF7"/>
    <w:rsid w:val="006E57FB"/>
    <w:rsid w:val="006F3025"/>
    <w:rsid w:val="0070357E"/>
    <w:rsid w:val="00706E29"/>
    <w:rsid w:val="00713BCB"/>
    <w:rsid w:val="00724E5A"/>
    <w:rsid w:val="00732746"/>
    <w:rsid w:val="00737839"/>
    <w:rsid w:val="007378BE"/>
    <w:rsid w:val="00754675"/>
    <w:rsid w:val="00770C48"/>
    <w:rsid w:val="00793506"/>
    <w:rsid w:val="007970DB"/>
    <w:rsid w:val="007A7996"/>
    <w:rsid w:val="007B1EC3"/>
    <w:rsid w:val="007F2214"/>
    <w:rsid w:val="007F4857"/>
    <w:rsid w:val="00800F92"/>
    <w:rsid w:val="00805DF4"/>
    <w:rsid w:val="00834010"/>
    <w:rsid w:val="00846794"/>
    <w:rsid w:val="008A52E3"/>
    <w:rsid w:val="008C4CA1"/>
    <w:rsid w:val="008D11E2"/>
    <w:rsid w:val="008F5D18"/>
    <w:rsid w:val="008F72E9"/>
    <w:rsid w:val="00922CB9"/>
    <w:rsid w:val="009333AD"/>
    <w:rsid w:val="00936F99"/>
    <w:rsid w:val="00961285"/>
    <w:rsid w:val="00965AA5"/>
    <w:rsid w:val="00970AB1"/>
    <w:rsid w:val="00980E4D"/>
    <w:rsid w:val="00981080"/>
    <w:rsid w:val="00995F9F"/>
    <w:rsid w:val="00996DF5"/>
    <w:rsid w:val="00996FF9"/>
    <w:rsid w:val="009A5590"/>
    <w:rsid w:val="009B0EE6"/>
    <w:rsid w:val="009C0EA7"/>
    <w:rsid w:val="009C3F7C"/>
    <w:rsid w:val="009D6600"/>
    <w:rsid w:val="00A14A66"/>
    <w:rsid w:val="00A372FB"/>
    <w:rsid w:val="00A536A5"/>
    <w:rsid w:val="00A6080C"/>
    <w:rsid w:val="00A62179"/>
    <w:rsid w:val="00A81D1B"/>
    <w:rsid w:val="00A87AA6"/>
    <w:rsid w:val="00AC7486"/>
    <w:rsid w:val="00AD0394"/>
    <w:rsid w:val="00AD5AB8"/>
    <w:rsid w:val="00AF4070"/>
    <w:rsid w:val="00AF5A00"/>
    <w:rsid w:val="00B02F2E"/>
    <w:rsid w:val="00B06D21"/>
    <w:rsid w:val="00B16E3B"/>
    <w:rsid w:val="00B176D8"/>
    <w:rsid w:val="00B27EE2"/>
    <w:rsid w:val="00B37A96"/>
    <w:rsid w:val="00B45FAC"/>
    <w:rsid w:val="00B5131C"/>
    <w:rsid w:val="00B5417B"/>
    <w:rsid w:val="00B81AEA"/>
    <w:rsid w:val="00BB4E9C"/>
    <w:rsid w:val="00BE0F44"/>
    <w:rsid w:val="00C02897"/>
    <w:rsid w:val="00C16921"/>
    <w:rsid w:val="00C20FB6"/>
    <w:rsid w:val="00C4181E"/>
    <w:rsid w:val="00C53D06"/>
    <w:rsid w:val="00C624E3"/>
    <w:rsid w:val="00C749E3"/>
    <w:rsid w:val="00CA7529"/>
    <w:rsid w:val="00CB7C7C"/>
    <w:rsid w:val="00CC7B4D"/>
    <w:rsid w:val="00CE1AFB"/>
    <w:rsid w:val="00D30A96"/>
    <w:rsid w:val="00D83F49"/>
    <w:rsid w:val="00D841D8"/>
    <w:rsid w:val="00D85A19"/>
    <w:rsid w:val="00DA1481"/>
    <w:rsid w:val="00DB22AD"/>
    <w:rsid w:val="00DE7058"/>
    <w:rsid w:val="00DF4D92"/>
    <w:rsid w:val="00E163B4"/>
    <w:rsid w:val="00E22C3D"/>
    <w:rsid w:val="00E6044F"/>
    <w:rsid w:val="00E608F0"/>
    <w:rsid w:val="00E63CE8"/>
    <w:rsid w:val="00E77A14"/>
    <w:rsid w:val="00E83426"/>
    <w:rsid w:val="00F025C2"/>
    <w:rsid w:val="00F43ADD"/>
    <w:rsid w:val="00F54299"/>
    <w:rsid w:val="00F6719D"/>
    <w:rsid w:val="00F829C6"/>
    <w:rsid w:val="00FB155D"/>
    <w:rsid w:val="00FC04C1"/>
    <w:rsid w:val="00FD5D3E"/>
    <w:rsid w:val="00FE2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2E0"/>
  <w15:docId w15:val="{48E41493-7E84-4BBE-8091-06D6B88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AA"/>
    <w:rPr>
      <w:lang w:val="es-ES" w:eastAsia="es-ES"/>
    </w:rPr>
  </w:style>
  <w:style w:type="paragraph" w:styleId="Ttulo1">
    <w:name w:val="heading 1"/>
    <w:basedOn w:val="Normal"/>
    <w:next w:val="Normal"/>
    <w:qFormat/>
    <w:rsid w:val="00511AAA"/>
    <w:pPr>
      <w:keepNext/>
      <w:jc w:val="both"/>
      <w:outlineLvl w:val="0"/>
    </w:pPr>
    <w:rPr>
      <w:sz w:val="28"/>
      <w:lang w:val="es-ES_tradnl"/>
    </w:rPr>
  </w:style>
  <w:style w:type="paragraph" w:styleId="Ttulo3">
    <w:name w:val="heading 3"/>
    <w:basedOn w:val="Normal"/>
    <w:next w:val="Normal"/>
    <w:qFormat/>
    <w:rsid w:val="00511AAA"/>
    <w:pPr>
      <w:keepNext/>
      <w:jc w:val="center"/>
      <w:outlineLvl w:val="2"/>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568E"/>
    <w:pPr>
      <w:jc w:val="both"/>
    </w:pPr>
    <w:rPr>
      <w:sz w:val="24"/>
      <w:lang w:val="es-ES_tradnl"/>
    </w:rPr>
  </w:style>
  <w:style w:type="paragraph" w:styleId="Textodeglobo">
    <w:name w:val="Balloon Text"/>
    <w:basedOn w:val="Normal"/>
    <w:semiHidden/>
    <w:rsid w:val="0070357E"/>
    <w:rPr>
      <w:rFonts w:ascii="Tahoma" w:hAnsi="Tahoma" w:cs="Tahoma"/>
      <w:sz w:val="16"/>
      <w:szCs w:val="16"/>
    </w:rPr>
  </w:style>
  <w:style w:type="character" w:styleId="Hipervnculo">
    <w:name w:val="Hyperlink"/>
    <w:basedOn w:val="Fuentedeprrafopredeter"/>
    <w:uiPriority w:val="99"/>
    <w:unhideWhenUsed/>
    <w:rsid w:val="0003209E"/>
    <w:rPr>
      <w:color w:val="0000FF" w:themeColor="hyperlink"/>
      <w:u w:val="single"/>
    </w:rPr>
  </w:style>
  <w:style w:type="paragraph" w:styleId="Prrafodelista">
    <w:name w:val="List Paragraph"/>
    <w:basedOn w:val="Normal"/>
    <w:uiPriority w:val="34"/>
    <w:qFormat/>
    <w:rsid w:val="00450AD7"/>
    <w:pPr>
      <w:ind w:left="720"/>
      <w:contextualSpacing/>
    </w:pPr>
  </w:style>
  <w:style w:type="paragraph" w:styleId="NormalWeb">
    <w:name w:val="Normal (Web)"/>
    <w:basedOn w:val="Normal"/>
    <w:uiPriority w:val="99"/>
    <w:semiHidden/>
    <w:unhideWhenUsed/>
    <w:rsid w:val="001A6042"/>
    <w:pPr>
      <w:spacing w:before="100" w:beforeAutospacing="1" w:after="100" w:afterAutospacing="1"/>
    </w:pPr>
    <w:rPr>
      <w:sz w:val="24"/>
      <w:szCs w:val="24"/>
    </w:rPr>
  </w:style>
  <w:style w:type="paragraph" w:styleId="Encabezado">
    <w:name w:val="header"/>
    <w:basedOn w:val="Normal"/>
    <w:link w:val="EncabezadoCar"/>
    <w:uiPriority w:val="99"/>
    <w:unhideWhenUsed/>
    <w:rsid w:val="009B0EE6"/>
    <w:pPr>
      <w:tabs>
        <w:tab w:val="center" w:pos="4252"/>
        <w:tab w:val="right" w:pos="8504"/>
      </w:tabs>
    </w:pPr>
  </w:style>
  <w:style w:type="character" w:customStyle="1" w:styleId="EncabezadoCar">
    <w:name w:val="Encabezado Car"/>
    <w:basedOn w:val="Fuentedeprrafopredeter"/>
    <w:link w:val="Encabezado"/>
    <w:uiPriority w:val="99"/>
    <w:rsid w:val="009B0EE6"/>
    <w:rPr>
      <w:lang w:val="es-ES" w:eastAsia="es-ES"/>
    </w:rPr>
  </w:style>
  <w:style w:type="paragraph" w:styleId="Piedepgina">
    <w:name w:val="footer"/>
    <w:basedOn w:val="Normal"/>
    <w:link w:val="PiedepginaCar"/>
    <w:uiPriority w:val="99"/>
    <w:unhideWhenUsed/>
    <w:rsid w:val="009B0EE6"/>
    <w:pPr>
      <w:tabs>
        <w:tab w:val="center" w:pos="4252"/>
        <w:tab w:val="right" w:pos="8504"/>
      </w:tabs>
    </w:pPr>
  </w:style>
  <w:style w:type="character" w:customStyle="1" w:styleId="PiedepginaCar">
    <w:name w:val="Pie de página Car"/>
    <w:basedOn w:val="Fuentedeprrafopredeter"/>
    <w:link w:val="Piedepgina"/>
    <w:uiPriority w:val="99"/>
    <w:rsid w:val="009B0EE6"/>
    <w:rPr>
      <w:lang w:val="es-ES" w:eastAsia="es-ES"/>
    </w:rPr>
  </w:style>
  <w:style w:type="table" w:styleId="Tablaconcuadrcula">
    <w:name w:val="Table Grid"/>
    <w:basedOn w:val="Tablanormal"/>
    <w:uiPriority w:val="59"/>
    <w:rsid w:val="0018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80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5470">
      <w:bodyDiv w:val="1"/>
      <w:marLeft w:val="0"/>
      <w:marRight w:val="0"/>
      <w:marTop w:val="0"/>
      <w:marBottom w:val="0"/>
      <w:divBdr>
        <w:top w:val="none" w:sz="0" w:space="0" w:color="auto"/>
        <w:left w:val="none" w:sz="0" w:space="0" w:color="auto"/>
        <w:bottom w:val="none" w:sz="0" w:space="0" w:color="auto"/>
        <w:right w:val="none" w:sz="0" w:space="0" w:color="auto"/>
      </w:divBdr>
    </w:div>
    <w:div w:id="29766426">
      <w:bodyDiv w:val="1"/>
      <w:marLeft w:val="0"/>
      <w:marRight w:val="0"/>
      <w:marTop w:val="0"/>
      <w:marBottom w:val="0"/>
      <w:divBdr>
        <w:top w:val="none" w:sz="0" w:space="0" w:color="auto"/>
        <w:left w:val="none" w:sz="0" w:space="0" w:color="auto"/>
        <w:bottom w:val="none" w:sz="0" w:space="0" w:color="auto"/>
        <w:right w:val="none" w:sz="0" w:space="0" w:color="auto"/>
      </w:divBdr>
    </w:div>
    <w:div w:id="223296053">
      <w:bodyDiv w:val="1"/>
      <w:marLeft w:val="0"/>
      <w:marRight w:val="0"/>
      <w:marTop w:val="0"/>
      <w:marBottom w:val="0"/>
      <w:divBdr>
        <w:top w:val="none" w:sz="0" w:space="0" w:color="auto"/>
        <w:left w:val="none" w:sz="0" w:space="0" w:color="auto"/>
        <w:bottom w:val="none" w:sz="0" w:space="0" w:color="auto"/>
        <w:right w:val="none" w:sz="0" w:space="0" w:color="auto"/>
      </w:divBdr>
    </w:div>
    <w:div w:id="371810865">
      <w:bodyDiv w:val="1"/>
      <w:marLeft w:val="0"/>
      <w:marRight w:val="0"/>
      <w:marTop w:val="0"/>
      <w:marBottom w:val="0"/>
      <w:divBdr>
        <w:top w:val="none" w:sz="0" w:space="0" w:color="auto"/>
        <w:left w:val="none" w:sz="0" w:space="0" w:color="auto"/>
        <w:bottom w:val="none" w:sz="0" w:space="0" w:color="auto"/>
        <w:right w:val="none" w:sz="0" w:space="0" w:color="auto"/>
      </w:divBdr>
    </w:div>
    <w:div w:id="472991969">
      <w:bodyDiv w:val="1"/>
      <w:marLeft w:val="0"/>
      <w:marRight w:val="0"/>
      <w:marTop w:val="0"/>
      <w:marBottom w:val="0"/>
      <w:divBdr>
        <w:top w:val="none" w:sz="0" w:space="0" w:color="auto"/>
        <w:left w:val="none" w:sz="0" w:space="0" w:color="auto"/>
        <w:bottom w:val="none" w:sz="0" w:space="0" w:color="auto"/>
        <w:right w:val="none" w:sz="0" w:space="0" w:color="auto"/>
      </w:divBdr>
    </w:div>
    <w:div w:id="598567088">
      <w:bodyDiv w:val="1"/>
      <w:marLeft w:val="0"/>
      <w:marRight w:val="0"/>
      <w:marTop w:val="0"/>
      <w:marBottom w:val="0"/>
      <w:divBdr>
        <w:top w:val="none" w:sz="0" w:space="0" w:color="auto"/>
        <w:left w:val="none" w:sz="0" w:space="0" w:color="auto"/>
        <w:bottom w:val="none" w:sz="0" w:space="0" w:color="auto"/>
        <w:right w:val="none" w:sz="0" w:space="0" w:color="auto"/>
      </w:divBdr>
    </w:div>
    <w:div w:id="905534143">
      <w:bodyDiv w:val="1"/>
      <w:marLeft w:val="0"/>
      <w:marRight w:val="0"/>
      <w:marTop w:val="0"/>
      <w:marBottom w:val="0"/>
      <w:divBdr>
        <w:top w:val="none" w:sz="0" w:space="0" w:color="auto"/>
        <w:left w:val="none" w:sz="0" w:space="0" w:color="auto"/>
        <w:bottom w:val="none" w:sz="0" w:space="0" w:color="auto"/>
        <w:right w:val="none" w:sz="0" w:space="0" w:color="auto"/>
      </w:divBdr>
    </w:div>
    <w:div w:id="976759805">
      <w:bodyDiv w:val="1"/>
      <w:marLeft w:val="0"/>
      <w:marRight w:val="0"/>
      <w:marTop w:val="0"/>
      <w:marBottom w:val="0"/>
      <w:divBdr>
        <w:top w:val="none" w:sz="0" w:space="0" w:color="auto"/>
        <w:left w:val="none" w:sz="0" w:space="0" w:color="auto"/>
        <w:bottom w:val="none" w:sz="0" w:space="0" w:color="auto"/>
        <w:right w:val="none" w:sz="0" w:space="0" w:color="auto"/>
      </w:divBdr>
    </w:div>
    <w:div w:id="1017005818">
      <w:bodyDiv w:val="1"/>
      <w:marLeft w:val="0"/>
      <w:marRight w:val="0"/>
      <w:marTop w:val="0"/>
      <w:marBottom w:val="0"/>
      <w:divBdr>
        <w:top w:val="none" w:sz="0" w:space="0" w:color="auto"/>
        <w:left w:val="none" w:sz="0" w:space="0" w:color="auto"/>
        <w:bottom w:val="none" w:sz="0" w:space="0" w:color="auto"/>
        <w:right w:val="none" w:sz="0" w:space="0" w:color="auto"/>
      </w:divBdr>
    </w:div>
    <w:div w:id="1169717435">
      <w:bodyDiv w:val="1"/>
      <w:marLeft w:val="0"/>
      <w:marRight w:val="0"/>
      <w:marTop w:val="0"/>
      <w:marBottom w:val="0"/>
      <w:divBdr>
        <w:top w:val="none" w:sz="0" w:space="0" w:color="auto"/>
        <w:left w:val="none" w:sz="0" w:space="0" w:color="auto"/>
        <w:bottom w:val="none" w:sz="0" w:space="0" w:color="auto"/>
        <w:right w:val="none" w:sz="0" w:space="0" w:color="auto"/>
      </w:divBdr>
    </w:div>
    <w:div w:id="1281646626">
      <w:bodyDiv w:val="1"/>
      <w:marLeft w:val="0"/>
      <w:marRight w:val="0"/>
      <w:marTop w:val="0"/>
      <w:marBottom w:val="0"/>
      <w:divBdr>
        <w:top w:val="none" w:sz="0" w:space="0" w:color="auto"/>
        <w:left w:val="none" w:sz="0" w:space="0" w:color="auto"/>
        <w:bottom w:val="none" w:sz="0" w:space="0" w:color="auto"/>
        <w:right w:val="none" w:sz="0" w:space="0" w:color="auto"/>
      </w:divBdr>
    </w:div>
    <w:div w:id="1379234904">
      <w:bodyDiv w:val="1"/>
      <w:marLeft w:val="0"/>
      <w:marRight w:val="0"/>
      <w:marTop w:val="0"/>
      <w:marBottom w:val="0"/>
      <w:divBdr>
        <w:top w:val="none" w:sz="0" w:space="0" w:color="auto"/>
        <w:left w:val="none" w:sz="0" w:space="0" w:color="auto"/>
        <w:bottom w:val="none" w:sz="0" w:space="0" w:color="auto"/>
        <w:right w:val="none" w:sz="0" w:space="0" w:color="auto"/>
      </w:divBdr>
    </w:div>
    <w:div w:id="1567492640">
      <w:bodyDiv w:val="1"/>
      <w:marLeft w:val="0"/>
      <w:marRight w:val="0"/>
      <w:marTop w:val="0"/>
      <w:marBottom w:val="0"/>
      <w:divBdr>
        <w:top w:val="none" w:sz="0" w:space="0" w:color="auto"/>
        <w:left w:val="none" w:sz="0" w:space="0" w:color="auto"/>
        <w:bottom w:val="none" w:sz="0" w:space="0" w:color="auto"/>
        <w:right w:val="none" w:sz="0" w:space="0" w:color="auto"/>
      </w:divBdr>
    </w:div>
    <w:div w:id="1584679894">
      <w:bodyDiv w:val="1"/>
      <w:marLeft w:val="0"/>
      <w:marRight w:val="0"/>
      <w:marTop w:val="0"/>
      <w:marBottom w:val="0"/>
      <w:divBdr>
        <w:top w:val="none" w:sz="0" w:space="0" w:color="auto"/>
        <w:left w:val="none" w:sz="0" w:space="0" w:color="auto"/>
        <w:bottom w:val="none" w:sz="0" w:space="0" w:color="auto"/>
        <w:right w:val="none" w:sz="0" w:space="0" w:color="auto"/>
      </w:divBdr>
    </w:div>
    <w:div w:id="2073236684">
      <w:bodyDiv w:val="1"/>
      <w:marLeft w:val="0"/>
      <w:marRight w:val="0"/>
      <w:marTop w:val="0"/>
      <w:marBottom w:val="0"/>
      <w:divBdr>
        <w:top w:val="none" w:sz="0" w:space="0" w:color="auto"/>
        <w:left w:val="none" w:sz="0" w:space="0" w:color="auto"/>
        <w:bottom w:val="none" w:sz="0" w:space="0" w:color="auto"/>
        <w:right w:val="none" w:sz="0" w:space="0" w:color="auto"/>
      </w:divBdr>
    </w:div>
    <w:div w:id="21084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34F8-3C21-4ED7-84E2-26ED7058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Centro del Profesorado de Jaén</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del Profesorado de Jaén</dc:creator>
  <cp:lastModifiedBy>Sandra Maria Arjona Luque</cp:lastModifiedBy>
  <cp:revision>3</cp:revision>
  <cp:lastPrinted>2015-04-29T15:45:00Z</cp:lastPrinted>
  <dcterms:created xsi:type="dcterms:W3CDTF">2020-05-05T09:34:00Z</dcterms:created>
  <dcterms:modified xsi:type="dcterms:W3CDTF">2020-05-05T10:10:00Z</dcterms:modified>
</cp:coreProperties>
</file>