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4B083" w:themeColor="accent2" w:themeTint="99"/>
  <w:body>
    <w:p w:rsidR="00D71C76" w:rsidRDefault="008A3262">
      <w:r>
        <w:t>Grupo de Trabajo:                    CONSTRUYENDO CONVIVENCIA POSITIVA</w:t>
      </w:r>
    </w:p>
    <w:p w:rsidR="008A3262" w:rsidRDefault="008A3262"/>
    <w:p w:rsidR="008A3262" w:rsidRDefault="008A3262" w:rsidP="008A3262">
      <w:pPr>
        <w:jc w:val="center"/>
      </w:pPr>
      <w:r>
        <w:t>Curso 2016/2017</w:t>
      </w:r>
    </w:p>
    <w:p w:rsidR="008A3262" w:rsidRDefault="008A3262">
      <w:r>
        <w:t>CEIP: EUROPA (Linares)</w:t>
      </w:r>
    </w:p>
    <w:p w:rsidR="008A3262" w:rsidRDefault="008A3262">
      <w:r>
        <w:t>EQUIPO DE TRABAJO FORMADO POR: Isabel María Palacios García</w:t>
      </w:r>
    </w:p>
    <w:p w:rsidR="008A3262" w:rsidRDefault="008A3262">
      <w:r>
        <w:t xml:space="preserve">                                                                    Florentina Martínez </w:t>
      </w:r>
      <w:proofErr w:type="spellStart"/>
      <w:r>
        <w:t>Martínez</w:t>
      </w:r>
      <w:proofErr w:type="spellEnd"/>
    </w:p>
    <w:p w:rsidR="008A3262" w:rsidRDefault="008A3262">
      <w:r>
        <w:t xml:space="preserve">                                                                    José Juan Herrera Sánchez</w:t>
      </w:r>
    </w:p>
    <w:p w:rsidR="008A3262" w:rsidRDefault="008A3262"/>
    <w:p w:rsidR="008A3262" w:rsidRDefault="008A3262">
      <w:r>
        <w:t>Cursos: 3º y 4º de Educación Primaria</w:t>
      </w:r>
    </w:p>
    <w:p w:rsidR="008A3262" w:rsidRDefault="008A3262"/>
    <w:p w:rsidR="008A3262" w:rsidRDefault="008A3262">
      <w:pPr>
        <w:rPr>
          <w:b/>
        </w:rPr>
      </w:pPr>
      <w:r>
        <w:t xml:space="preserve">NOMBRE DE LA ACTIVIDAD: </w:t>
      </w:r>
      <w:r w:rsidRPr="008A3262">
        <w:rPr>
          <w:b/>
        </w:rPr>
        <w:t>“Somos amigos”</w:t>
      </w:r>
    </w:p>
    <w:p w:rsidR="008A3262" w:rsidRDefault="008A3262" w:rsidP="008A3262">
      <w:pPr>
        <w:jc w:val="center"/>
        <w:rPr>
          <w:b/>
        </w:rPr>
      </w:pPr>
      <w:r>
        <w:rPr>
          <w:b/>
        </w:rPr>
        <w:t>”</w:t>
      </w:r>
    </w:p>
    <w:tbl>
      <w:tblPr>
        <w:tblStyle w:val="Tablaconcuadrcula"/>
        <w:tblW w:w="0" w:type="auto"/>
        <w:tblLook w:val="04A0"/>
      </w:tblPr>
      <w:tblGrid>
        <w:gridCol w:w="8494"/>
      </w:tblGrid>
      <w:tr w:rsidR="008A3262" w:rsidTr="008A3262">
        <w:tc>
          <w:tcPr>
            <w:tcW w:w="8494" w:type="dxa"/>
            <w:shd w:val="clear" w:color="auto" w:fill="D9D9D9" w:themeFill="background1" w:themeFillShade="D9"/>
          </w:tcPr>
          <w:p w:rsidR="008A3262" w:rsidRDefault="008A3262" w:rsidP="008A3262">
            <w:pPr>
              <w:rPr>
                <w:b/>
              </w:rPr>
            </w:pPr>
            <w:r>
              <w:rPr>
                <w:b/>
              </w:rPr>
              <w:t xml:space="preserve">Un verdadero amigo es aquel quien se acerca </w:t>
            </w:r>
            <w:r w:rsidR="00D72A44">
              <w:rPr>
                <w:b/>
              </w:rPr>
              <w:t>a ti cuando el resto del mundo  t</w:t>
            </w:r>
            <w:r>
              <w:rPr>
                <w:b/>
              </w:rPr>
              <w:t>e abandona</w:t>
            </w:r>
          </w:p>
          <w:p w:rsidR="008A3262" w:rsidRDefault="008A3262" w:rsidP="008A3262">
            <w:pPr>
              <w:jc w:val="center"/>
            </w:pPr>
            <w:r>
              <w:rPr>
                <w:b/>
              </w:rPr>
              <w:t xml:space="preserve">“Walter </w:t>
            </w:r>
            <w:proofErr w:type="spellStart"/>
            <w:r>
              <w:rPr>
                <w:b/>
              </w:rPr>
              <w:t>Winchell</w:t>
            </w:r>
            <w:proofErr w:type="spellEnd"/>
          </w:p>
        </w:tc>
      </w:tr>
    </w:tbl>
    <w:p w:rsidR="008A3262" w:rsidRDefault="008A3262" w:rsidP="008A3262">
      <w:pPr>
        <w:jc w:val="center"/>
      </w:pPr>
    </w:p>
    <w:p w:rsidR="008A3262" w:rsidRDefault="008A3262" w:rsidP="008A3262">
      <w:r>
        <w:t>DESCRIPCIÓN DE LA ACTIVIDAD:</w:t>
      </w:r>
    </w:p>
    <w:p w:rsidR="008A3262" w:rsidRDefault="008A3262" w:rsidP="008A3262">
      <w:pPr>
        <w:jc w:val="both"/>
      </w:pPr>
      <w:r>
        <w:t>1º</w:t>
      </w:r>
      <w:r w:rsidR="00D72A44">
        <w:t xml:space="preserve">. </w:t>
      </w:r>
      <w:r>
        <w:t>Para desarrollar esta actividad hemos partido de la audición a través de la pizarra digital del libro “El amigo fiel” o “El mejor amigo” de Oscar Wilde, n</w:t>
      </w:r>
      <w:r w:rsidR="00D72A44">
        <w:t xml:space="preserve">arrada por Esperanza de la </w:t>
      </w:r>
      <w:r>
        <w:t xml:space="preserve"> Encarnación</w:t>
      </w:r>
      <w:r w:rsidR="00DA351B">
        <w:t>.</w:t>
      </w:r>
    </w:p>
    <w:p w:rsidR="00DA351B" w:rsidRDefault="00DA351B" w:rsidP="008A3262">
      <w:pPr>
        <w:jc w:val="both"/>
      </w:pPr>
    </w:p>
    <w:p w:rsidR="00DA351B" w:rsidRDefault="00DA351B" w:rsidP="00DA351B">
      <w:r>
        <w:rPr>
          <w:noProof/>
          <w:lang w:eastAsia="es-ES"/>
        </w:rPr>
        <w:drawing>
          <wp:inline distT="0" distB="0" distL="0" distR="0">
            <wp:extent cx="4801270" cy="2181529"/>
            <wp:effectExtent l="19050" t="0" r="0" b="0"/>
            <wp:docPr id="2" name="Imagen 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O 1 recortad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218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51B" w:rsidRDefault="00DA351B" w:rsidP="00DA351B"/>
    <w:p w:rsidR="00DA351B" w:rsidRDefault="00DA351B" w:rsidP="00DA351B"/>
    <w:p w:rsidR="00DA351B" w:rsidRDefault="001229F2" w:rsidP="00DA351B">
      <w:r w:rsidRPr="001229F2">
        <w:t>https://www.youtube.com/watch?v=-5S2nweOJyw</w:t>
      </w:r>
    </w:p>
    <w:p w:rsidR="00DA351B" w:rsidRPr="00DA351B" w:rsidRDefault="00DA351B" w:rsidP="00DA351B"/>
    <w:p w:rsidR="00DA351B" w:rsidRDefault="00DA351B" w:rsidP="00DA351B"/>
    <w:p w:rsidR="003A3099" w:rsidRDefault="003A3099" w:rsidP="00DA351B">
      <w:bookmarkStart w:id="0" w:name="_GoBack"/>
      <w:bookmarkEnd w:id="0"/>
    </w:p>
    <w:p w:rsidR="00132F5F" w:rsidRDefault="00132F5F" w:rsidP="00DA351B"/>
    <w:p w:rsidR="00132F5F" w:rsidRDefault="00132F5F" w:rsidP="00DA351B"/>
    <w:p w:rsidR="00DA351B" w:rsidRDefault="00DA351B" w:rsidP="00DA351B">
      <w:pPr>
        <w:tabs>
          <w:tab w:val="left" w:pos="3540"/>
        </w:tabs>
      </w:pPr>
      <w:r>
        <w:lastRenderedPageBreak/>
        <w:t>2º.</w:t>
      </w:r>
      <w:r w:rsidR="00D72A44">
        <w:t xml:space="preserve"> </w:t>
      </w:r>
      <w:r>
        <w:t xml:space="preserve">Lectura individual en voz alta  de “El gigante egoísta y otros cuentos” Ed. </w:t>
      </w:r>
      <w:proofErr w:type="spellStart"/>
      <w:r>
        <w:t>Vivens</w:t>
      </w:r>
      <w:proofErr w:type="spellEnd"/>
      <w:r>
        <w:t xml:space="preserve"> Vives</w:t>
      </w:r>
    </w:p>
    <w:p w:rsidR="00DA351B" w:rsidRDefault="00DA351B" w:rsidP="00DA351B">
      <w:pPr>
        <w:tabs>
          <w:tab w:val="left" w:pos="3540"/>
        </w:tabs>
      </w:pPr>
    </w:p>
    <w:p w:rsidR="00DA351B" w:rsidRDefault="00DA351B" w:rsidP="00DA351B">
      <w:pPr>
        <w:tabs>
          <w:tab w:val="left" w:pos="3540"/>
        </w:tabs>
        <w:jc w:val="center"/>
      </w:pPr>
      <w:r>
        <w:rPr>
          <w:noProof/>
          <w:lang w:eastAsia="es-ES"/>
        </w:rPr>
        <w:drawing>
          <wp:inline distT="0" distB="0" distL="0" distR="0">
            <wp:extent cx="3800475" cy="2140143"/>
            <wp:effectExtent l="0" t="0" r="0" b="0"/>
            <wp:docPr id="3" name="Imagen 3" descr="C:\Users\herre\AppData\Local\Microsoft\Windows\INetCache\Content.Word\IMG-2017030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rre\AppData\Local\Microsoft\Windows\INetCache\Content.Word\IMG-20170308-WA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972" cy="214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51B" w:rsidRDefault="00DA351B" w:rsidP="00DA351B">
      <w:pPr>
        <w:tabs>
          <w:tab w:val="left" w:pos="3540"/>
        </w:tabs>
      </w:pPr>
    </w:p>
    <w:p w:rsidR="00DA351B" w:rsidRDefault="00DA351B" w:rsidP="00DA351B">
      <w:pPr>
        <w:tabs>
          <w:tab w:val="left" w:pos="3540"/>
        </w:tabs>
      </w:pPr>
      <w:r>
        <w:t xml:space="preserve"> y dentro de este libro, lectura del cuento “El mejor amigo”</w:t>
      </w:r>
      <w:r w:rsidR="003A3099">
        <w:t>.</w:t>
      </w:r>
    </w:p>
    <w:p w:rsidR="00DA351B" w:rsidRDefault="00DA351B" w:rsidP="00DA351B">
      <w:pPr>
        <w:tabs>
          <w:tab w:val="left" w:pos="3540"/>
        </w:tabs>
      </w:pPr>
    </w:p>
    <w:p w:rsidR="00DA351B" w:rsidRDefault="00DA351B" w:rsidP="00DA351B">
      <w:pPr>
        <w:tabs>
          <w:tab w:val="left" w:pos="3540"/>
        </w:tabs>
        <w:jc w:val="center"/>
      </w:pPr>
      <w:r>
        <w:rPr>
          <w:noProof/>
          <w:lang w:eastAsia="es-ES"/>
        </w:rPr>
        <w:drawing>
          <wp:inline distT="0" distB="0" distL="0" distR="0">
            <wp:extent cx="2571115" cy="2524125"/>
            <wp:effectExtent l="1905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70308-WA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319" cy="253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51B" w:rsidRDefault="000A2119" w:rsidP="00DA351B">
      <w:r>
        <w:t>Ver vídeo 1: lectura del libro.</w:t>
      </w:r>
    </w:p>
    <w:p w:rsidR="003A3099" w:rsidRDefault="003A3099" w:rsidP="00DA351B"/>
    <w:p w:rsidR="003A3099" w:rsidRPr="00DA351B" w:rsidRDefault="003A3099" w:rsidP="003A3099">
      <w:pPr>
        <w:jc w:val="center"/>
      </w:pPr>
      <w:r>
        <w:rPr>
          <w:noProof/>
          <w:lang w:eastAsia="es-ES"/>
        </w:rPr>
        <w:drawing>
          <wp:inline distT="0" distB="0" distL="0" distR="0">
            <wp:extent cx="2504456" cy="2114550"/>
            <wp:effectExtent l="19050" t="0" r="0" b="0"/>
            <wp:docPr id="5" name="Imagen 5" descr="C:\Users\herre\AppData\Local\Microsoft\Windows\INetCache\Content.Word\IMG-2017030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rre\AppData\Local\Microsoft\Windows\INetCache\Content.Word\IMG-20170309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639" cy="212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51B" w:rsidRDefault="00DA351B" w:rsidP="00DA351B"/>
    <w:p w:rsidR="000A2119" w:rsidRDefault="000A2119" w:rsidP="00DA351B"/>
    <w:p w:rsidR="003A3099" w:rsidRDefault="003A3099" w:rsidP="00DA351B">
      <w:r>
        <w:lastRenderedPageBreak/>
        <w:t>*Tras una primera lectura del libro, improvisamos esta representación d</w:t>
      </w:r>
      <w:r w:rsidR="00E00B17">
        <w:t>el mismo de forma espontánea.</w:t>
      </w:r>
      <w:r w:rsidR="000A2119">
        <w:t xml:space="preserve"> </w:t>
      </w:r>
    </w:p>
    <w:p w:rsidR="003A3099" w:rsidRDefault="003A3099" w:rsidP="003A3099">
      <w:pPr>
        <w:pStyle w:val="Prrafodelista"/>
      </w:pPr>
    </w:p>
    <w:p w:rsidR="003A3099" w:rsidRDefault="000A2119" w:rsidP="000A2119">
      <w:r>
        <w:t xml:space="preserve">Ver </w:t>
      </w:r>
      <w:r w:rsidR="003A3099">
        <w:t xml:space="preserve"> video</w:t>
      </w:r>
      <w:r>
        <w:t xml:space="preserve"> 2: sobre la representación de la historia.</w:t>
      </w:r>
    </w:p>
    <w:p w:rsidR="003A3099" w:rsidRDefault="003A3099" w:rsidP="003A3099"/>
    <w:p w:rsidR="003A3099" w:rsidRDefault="003A3099" w:rsidP="003A3099">
      <w:pPr>
        <w:pStyle w:val="Prrafodelista"/>
        <w:ind w:left="0"/>
      </w:pPr>
      <w:r>
        <w:t>*Posteriormente hicimos una segunda lectura individual del cuento y trabajamos estas preguntas</w:t>
      </w:r>
    </w:p>
    <w:p w:rsidR="003A3099" w:rsidRDefault="003A3099" w:rsidP="003A3099">
      <w:pPr>
        <w:tabs>
          <w:tab w:val="left" w:pos="3420"/>
        </w:tabs>
        <w:jc w:val="center"/>
      </w:pPr>
      <w:r>
        <w:rPr>
          <w:noProof/>
          <w:lang w:eastAsia="es-ES"/>
        </w:rPr>
        <w:drawing>
          <wp:inline distT="0" distB="0" distL="0" distR="0">
            <wp:extent cx="4485640" cy="29718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70309-WA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62" cy="297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099" w:rsidRDefault="003A3099" w:rsidP="003A3099">
      <w:pPr>
        <w:tabs>
          <w:tab w:val="left" w:pos="3420"/>
        </w:tabs>
        <w:jc w:val="center"/>
      </w:pPr>
    </w:p>
    <w:p w:rsidR="003A3099" w:rsidRDefault="003A3099" w:rsidP="003A3099">
      <w:pPr>
        <w:tabs>
          <w:tab w:val="left" w:pos="3420"/>
        </w:tabs>
        <w:jc w:val="center"/>
      </w:pPr>
    </w:p>
    <w:p w:rsidR="003A3099" w:rsidRDefault="003A3099" w:rsidP="003A3099">
      <w:pPr>
        <w:tabs>
          <w:tab w:val="left" w:pos="3420"/>
        </w:tabs>
        <w:jc w:val="center"/>
      </w:pPr>
    </w:p>
    <w:p w:rsidR="003A3099" w:rsidRDefault="003A3099" w:rsidP="003A3099">
      <w:pPr>
        <w:tabs>
          <w:tab w:val="left" w:pos="3420"/>
        </w:tabs>
        <w:jc w:val="center"/>
      </w:pPr>
    </w:p>
    <w:p w:rsidR="003A3099" w:rsidRDefault="003A3099" w:rsidP="003A3099">
      <w:pPr>
        <w:tabs>
          <w:tab w:val="left" w:pos="3420"/>
        </w:tabs>
        <w:jc w:val="center"/>
      </w:pPr>
      <w:r>
        <w:rPr>
          <w:noProof/>
          <w:lang w:eastAsia="es-ES"/>
        </w:rPr>
        <w:drawing>
          <wp:inline distT="0" distB="0" distL="0" distR="0">
            <wp:extent cx="4504690" cy="20669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70308-WA00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099" w:rsidRDefault="0030224E" w:rsidP="0030224E">
      <w:pPr>
        <w:pStyle w:val="Prrafodelista"/>
        <w:numPr>
          <w:ilvl w:val="0"/>
          <w:numId w:val="3"/>
        </w:numPr>
        <w:tabs>
          <w:tab w:val="left" w:pos="3420"/>
        </w:tabs>
      </w:pPr>
      <w:r>
        <w:t>Personajes de la historia.</w:t>
      </w:r>
    </w:p>
    <w:p w:rsidR="0030224E" w:rsidRDefault="0030224E" w:rsidP="0030224E">
      <w:pPr>
        <w:pStyle w:val="Prrafodelista"/>
        <w:numPr>
          <w:ilvl w:val="0"/>
          <w:numId w:val="3"/>
        </w:numPr>
        <w:tabs>
          <w:tab w:val="left" w:pos="3420"/>
        </w:tabs>
      </w:pPr>
      <w:r>
        <w:t>¿Con cuál te identificas?</w:t>
      </w:r>
    </w:p>
    <w:p w:rsidR="0030224E" w:rsidRDefault="0030224E" w:rsidP="0030224E">
      <w:pPr>
        <w:pStyle w:val="Prrafodelista"/>
        <w:numPr>
          <w:ilvl w:val="0"/>
          <w:numId w:val="3"/>
        </w:numPr>
        <w:tabs>
          <w:tab w:val="left" w:pos="3420"/>
        </w:tabs>
      </w:pPr>
      <w:r>
        <w:t>Cualidades y valores que aparecen.</w:t>
      </w:r>
    </w:p>
    <w:p w:rsidR="0030224E" w:rsidRDefault="0030224E" w:rsidP="0030224E">
      <w:pPr>
        <w:pStyle w:val="Prrafodelista"/>
        <w:numPr>
          <w:ilvl w:val="0"/>
          <w:numId w:val="3"/>
        </w:numPr>
        <w:tabs>
          <w:tab w:val="left" w:pos="3420"/>
        </w:tabs>
      </w:pPr>
      <w:r>
        <w:t>Moraleja.</w:t>
      </w:r>
    </w:p>
    <w:p w:rsidR="0030224E" w:rsidRDefault="0030224E" w:rsidP="0030224E">
      <w:pPr>
        <w:pStyle w:val="Prrafodelista"/>
        <w:numPr>
          <w:ilvl w:val="0"/>
          <w:numId w:val="3"/>
        </w:numPr>
        <w:tabs>
          <w:tab w:val="left" w:pos="3420"/>
        </w:tabs>
      </w:pPr>
      <w:r>
        <w:t>¿Cómo cambiarías tú esta historia?</w:t>
      </w:r>
    </w:p>
    <w:p w:rsidR="0030224E" w:rsidRDefault="0030224E" w:rsidP="0030224E">
      <w:pPr>
        <w:tabs>
          <w:tab w:val="left" w:pos="3420"/>
        </w:tabs>
      </w:pPr>
    </w:p>
    <w:p w:rsidR="0030224E" w:rsidRDefault="000A2119" w:rsidP="0030224E">
      <w:pPr>
        <w:tabs>
          <w:tab w:val="left" w:pos="3420"/>
        </w:tabs>
      </w:pPr>
      <w:r>
        <w:t>Ver vídeo 3 por los alumnos/a s de 4º</w:t>
      </w:r>
    </w:p>
    <w:p w:rsidR="0030224E" w:rsidRDefault="0030224E" w:rsidP="0030224E">
      <w:pPr>
        <w:tabs>
          <w:tab w:val="left" w:pos="3420"/>
        </w:tabs>
      </w:pPr>
    </w:p>
    <w:p w:rsidR="0030224E" w:rsidRDefault="001229F2" w:rsidP="0030224E">
      <w:pPr>
        <w:tabs>
          <w:tab w:val="left" w:pos="3420"/>
        </w:tabs>
      </w:pPr>
      <w:r>
        <w:lastRenderedPageBreak/>
        <w:t>De este último punto los</w:t>
      </w:r>
      <w:r w:rsidR="0030224E">
        <w:t xml:space="preserve"> alumnos/as hicieron su inter</w:t>
      </w:r>
      <w:r w:rsidR="000A2119">
        <w:t xml:space="preserve">pretación </w:t>
      </w:r>
    </w:p>
    <w:p w:rsidR="0030224E" w:rsidRDefault="000A2119" w:rsidP="0030224E">
      <w:pPr>
        <w:tabs>
          <w:tab w:val="left" w:pos="3420"/>
        </w:tabs>
      </w:pPr>
      <w:r>
        <w:t xml:space="preserve">Ver vídeo 4: Cambio de la historia para mostrar la verdadera amistad </w:t>
      </w:r>
      <w:r w:rsidR="0030224E">
        <w:t xml:space="preserve">(por el alumnado de </w:t>
      </w:r>
      <w:r>
        <w:t>3</w:t>
      </w:r>
      <w:r w:rsidR="0030224E">
        <w:t>º).</w:t>
      </w:r>
    </w:p>
    <w:p w:rsidR="0030224E" w:rsidRDefault="0030224E" w:rsidP="0030224E">
      <w:pPr>
        <w:tabs>
          <w:tab w:val="left" w:pos="3420"/>
        </w:tabs>
      </w:pPr>
    </w:p>
    <w:p w:rsidR="0030224E" w:rsidRDefault="0030224E" w:rsidP="0030224E">
      <w:pPr>
        <w:tabs>
          <w:tab w:val="left" w:pos="3420"/>
        </w:tabs>
      </w:pPr>
      <w:r>
        <w:t xml:space="preserve">Con esta experiencia cada participante ha tenido la posibilidad de </w:t>
      </w:r>
      <w:proofErr w:type="spellStart"/>
      <w:r>
        <w:t>vivenciar</w:t>
      </w:r>
      <w:proofErr w:type="spellEnd"/>
      <w:r>
        <w:t xml:space="preserve"> a otro personaje desde su punto de vista y poder cambiar la actitud del personaje con el que no se estaba de acuerdo.</w:t>
      </w:r>
    </w:p>
    <w:p w:rsidR="0030224E" w:rsidRDefault="0030224E" w:rsidP="0030224E">
      <w:pPr>
        <w:tabs>
          <w:tab w:val="left" w:pos="3420"/>
        </w:tabs>
      </w:pPr>
      <w:r>
        <w:t>Con esta actividad hemos conseguido alcanzar los siguientes objetivos:</w:t>
      </w:r>
    </w:p>
    <w:p w:rsidR="0030224E" w:rsidRDefault="0030224E" w:rsidP="0030224E">
      <w:pPr>
        <w:pStyle w:val="Prrafodelista"/>
        <w:numPr>
          <w:ilvl w:val="0"/>
          <w:numId w:val="4"/>
        </w:numPr>
        <w:tabs>
          <w:tab w:val="left" w:pos="3420"/>
        </w:tabs>
      </w:pPr>
      <w:r>
        <w:t>Resolver problemas  y retos de vida.</w:t>
      </w:r>
    </w:p>
    <w:p w:rsidR="0030224E" w:rsidRDefault="0030224E" w:rsidP="0030224E">
      <w:pPr>
        <w:pStyle w:val="Prrafodelista"/>
        <w:numPr>
          <w:ilvl w:val="0"/>
          <w:numId w:val="4"/>
        </w:numPr>
        <w:tabs>
          <w:tab w:val="left" w:pos="3420"/>
        </w:tabs>
      </w:pPr>
      <w:r>
        <w:t>Relacionarnos de forma constructiva considerando otros puntos de vista.</w:t>
      </w:r>
    </w:p>
    <w:p w:rsidR="0030224E" w:rsidRDefault="0030224E" w:rsidP="0030224E">
      <w:pPr>
        <w:pStyle w:val="Prrafodelista"/>
        <w:numPr>
          <w:ilvl w:val="0"/>
          <w:numId w:val="4"/>
        </w:numPr>
        <w:tabs>
          <w:tab w:val="left" w:pos="3420"/>
        </w:tabs>
      </w:pPr>
      <w:r>
        <w:t>Escuchar, interpretar y emitir mensajes distintos.</w:t>
      </w:r>
    </w:p>
    <w:p w:rsidR="0030224E" w:rsidRDefault="0030224E" w:rsidP="0030224E">
      <w:pPr>
        <w:pStyle w:val="Prrafodelista"/>
        <w:numPr>
          <w:ilvl w:val="0"/>
          <w:numId w:val="4"/>
        </w:numPr>
        <w:tabs>
          <w:tab w:val="left" w:pos="3420"/>
        </w:tabs>
      </w:pPr>
      <w:r>
        <w:t>Participar de manera colaborativa en pequeños grupos.</w:t>
      </w:r>
    </w:p>
    <w:p w:rsidR="0030224E" w:rsidRDefault="0030224E" w:rsidP="0030224E">
      <w:pPr>
        <w:pStyle w:val="Prrafodelista"/>
        <w:numPr>
          <w:ilvl w:val="0"/>
          <w:numId w:val="4"/>
        </w:numPr>
        <w:tabs>
          <w:tab w:val="left" w:pos="3420"/>
        </w:tabs>
      </w:pPr>
      <w:r>
        <w:t>Prevenir, detectar y anular situaciones que puedan llevar a algún tipo de acoso escolar.</w:t>
      </w:r>
    </w:p>
    <w:p w:rsidR="0030224E" w:rsidRDefault="0030224E" w:rsidP="0030224E">
      <w:pPr>
        <w:tabs>
          <w:tab w:val="left" w:pos="3420"/>
        </w:tabs>
      </w:pPr>
      <w:r>
        <w:t xml:space="preserve"> </w:t>
      </w:r>
    </w:p>
    <w:p w:rsidR="0030224E" w:rsidRDefault="0030224E" w:rsidP="0030224E">
      <w:pPr>
        <w:tabs>
          <w:tab w:val="left" w:pos="3420"/>
        </w:tabs>
      </w:pPr>
      <w:r>
        <w:t>Por último decir que la actividad ha quedado evaluada ya que las preguntas trabajadas ha</w:t>
      </w:r>
      <w:r w:rsidR="00E00B17">
        <w:t>n</w:t>
      </w:r>
      <w:r>
        <w:t xml:space="preserve"> sido realizadas individualmente</w:t>
      </w:r>
      <w:r w:rsidR="00564A27">
        <w:t xml:space="preserve"> y por escrito por todo el alumnado participante en la misma para ello adjuntamos unos ejemplos gráficos.</w:t>
      </w:r>
    </w:p>
    <w:p w:rsidR="0030224E" w:rsidRDefault="0030224E" w:rsidP="0030224E">
      <w:pPr>
        <w:tabs>
          <w:tab w:val="left" w:pos="3420"/>
        </w:tabs>
      </w:pPr>
    </w:p>
    <w:p w:rsidR="0030224E" w:rsidRDefault="00564A27" w:rsidP="001002CC">
      <w:pPr>
        <w:tabs>
          <w:tab w:val="left" w:pos="3420"/>
        </w:tabs>
        <w:ind w:left="-851" w:right="-994"/>
      </w:pPr>
      <w:r>
        <w:rPr>
          <w:noProof/>
          <w:lang w:eastAsia="es-ES"/>
        </w:rPr>
        <w:drawing>
          <wp:inline distT="0" distB="0" distL="0" distR="0">
            <wp:extent cx="2187281" cy="2809875"/>
            <wp:effectExtent l="19050" t="0" r="3469" b="0"/>
            <wp:docPr id="1" name="0 Imagen" descr="IMG-2017031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313-WA000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633" cy="281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s-ES"/>
        </w:rPr>
        <w:drawing>
          <wp:inline distT="0" distB="0" distL="0" distR="0">
            <wp:extent cx="2183115" cy="3238500"/>
            <wp:effectExtent l="19050" t="0" r="7635" b="0"/>
            <wp:docPr id="8" name="7 Imagen" descr="IMG-2017031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314-WA000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907" cy="324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02CC" w:rsidRPr="001002CC">
        <w:rPr>
          <w:noProof/>
          <w:lang w:eastAsia="es-ES"/>
        </w:rPr>
        <w:drawing>
          <wp:inline distT="0" distB="0" distL="0" distR="0">
            <wp:extent cx="1828800" cy="2809875"/>
            <wp:effectExtent l="19050" t="0" r="0" b="0"/>
            <wp:docPr id="11" name="8 Imagen" descr="IMG-201703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314-WA000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339" cy="281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099" w:rsidRDefault="003A3099" w:rsidP="003A3099"/>
    <w:p w:rsidR="00DA351B" w:rsidRDefault="00DA351B" w:rsidP="003A3099">
      <w:pPr>
        <w:jc w:val="center"/>
      </w:pPr>
    </w:p>
    <w:p w:rsidR="00D72A44" w:rsidRDefault="00D72A44" w:rsidP="003A3099">
      <w:pPr>
        <w:jc w:val="center"/>
      </w:pPr>
    </w:p>
    <w:p w:rsidR="00D72A44" w:rsidRDefault="00D72A44" w:rsidP="003A3099">
      <w:pPr>
        <w:jc w:val="center"/>
      </w:pPr>
    </w:p>
    <w:p w:rsidR="00D72A44" w:rsidRDefault="00D72A44" w:rsidP="003A3099">
      <w:pPr>
        <w:jc w:val="center"/>
      </w:pPr>
    </w:p>
    <w:p w:rsidR="00D72A44" w:rsidRDefault="00D72A44" w:rsidP="003A3099">
      <w:pPr>
        <w:jc w:val="center"/>
      </w:pPr>
    </w:p>
    <w:p w:rsidR="00D72A44" w:rsidRDefault="00D72A44" w:rsidP="003A3099">
      <w:pPr>
        <w:jc w:val="center"/>
      </w:pPr>
    </w:p>
    <w:p w:rsidR="00D72A44" w:rsidRDefault="00D72A44" w:rsidP="003A3099">
      <w:pPr>
        <w:jc w:val="center"/>
      </w:pPr>
    </w:p>
    <w:p w:rsidR="00D72A44" w:rsidRDefault="00D72A44" w:rsidP="003A3099">
      <w:pPr>
        <w:jc w:val="center"/>
      </w:pPr>
    </w:p>
    <w:p w:rsidR="00D72A44" w:rsidRDefault="00D72A44" w:rsidP="003A3099">
      <w:pPr>
        <w:jc w:val="center"/>
      </w:pPr>
    </w:p>
    <w:p w:rsidR="00D72A44" w:rsidRDefault="00D72A44" w:rsidP="003A3099">
      <w:pPr>
        <w:jc w:val="center"/>
      </w:pPr>
    </w:p>
    <w:p w:rsidR="00D72A44" w:rsidRDefault="00D72A44" w:rsidP="003A3099">
      <w:pPr>
        <w:jc w:val="center"/>
      </w:pPr>
    </w:p>
    <w:p w:rsidR="00D72A44" w:rsidRDefault="00D72A44" w:rsidP="003A3099">
      <w:pPr>
        <w:jc w:val="center"/>
      </w:pPr>
    </w:p>
    <w:p w:rsidR="00D72A44" w:rsidRDefault="00D72A44" w:rsidP="003A3099">
      <w:pPr>
        <w:jc w:val="center"/>
      </w:pPr>
    </w:p>
    <w:p w:rsidR="00D72A44" w:rsidRDefault="00D72A44" w:rsidP="003A3099">
      <w:pPr>
        <w:jc w:val="center"/>
      </w:pPr>
    </w:p>
    <w:p w:rsidR="00D72A44" w:rsidRDefault="00D72A44" w:rsidP="003A3099">
      <w:pPr>
        <w:jc w:val="center"/>
      </w:pPr>
    </w:p>
    <w:p w:rsidR="00D72A44" w:rsidRDefault="00D72A44" w:rsidP="003A3099">
      <w:pPr>
        <w:jc w:val="center"/>
      </w:pPr>
    </w:p>
    <w:p w:rsidR="00D72A44" w:rsidRDefault="00D72A44" w:rsidP="003A3099">
      <w:pPr>
        <w:jc w:val="center"/>
      </w:pPr>
    </w:p>
    <w:p w:rsidR="00D72A44" w:rsidRDefault="00D72A44" w:rsidP="003A3099">
      <w:pPr>
        <w:jc w:val="center"/>
      </w:pPr>
    </w:p>
    <w:p w:rsidR="00D72A44" w:rsidRDefault="00D72A44" w:rsidP="003A3099">
      <w:pPr>
        <w:jc w:val="center"/>
      </w:pPr>
    </w:p>
    <w:p w:rsidR="00D72A44" w:rsidRPr="003A3099" w:rsidRDefault="00D72A44" w:rsidP="003A3099">
      <w:pPr>
        <w:jc w:val="center"/>
      </w:pPr>
    </w:p>
    <w:sectPr w:rsidR="00D72A44" w:rsidRPr="003A3099" w:rsidSect="001002CC">
      <w:pgSz w:w="11906" w:h="16838"/>
      <w:pgMar w:top="851" w:right="707" w:bottom="709" w:left="1701" w:header="708" w:footer="708" w:gutter="0"/>
      <w:pgBorders w:offsetFrom="page">
        <w:top w:val="basicWhiteSquares" w:sz="5" w:space="24" w:color="auto"/>
        <w:left w:val="basicWhiteSquares" w:sz="5" w:space="24" w:color="auto"/>
        <w:bottom w:val="basicWhiteSquares" w:sz="5" w:space="24" w:color="auto"/>
        <w:right w:val="basicWhiteSquares" w:sz="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7873"/>
      </v:shape>
    </w:pict>
  </w:numPicBullet>
  <w:abstractNum w:abstractNumId="0">
    <w:nsid w:val="0B3E78CC"/>
    <w:multiLevelType w:val="hybridMultilevel"/>
    <w:tmpl w:val="EF10B736"/>
    <w:lvl w:ilvl="0" w:tplc="448AD7A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016E13"/>
    <w:multiLevelType w:val="hybridMultilevel"/>
    <w:tmpl w:val="562895D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2E123D"/>
    <w:multiLevelType w:val="hybridMultilevel"/>
    <w:tmpl w:val="287EEF76"/>
    <w:lvl w:ilvl="0" w:tplc="BA84E1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880A0C"/>
    <w:multiLevelType w:val="hybridMultilevel"/>
    <w:tmpl w:val="3D8E042A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/>
  <w:rsids>
    <w:rsidRoot w:val="008A3262"/>
    <w:rsid w:val="000A2119"/>
    <w:rsid w:val="001002CC"/>
    <w:rsid w:val="001229F2"/>
    <w:rsid w:val="00132F5F"/>
    <w:rsid w:val="0030224E"/>
    <w:rsid w:val="00320919"/>
    <w:rsid w:val="003A3099"/>
    <w:rsid w:val="003B0A96"/>
    <w:rsid w:val="00444A93"/>
    <w:rsid w:val="004A5D6D"/>
    <w:rsid w:val="00564A27"/>
    <w:rsid w:val="005A15C9"/>
    <w:rsid w:val="005D3FB6"/>
    <w:rsid w:val="00803F5A"/>
    <w:rsid w:val="008A3262"/>
    <w:rsid w:val="008B0C2F"/>
    <w:rsid w:val="0094210A"/>
    <w:rsid w:val="00997C68"/>
    <w:rsid w:val="009B4D4B"/>
    <w:rsid w:val="00A8637A"/>
    <w:rsid w:val="00A94696"/>
    <w:rsid w:val="00BD20F6"/>
    <w:rsid w:val="00C33A21"/>
    <w:rsid w:val="00CD2B11"/>
    <w:rsid w:val="00D71C76"/>
    <w:rsid w:val="00D72A44"/>
    <w:rsid w:val="00DA351B"/>
    <w:rsid w:val="00DB3E54"/>
    <w:rsid w:val="00E00B17"/>
    <w:rsid w:val="00E113C4"/>
    <w:rsid w:val="00E85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98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A32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A309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20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09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-5S2nweOJyw" TargetMode="Externa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A569A8-C219-4883-9F76-F5D58862D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377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Juan Herrera</dc:creator>
  <cp:keywords/>
  <dc:description/>
  <cp:lastModifiedBy>Sole</cp:lastModifiedBy>
  <cp:revision>14</cp:revision>
  <dcterms:created xsi:type="dcterms:W3CDTF">2017-03-14T15:52:00Z</dcterms:created>
  <dcterms:modified xsi:type="dcterms:W3CDTF">2017-03-16T12:11:00Z</dcterms:modified>
</cp:coreProperties>
</file>