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54" w:rsidRDefault="00446B24" w:rsidP="00446B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BIOGRAFÍA MARIO MAYA.</w:t>
      </w:r>
    </w:p>
    <w:p w:rsidR="00446B24" w:rsidRDefault="00446B24" w:rsidP="00446B24">
      <w:pPr>
        <w:rPr>
          <w:rFonts w:ascii="Times New Roman" w:hAnsi="Times New Roman" w:cs="Times New Roman"/>
          <w:b/>
          <w:sz w:val="24"/>
          <w:szCs w:val="24"/>
        </w:rPr>
      </w:pPr>
    </w:p>
    <w:p w:rsidR="00446B24" w:rsidRPr="00921164" w:rsidRDefault="00446B24" w:rsidP="00A4436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B2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Mario Maya Fajardo</w:t>
      </w:r>
      <w:r w:rsidRPr="00446B24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hyperlink r:id="rId5" w:tooltip="Córdoba (España)" w:history="1">
        <w:r w:rsidRPr="00446B24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Córdoba</w:t>
        </w:r>
      </w:hyperlink>
      <w:r w:rsidRPr="00446B24">
        <w:rPr>
          <w:rFonts w:ascii="Times New Roman" w:hAnsi="Times New Roman" w:cs="Times New Roman"/>
          <w:sz w:val="24"/>
          <w:szCs w:val="24"/>
          <w:shd w:val="clear" w:color="auto" w:fill="FFFFFF"/>
        </w:rPr>
        <w:t>, 23 de octubre de </w:t>
      </w:r>
      <w:hyperlink r:id="rId6" w:tooltip="1937" w:history="1">
        <w:r w:rsidRPr="00446B24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1937</w:t>
        </w:r>
      </w:hyperlink>
      <w:r w:rsidRPr="00446B2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hyperlink r:id="rId7" w:tooltip="Sevilla" w:history="1">
        <w:r w:rsidRPr="00446B24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Sevilla</w:t>
        </w:r>
      </w:hyperlink>
      <w:r w:rsidRPr="00446B24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8" w:tooltip="27 de septiembre" w:history="1">
        <w:r w:rsidRPr="00446B24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27 de septiembre</w:t>
        </w:r>
      </w:hyperlink>
      <w:r w:rsidRPr="00446B24">
        <w:rPr>
          <w:rFonts w:ascii="Times New Roman" w:hAnsi="Times New Roman" w:cs="Times New Roman"/>
          <w:sz w:val="24"/>
          <w:szCs w:val="24"/>
          <w:shd w:val="clear" w:color="auto" w:fill="FFFFFF"/>
        </w:rPr>
        <w:t> de </w:t>
      </w:r>
      <w:hyperlink r:id="rId9" w:tooltip="2008" w:history="1">
        <w:r w:rsidRPr="00446B24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2008</w:t>
        </w:r>
      </w:hyperlink>
      <w:r w:rsidRPr="00446B24">
        <w:rPr>
          <w:rFonts w:ascii="Times New Roman" w:hAnsi="Times New Roman" w:cs="Times New Roman"/>
          <w:sz w:val="24"/>
          <w:szCs w:val="24"/>
          <w:shd w:val="clear" w:color="auto" w:fill="FFFFFF"/>
        </w:rPr>
        <w:t>), fue un bailaor (flamenco) y </w:t>
      </w:r>
      <w:hyperlink r:id="rId10" w:tooltip="Coreógrafo" w:history="1">
        <w:r w:rsidRPr="00446B24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coreógrafo</w:t>
        </w:r>
      </w:hyperlink>
      <w:r w:rsidRPr="00446B24">
        <w:rPr>
          <w:rFonts w:ascii="Times New Roman" w:hAnsi="Times New Roman" w:cs="Times New Roman"/>
          <w:sz w:val="24"/>
          <w:szCs w:val="24"/>
          <w:shd w:val="clear" w:color="auto" w:fill="FFFFFF"/>
        </w:rPr>
        <w:t> gitano </w:t>
      </w:r>
      <w:hyperlink r:id="rId11" w:tooltip="España" w:history="1">
        <w:r w:rsidRPr="00446B24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español</w:t>
        </w:r>
      </w:hyperlink>
      <w:r w:rsidRPr="00446B24">
        <w:rPr>
          <w:rFonts w:ascii="Times New Roman" w:hAnsi="Times New Roman" w:cs="Times New Roman"/>
          <w:sz w:val="24"/>
          <w:szCs w:val="24"/>
          <w:shd w:val="clear" w:color="auto" w:fill="FFFFFF"/>
        </w:rPr>
        <w:t>. Inició su carrera en las cuevas del </w:t>
      </w:r>
      <w:proofErr w:type="spellStart"/>
      <w:r w:rsidRPr="00446B24">
        <w:rPr>
          <w:rFonts w:ascii="Times New Roman" w:hAnsi="Times New Roman" w:cs="Times New Roman"/>
          <w:sz w:val="24"/>
          <w:szCs w:val="24"/>
        </w:rPr>
        <w:fldChar w:fldCharType="begin"/>
      </w:r>
      <w:r w:rsidRPr="00446B24">
        <w:rPr>
          <w:rFonts w:ascii="Times New Roman" w:hAnsi="Times New Roman" w:cs="Times New Roman"/>
          <w:sz w:val="24"/>
          <w:szCs w:val="24"/>
        </w:rPr>
        <w:instrText xml:space="preserve"> HYPERLINK "https://es.wikipedia.org/wiki/Sacromonte" \o "Sacromonte" </w:instrText>
      </w:r>
      <w:r w:rsidRPr="00446B24">
        <w:rPr>
          <w:rFonts w:ascii="Times New Roman" w:hAnsi="Times New Roman" w:cs="Times New Roman"/>
          <w:sz w:val="24"/>
          <w:szCs w:val="24"/>
        </w:rPr>
        <w:fldChar w:fldCharType="separate"/>
      </w:r>
      <w:r w:rsidRPr="00446B24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Sacromonte</w:t>
      </w:r>
      <w:proofErr w:type="spellEnd"/>
      <w:r w:rsidRPr="00446B24">
        <w:rPr>
          <w:rFonts w:ascii="Times New Roman" w:hAnsi="Times New Roman" w:cs="Times New Roman"/>
          <w:sz w:val="24"/>
          <w:szCs w:val="24"/>
        </w:rPr>
        <w:fldChar w:fldCharType="end"/>
      </w:r>
      <w:r w:rsidRPr="00446B24">
        <w:rPr>
          <w:rFonts w:ascii="Times New Roman" w:hAnsi="Times New Roman" w:cs="Times New Roman"/>
          <w:sz w:val="24"/>
          <w:szCs w:val="24"/>
          <w:shd w:val="clear" w:color="auto" w:fill="FFFFFF"/>
        </w:rPr>
        <w:t> de </w:t>
      </w:r>
      <w:hyperlink r:id="rId12" w:tooltip="" w:history="1">
        <w:r w:rsidRPr="00921164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Granada</w:t>
        </w:r>
      </w:hyperlink>
      <w:r w:rsidRPr="0092116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46B24" w:rsidRPr="00446B24" w:rsidRDefault="00446B24" w:rsidP="00446B2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Hijo de Trinidad Maya ‘La Rana’, bailaora y cantaora que llegó a trabajar en la cueva de 'La Rocío', en el </w:t>
      </w:r>
      <w:proofErr w:type="spellStart"/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>Sacromonte</w:t>
      </w:r>
      <w:proofErr w:type="spellEnd"/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>, en Granada, con su sobrina Salvadora Maya Fernández.</w:t>
      </w:r>
    </w:p>
    <w:p w:rsidR="00446B24" w:rsidRPr="00446B24" w:rsidRDefault="00446B24" w:rsidP="00446B2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pintora inglesa </w:t>
      </w:r>
      <w:proofErr w:type="spellStart"/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>Josette</w:t>
      </w:r>
      <w:proofErr w:type="spellEnd"/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Jones le hizo un retrato al óleo, con el que obtuvo en concurso un premio, cuyo importe de 200.000 pesetas le envió desde </w:t>
      </w:r>
      <w:hyperlink r:id="rId13" w:tooltip="Londres" w:history="1">
        <w:r w:rsidRPr="0092116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Londres</w:t>
        </w:r>
      </w:hyperlink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> para que estudiara en </w:t>
      </w:r>
      <w:hyperlink r:id="rId14" w:tooltip="Madrid" w:history="1">
        <w:r w:rsidRPr="0092116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Madrid</w:t>
        </w:r>
      </w:hyperlink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Después de asistir dos semanas a la academia de El </w:t>
      </w:r>
      <w:proofErr w:type="spellStart"/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>Estampío</w:t>
      </w:r>
      <w:proofErr w:type="spellEnd"/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>, en </w:t>
      </w:r>
      <w:hyperlink r:id="rId15" w:tooltip="1953" w:history="1">
        <w:r w:rsidRPr="0092116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1953</w:t>
        </w:r>
      </w:hyperlink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>, frecuentó el madrileño “</w:t>
      </w:r>
      <w:proofErr w:type="spellStart"/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>colmao</w:t>
      </w:r>
      <w:proofErr w:type="spellEnd"/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>” </w:t>
      </w:r>
      <w:hyperlink r:id="rId16" w:tooltip="Villa Rosa (Madrid)" w:history="1">
        <w:r w:rsidRPr="0092116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Villa Rosa</w:t>
        </w:r>
      </w:hyperlink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>, hasta realizar unas actuaciones con </w:t>
      </w:r>
      <w:hyperlink r:id="rId17" w:tooltip="Manolo Caracol" w:history="1">
        <w:r w:rsidRPr="0092116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Manolo Caracol</w:t>
        </w:r>
      </w:hyperlink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>. Seguidamente ingresó en el cuadro del </w:t>
      </w:r>
      <w:hyperlink r:id="rId18" w:tooltip="Tablao Zambra" w:history="1">
        <w:r w:rsidRPr="0092116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tablao Zambra</w:t>
        </w:r>
      </w:hyperlink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>, junto a Rosa Durán, Pericón de Cádiz, Perico el del Lunar, Rafael Romero, Juan Varea, El Culata y otros. De </w:t>
      </w:r>
      <w:hyperlink r:id="rId19" w:tooltip="1956" w:history="1">
        <w:r w:rsidRPr="0092116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1956</w:t>
        </w:r>
      </w:hyperlink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> a </w:t>
      </w:r>
      <w:hyperlink r:id="rId20" w:tooltip="1958" w:history="1">
        <w:r w:rsidRPr="0092116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1958</w:t>
        </w:r>
      </w:hyperlink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> perteneció al ballet de </w:t>
      </w:r>
      <w:hyperlink r:id="rId21" w:tooltip="Pilar López Júlvez" w:history="1">
        <w:r w:rsidRPr="0092116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Pilar López</w:t>
        </w:r>
      </w:hyperlink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> recorriendo distintos países. En 1959 entra en el </w:t>
      </w:r>
      <w:hyperlink r:id="rId22" w:tooltip="Corral de la Morería" w:history="1">
        <w:r w:rsidRPr="0092116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Corral de la Morería</w:t>
        </w:r>
      </w:hyperlink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>, donde forma pareja con </w:t>
      </w:r>
      <w:r w:rsidRPr="00446B24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la Chunga</w:t>
      </w:r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>, y debutan en el Biombo Chino de Madrid y hacen una gira por Venezuela, Cuba, Puerto Rico, Estados Unidos, Argentina y Colombia. En </w:t>
      </w:r>
      <w:hyperlink r:id="rId23" w:tooltip="1961" w:history="1">
        <w:r w:rsidRPr="0092116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1961</w:t>
        </w:r>
      </w:hyperlink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> actúa en los Festivales de Granada y, formando pareja con María Baena, en el </w:t>
      </w:r>
      <w:hyperlink r:id="rId24" w:tooltip="Tablao Torres Bermejas (aún no redactado)" w:history="1">
        <w:r w:rsidRPr="0092116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tablao Torres Bermejas</w:t>
        </w:r>
      </w:hyperlink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> de Madrid y hace nueva gira por América. A su vuelta, reaparece en Torres Bermejas en unión de Carmen Mora.</w:t>
      </w:r>
    </w:p>
    <w:p w:rsidR="00446B24" w:rsidRPr="00446B24" w:rsidRDefault="00446B24" w:rsidP="00446B2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>En </w:t>
      </w:r>
      <w:hyperlink r:id="rId25" w:tooltip="1965" w:history="1">
        <w:r w:rsidRPr="0092116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1965</w:t>
        </w:r>
      </w:hyperlink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> se traslada a </w:t>
      </w:r>
      <w:hyperlink r:id="rId26" w:tooltip="Nueva York" w:history="1">
        <w:r w:rsidRPr="0092116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Nueva York</w:t>
        </w:r>
      </w:hyperlink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donde, al año siguiente, ofrece su primer recital de danza y es contratado por la Columbia </w:t>
      </w:r>
      <w:proofErr w:type="spellStart"/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>Artist</w:t>
      </w:r>
      <w:proofErr w:type="spellEnd"/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Management, desarrollando una gran actividad de recitales.</w:t>
      </w:r>
    </w:p>
    <w:p w:rsidR="00446B24" w:rsidRPr="00446B24" w:rsidRDefault="00446B24" w:rsidP="00446B2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Su primer éxito importante es ‘Camelamos </w:t>
      </w:r>
      <w:proofErr w:type="spellStart"/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>Naquerar</w:t>
      </w:r>
      <w:proofErr w:type="spellEnd"/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>’ –queremos hablar–, en 1976, donde, obra del dramaturgo y ensayista gitano </w:t>
      </w:r>
      <w:hyperlink r:id="rId27" w:tooltip="José Heredia Maya" w:history="1">
        <w:r w:rsidRPr="0092116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José Heredia Maya</w:t>
        </w:r>
      </w:hyperlink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>, que reivindica los derechos del pueblo gitano, encontrando en la marginación de su pueblo un permanente argumento para su arte.</w:t>
      </w:r>
    </w:p>
    <w:p w:rsidR="00446B24" w:rsidRPr="00446B24" w:rsidRDefault="00446B24" w:rsidP="00446B2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>De nuevo en España, crea con </w:t>
      </w:r>
      <w:hyperlink r:id="rId28" w:tooltip="Carmen Mora (aún no redactado)" w:history="1">
        <w:r w:rsidRPr="0092116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Carmen Mora</w:t>
        </w:r>
      </w:hyperlink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> y </w:t>
      </w:r>
      <w:hyperlink r:id="rId29" w:tooltip="El Güito (aún no redactado)" w:history="1">
        <w:r w:rsidRPr="0092116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El Güito</w:t>
        </w:r>
      </w:hyperlink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> el </w:t>
      </w:r>
      <w:hyperlink r:id="rId30" w:tooltip="Trío Madrid (aún no redactado)" w:history="1">
        <w:r w:rsidRPr="0092116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Trío Madrid</w:t>
        </w:r>
      </w:hyperlink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> con el que se presenta en tablaos y festivales cosechando éxitos.</w:t>
      </w:r>
    </w:p>
    <w:p w:rsidR="00446B24" w:rsidRPr="00446B24" w:rsidRDefault="00446B24" w:rsidP="00446B2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>En el año 1977, en el tablao Los canasteros, que </w:t>
      </w:r>
      <w:hyperlink r:id="rId31" w:tooltip="Manolo Caracol" w:history="1">
        <w:r w:rsidRPr="0092116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Manolo Caracol</w:t>
        </w:r>
      </w:hyperlink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había abierto en 1963, </w:t>
      </w:r>
      <w:proofErr w:type="gramStart"/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>descubre</w:t>
      </w:r>
      <w:proofErr w:type="gramEnd"/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 </w:t>
      </w:r>
      <w:hyperlink r:id="rId32" w:tooltip="Carmen Cortés (aún no redactado)" w:history="1">
        <w:r w:rsidRPr="0092116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Carmen Cortés</w:t>
        </w:r>
      </w:hyperlink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>. Con ella monta </w:t>
      </w:r>
      <w:r w:rsidRPr="00446B24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¡Ay!, Jondo</w:t>
      </w:r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>, cuyo estreno tendría lugar en la sala Olimpia, donde hoy se encuentra el Centro Dramático Nacional, en 1981.</w:t>
      </w:r>
      <w:r w:rsidR="00921164"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921164">
        <w:rPr>
          <w:rFonts w:ascii="Times New Roman" w:eastAsia="Times New Roman" w:hAnsi="Times New Roman" w:cs="Times New Roman"/>
          <w:sz w:val="24"/>
          <w:szCs w:val="24"/>
          <w:lang w:eastAsia="es-ES"/>
        </w:rPr>
        <w:t>​</w:t>
      </w:r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>Con esta obra inicia con Carmen Cortés y El Güito una gira por Nueva York, México, Francia, Italia (</w:t>
      </w:r>
      <w:hyperlink r:id="rId33" w:tooltip="La Fenice" w:history="1">
        <w:r w:rsidRPr="0092116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La Fenice</w:t>
        </w:r>
      </w:hyperlink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> de Venecia), Alemania y Japón. Ese mismo año se estrenará la película de </w:t>
      </w:r>
      <w:hyperlink r:id="rId34" w:tooltip="Tony Gatlif" w:history="1">
        <w:r w:rsidRPr="0092116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Tony </w:t>
        </w:r>
        <w:proofErr w:type="spellStart"/>
        <w:r w:rsidRPr="0092116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Gatlif</w:t>
        </w:r>
        <w:proofErr w:type="spellEnd"/>
      </w:hyperlink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r w:rsidRPr="00446B24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Corre gitano</w:t>
      </w:r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>, con Mario Maya como protagonista, acompañado por Carmen Cortés, Manuel Cortes y Manuel de Paula.</w:t>
      </w:r>
    </w:p>
    <w:p w:rsidR="00446B24" w:rsidRPr="00446B24" w:rsidRDefault="00446B24" w:rsidP="00446B2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>En </w:t>
      </w:r>
      <w:hyperlink r:id="rId35" w:tooltip="1983" w:history="1">
        <w:r w:rsidRPr="0092116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1983</w:t>
        </w:r>
      </w:hyperlink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> fundó en Sevilla el Centro Mario Maya para la enseñanza del flamenco, danza clásica y jazz. Mario Maya define su estilo personal con depurada técnica y armonía estética de manos y pies y con quietud de caderas; su cabeza rige un equilibrio místico y profano.</w:t>
      </w:r>
    </w:p>
    <w:p w:rsidR="00446B24" w:rsidRPr="00446B24" w:rsidRDefault="00446B24" w:rsidP="00446B2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>Falleció el </w:t>
      </w:r>
      <w:hyperlink r:id="rId36" w:tooltip="27 de septiembre" w:history="1">
        <w:r w:rsidRPr="0092116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27 de septiembre</w:t>
        </w:r>
      </w:hyperlink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> de </w:t>
      </w:r>
      <w:hyperlink r:id="rId37" w:tooltip="2008" w:history="1">
        <w:r w:rsidRPr="0092116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2008</w:t>
        </w:r>
      </w:hyperlink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>, en su domicilio de </w:t>
      </w:r>
      <w:hyperlink r:id="rId38" w:tooltip="Sevilla" w:history="1">
        <w:r w:rsidRPr="0092116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Sevilla</w:t>
        </w:r>
      </w:hyperlink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en compañía de su mujer Mariana Ovalle y sus tres hijos Mario Adonay y </w:t>
      </w:r>
      <w:proofErr w:type="spellStart"/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>Ostalinda</w:t>
      </w:r>
      <w:proofErr w:type="spellEnd"/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Maya Ovalle y de </w:t>
      </w:r>
      <w:hyperlink r:id="rId39" w:tooltip="Belén Maya" w:history="1">
        <w:r w:rsidRPr="0092116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Belén Maya García (también bailaora)</w:t>
        </w:r>
      </w:hyperlink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446B24" w:rsidRPr="00446B24" w:rsidRDefault="00446B24" w:rsidP="00446B24">
      <w:pPr>
        <w:pBdr>
          <w:bottom w:val="single" w:sz="4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1164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Premios obtenido</w:t>
      </w:r>
      <w:r w:rsidR="00921164">
        <w:rPr>
          <w:rFonts w:ascii="Times New Roman" w:eastAsia="Times New Roman" w:hAnsi="Times New Roman" w:cs="Times New Roman"/>
          <w:sz w:val="24"/>
          <w:szCs w:val="24"/>
          <w:lang w:eastAsia="es-ES"/>
        </w:rPr>
        <w:t>s:</w:t>
      </w:r>
    </w:p>
    <w:p w:rsidR="00446B24" w:rsidRPr="00446B24" w:rsidRDefault="00446B24" w:rsidP="00446B2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>1976. Premio de Danza y Coreografía Vicente Escudero (Valladolid)</w:t>
      </w:r>
    </w:p>
    <w:p w:rsidR="00446B24" w:rsidRPr="00446B24" w:rsidRDefault="00446B24" w:rsidP="00446B2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>1977. Premio de Baile Cátedra de Flamencología (Jerez) Cádiz.</w:t>
      </w:r>
    </w:p>
    <w:p w:rsidR="00446B24" w:rsidRPr="00446B24" w:rsidRDefault="00446B24" w:rsidP="00446B2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>VII </w:t>
      </w:r>
      <w:hyperlink r:id="rId40" w:tooltip="Concurso Nacional de Arte Flamenco" w:history="1">
        <w:r w:rsidRPr="0092116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Concurso Nacional de Arte Flamenco</w:t>
        </w:r>
      </w:hyperlink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(Córdoba) Premio Pastora Imperio. Bulerías. Premio Juana la </w:t>
      </w:r>
      <w:proofErr w:type="spellStart"/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>Macarrona</w:t>
      </w:r>
      <w:proofErr w:type="spellEnd"/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>. Alegrías.</w:t>
      </w:r>
    </w:p>
    <w:p w:rsidR="00446B24" w:rsidRPr="00446B24" w:rsidRDefault="00446B24" w:rsidP="00446B2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1980. Premio </w:t>
      </w:r>
      <w:proofErr w:type="spellStart"/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>Giraldillo</w:t>
      </w:r>
      <w:proofErr w:type="spellEnd"/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2ª Bienal Ciudad de (Sevilla)</w:t>
      </w:r>
    </w:p>
    <w:p w:rsidR="00446B24" w:rsidRPr="00446B24" w:rsidRDefault="00446B24" w:rsidP="00446B2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>1986. Medalla de Plata de Andalucía.</w:t>
      </w:r>
    </w:p>
    <w:p w:rsidR="00446B24" w:rsidRPr="00446B24" w:rsidRDefault="00446B24" w:rsidP="00446B2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>1992. </w:t>
      </w:r>
      <w:hyperlink r:id="rId41" w:tooltip="Premio Nacional de Danza de España" w:history="1">
        <w:r w:rsidRPr="0092116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Premio Nacional de Danza</w:t>
        </w:r>
      </w:hyperlink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>. Ministerio de Cultura (Madrid).</w:t>
      </w:r>
    </w:p>
    <w:p w:rsidR="00446B24" w:rsidRPr="00446B24" w:rsidRDefault="00446B24" w:rsidP="00446B2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>Premio Compás del Cante (Sevilla)</w:t>
      </w:r>
    </w:p>
    <w:p w:rsidR="00446B24" w:rsidRPr="00446B24" w:rsidRDefault="00446B24" w:rsidP="00446B2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>1998. Premio Revista de Flamenco "El Olivo" le galardona a través de sus lectores.</w:t>
      </w:r>
    </w:p>
    <w:p w:rsidR="00446B24" w:rsidRPr="00446B24" w:rsidRDefault="00446B24" w:rsidP="00446B2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>2005. Galardón Flamenco Calle de Alcalá.</w:t>
      </w:r>
    </w:p>
    <w:p w:rsidR="00446B24" w:rsidRPr="00446B24" w:rsidRDefault="00446B24" w:rsidP="00446B24">
      <w:pPr>
        <w:pBdr>
          <w:bottom w:val="single" w:sz="4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1164">
        <w:rPr>
          <w:rFonts w:ascii="Times New Roman" w:eastAsia="Times New Roman" w:hAnsi="Times New Roman" w:cs="Times New Roman"/>
          <w:sz w:val="24"/>
          <w:szCs w:val="24"/>
          <w:lang w:eastAsia="es-ES"/>
        </w:rPr>
        <w:t>Montajes realizados</w:t>
      </w:r>
      <w:r w:rsidR="00921164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446B24" w:rsidRPr="00446B24" w:rsidRDefault="00446B24" w:rsidP="00446B24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>1974. Ceremonial.</w:t>
      </w:r>
    </w:p>
    <w:p w:rsidR="00446B24" w:rsidRPr="00446B24" w:rsidRDefault="00446B24" w:rsidP="00446B24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1976. Camelamos </w:t>
      </w:r>
      <w:proofErr w:type="spellStart"/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>Naquerar</w:t>
      </w:r>
      <w:proofErr w:type="spellEnd"/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(Queremos Hablar)</w:t>
      </w:r>
    </w:p>
    <w:p w:rsidR="00446B24" w:rsidRPr="00446B24" w:rsidRDefault="00446B24" w:rsidP="00446B24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>1977. "¡Ay! Jondo".</w:t>
      </w:r>
    </w:p>
    <w:p w:rsidR="00446B24" w:rsidRPr="00446B24" w:rsidRDefault="00446B24" w:rsidP="00446B24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>1984. "Amargo".</w:t>
      </w:r>
    </w:p>
    <w:p w:rsidR="00446B24" w:rsidRPr="00446B24" w:rsidRDefault="00446B24" w:rsidP="00446B24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>1987. El Amor Brujo.</w:t>
      </w:r>
    </w:p>
    <w:p w:rsidR="00446B24" w:rsidRPr="00446B24" w:rsidRDefault="00446B24" w:rsidP="00446B24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>1988. Tiempo, Amor, y Muerte.</w:t>
      </w:r>
    </w:p>
    <w:p w:rsidR="00446B24" w:rsidRPr="00446B24" w:rsidRDefault="00446B24" w:rsidP="00446B24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>1991. Flamencos de la Trinidad. Para el Ballet de Murcia.</w:t>
      </w:r>
    </w:p>
    <w:p w:rsidR="00446B24" w:rsidRPr="00446B24" w:rsidRDefault="00446B24" w:rsidP="00446B24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>1992. Tres Movimientos Flamencos.</w:t>
      </w:r>
    </w:p>
    <w:p w:rsidR="00446B24" w:rsidRPr="00446B24" w:rsidRDefault="00446B24" w:rsidP="00446B24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>1994. " Réquiem " y De lo Flamenco.</w:t>
      </w:r>
    </w:p>
    <w:p w:rsidR="00446B24" w:rsidRPr="00446B24" w:rsidRDefault="00446B24" w:rsidP="00446B24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>1996. Mundial de Esquí (Montaje en Granada)</w:t>
      </w:r>
    </w:p>
    <w:p w:rsidR="00446B24" w:rsidRPr="00446B24" w:rsidRDefault="00446B24" w:rsidP="00446B24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>1998. La Mar de Flamenco "De Cádiz a Cuba"</w:t>
      </w:r>
    </w:p>
    <w:p w:rsidR="00446B24" w:rsidRPr="00446B24" w:rsidRDefault="00446B24" w:rsidP="00446B24">
      <w:pPr>
        <w:pBdr>
          <w:bottom w:val="single" w:sz="4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1164">
        <w:rPr>
          <w:rFonts w:ascii="Times New Roman" w:eastAsia="Times New Roman" w:hAnsi="Times New Roman" w:cs="Times New Roman"/>
          <w:sz w:val="24"/>
          <w:szCs w:val="24"/>
          <w:lang w:eastAsia="es-ES"/>
        </w:rPr>
        <w:t>Grabaciones realizadas</w:t>
      </w:r>
      <w:r w:rsidR="00921164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446B24" w:rsidRPr="00446B24" w:rsidRDefault="00446B24" w:rsidP="00446B2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"Camelamos </w:t>
      </w:r>
      <w:proofErr w:type="spellStart"/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>Naquerar</w:t>
      </w:r>
      <w:proofErr w:type="spellEnd"/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>". Disco - LP y Casete, Film para la TV, R.A.I. (Italia), Film Cortometraje. (España)</w:t>
      </w:r>
    </w:p>
    <w:p w:rsidR="00446B24" w:rsidRPr="00446B24" w:rsidRDefault="00446B24" w:rsidP="00446B2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>"Canta Gitano". Film Cortometraje. (Francia)</w:t>
      </w:r>
    </w:p>
    <w:p w:rsidR="00446B24" w:rsidRPr="00446B24" w:rsidRDefault="00446B24" w:rsidP="00446B2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>"Corre Gitano". Film Largo Metraje. (España)</w:t>
      </w:r>
    </w:p>
    <w:p w:rsidR="00446B24" w:rsidRPr="00446B24" w:rsidRDefault="00446B24" w:rsidP="00446B2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>"Flamenco". Film con Carlos Saura. (España)</w:t>
      </w:r>
    </w:p>
    <w:p w:rsidR="00446B24" w:rsidRPr="00446B24" w:rsidRDefault="00446B24" w:rsidP="00446B2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>"¡Ay</w:t>
      </w:r>
      <w:proofErr w:type="gramStart"/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>! "</w:t>
      </w:r>
      <w:proofErr w:type="gramEnd"/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>Jondo". Disco - LP y Casete, Film para TV. (Barcelona)</w:t>
      </w:r>
    </w:p>
    <w:p w:rsidR="00446B24" w:rsidRPr="00446B24" w:rsidRDefault="00446B24" w:rsidP="00446B2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6B24">
        <w:rPr>
          <w:rFonts w:ascii="Times New Roman" w:eastAsia="Times New Roman" w:hAnsi="Times New Roman" w:cs="Times New Roman"/>
          <w:sz w:val="24"/>
          <w:szCs w:val="24"/>
          <w:lang w:eastAsia="es-ES"/>
        </w:rPr>
        <w:t>"Amargo". Disco - LP y Casete, Film para TV. (Barcelona)</w:t>
      </w:r>
    </w:p>
    <w:p w:rsidR="00446B24" w:rsidRPr="00921164" w:rsidRDefault="00446B24" w:rsidP="00A44363">
      <w:pPr>
        <w:rPr>
          <w:rFonts w:ascii="Times New Roman" w:hAnsi="Times New Roman" w:cs="Times New Roman"/>
          <w:sz w:val="24"/>
          <w:szCs w:val="24"/>
        </w:rPr>
      </w:pPr>
    </w:p>
    <w:sectPr w:rsidR="00446B24" w:rsidRPr="00921164" w:rsidSect="005913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46279"/>
    <w:multiLevelType w:val="multilevel"/>
    <w:tmpl w:val="E9DE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7B2897"/>
    <w:multiLevelType w:val="multilevel"/>
    <w:tmpl w:val="6B1C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68387D"/>
    <w:multiLevelType w:val="multilevel"/>
    <w:tmpl w:val="C84E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44363"/>
    <w:rsid w:val="00446B24"/>
    <w:rsid w:val="005913D5"/>
    <w:rsid w:val="008C1E54"/>
    <w:rsid w:val="00921164"/>
    <w:rsid w:val="00A44363"/>
    <w:rsid w:val="00B1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D5"/>
  </w:style>
  <w:style w:type="paragraph" w:styleId="Ttulo2">
    <w:name w:val="heading 2"/>
    <w:basedOn w:val="Normal"/>
    <w:link w:val="Ttulo2Car"/>
    <w:uiPriority w:val="9"/>
    <w:qFormat/>
    <w:rsid w:val="00446B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46B24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46B2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w-headline">
    <w:name w:val="mw-headline"/>
    <w:basedOn w:val="Fuentedeprrafopredeter"/>
    <w:rsid w:val="00446B24"/>
  </w:style>
  <w:style w:type="character" w:customStyle="1" w:styleId="mw-editsection">
    <w:name w:val="mw-editsection"/>
    <w:basedOn w:val="Fuentedeprrafopredeter"/>
    <w:rsid w:val="00446B24"/>
  </w:style>
  <w:style w:type="character" w:customStyle="1" w:styleId="mw-editsection-bracket">
    <w:name w:val="mw-editsection-bracket"/>
    <w:basedOn w:val="Fuentedeprrafopredeter"/>
    <w:rsid w:val="00446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27_de_septiembre" TargetMode="External"/><Relationship Id="rId13" Type="http://schemas.openxmlformats.org/officeDocument/2006/relationships/hyperlink" Target="https://es.wikipedia.org/wiki/Londres" TargetMode="External"/><Relationship Id="rId18" Type="http://schemas.openxmlformats.org/officeDocument/2006/relationships/hyperlink" Target="https://es.wikipedia.org/wiki/Tablao_Zambra" TargetMode="External"/><Relationship Id="rId26" Type="http://schemas.openxmlformats.org/officeDocument/2006/relationships/hyperlink" Target="https://es.wikipedia.org/wiki/Nueva_York" TargetMode="External"/><Relationship Id="rId39" Type="http://schemas.openxmlformats.org/officeDocument/2006/relationships/hyperlink" Target="https://es.wikipedia.org/wiki/Bel%C3%A9n_May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s.wikipedia.org/wiki/Pilar_L%C3%B3pez_J%C3%BAlvez" TargetMode="External"/><Relationship Id="rId34" Type="http://schemas.openxmlformats.org/officeDocument/2006/relationships/hyperlink" Target="https://es.wikipedia.org/wiki/Tony_Gatlif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es.wikipedia.org/wiki/Sevilla" TargetMode="External"/><Relationship Id="rId12" Type="http://schemas.openxmlformats.org/officeDocument/2006/relationships/hyperlink" Target="https://es.wikipedia.org/wiki/Granada_(Espa%C3%B1a)" TargetMode="External"/><Relationship Id="rId17" Type="http://schemas.openxmlformats.org/officeDocument/2006/relationships/hyperlink" Target="https://es.wikipedia.org/wiki/Manolo_Caracol" TargetMode="External"/><Relationship Id="rId25" Type="http://schemas.openxmlformats.org/officeDocument/2006/relationships/hyperlink" Target="https://es.wikipedia.org/wiki/1965" TargetMode="External"/><Relationship Id="rId33" Type="http://schemas.openxmlformats.org/officeDocument/2006/relationships/hyperlink" Target="https://es.wikipedia.org/wiki/La_Fenice" TargetMode="External"/><Relationship Id="rId38" Type="http://schemas.openxmlformats.org/officeDocument/2006/relationships/hyperlink" Target="https://es.wikipedia.org/wiki/Sevilla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Villa_Rosa_(Madrid)" TargetMode="External"/><Relationship Id="rId20" Type="http://schemas.openxmlformats.org/officeDocument/2006/relationships/hyperlink" Target="https://es.wikipedia.org/wiki/1958" TargetMode="External"/><Relationship Id="rId29" Type="http://schemas.openxmlformats.org/officeDocument/2006/relationships/hyperlink" Target="https://es.wikipedia.org/w/index.php?title=El_G%C3%BCito&amp;action=edit&amp;redlink=1" TargetMode="External"/><Relationship Id="rId41" Type="http://schemas.openxmlformats.org/officeDocument/2006/relationships/hyperlink" Target="https://es.wikipedia.org/wiki/Premio_Nacional_de_Danza_de_Espa%C3%B1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1937" TargetMode="External"/><Relationship Id="rId11" Type="http://schemas.openxmlformats.org/officeDocument/2006/relationships/hyperlink" Target="https://es.wikipedia.org/wiki/Espa%C3%B1a" TargetMode="External"/><Relationship Id="rId24" Type="http://schemas.openxmlformats.org/officeDocument/2006/relationships/hyperlink" Target="https://es.wikipedia.org/w/index.php?title=Tablao_Torres_Bermejas&amp;action=edit&amp;redlink=1" TargetMode="External"/><Relationship Id="rId32" Type="http://schemas.openxmlformats.org/officeDocument/2006/relationships/hyperlink" Target="https://es.wikipedia.org/w/index.php?title=Carmen_Cort%C3%A9s&amp;action=edit&amp;redlink=1" TargetMode="External"/><Relationship Id="rId37" Type="http://schemas.openxmlformats.org/officeDocument/2006/relationships/hyperlink" Target="https://es.wikipedia.org/wiki/2008" TargetMode="External"/><Relationship Id="rId40" Type="http://schemas.openxmlformats.org/officeDocument/2006/relationships/hyperlink" Target="https://es.wikipedia.org/wiki/Concurso_Nacional_de_Arte_Flamenco" TargetMode="External"/><Relationship Id="rId5" Type="http://schemas.openxmlformats.org/officeDocument/2006/relationships/hyperlink" Target="https://es.wikipedia.org/wiki/C%C3%B3rdoba_(Espa%C3%B1a)" TargetMode="External"/><Relationship Id="rId15" Type="http://schemas.openxmlformats.org/officeDocument/2006/relationships/hyperlink" Target="https://es.wikipedia.org/wiki/1953" TargetMode="External"/><Relationship Id="rId23" Type="http://schemas.openxmlformats.org/officeDocument/2006/relationships/hyperlink" Target="https://es.wikipedia.org/wiki/1961" TargetMode="External"/><Relationship Id="rId28" Type="http://schemas.openxmlformats.org/officeDocument/2006/relationships/hyperlink" Target="https://es.wikipedia.org/w/index.php?title=Carmen_Mora&amp;action=edit&amp;redlink=1" TargetMode="External"/><Relationship Id="rId36" Type="http://schemas.openxmlformats.org/officeDocument/2006/relationships/hyperlink" Target="https://es.wikipedia.org/wiki/27_de_septiembre" TargetMode="External"/><Relationship Id="rId10" Type="http://schemas.openxmlformats.org/officeDocument/2006/relationships/hyperlink" Target="https://es.wikipedia.org/wiki/Core%C3%B3grafo" TargetMode="External"/><Relationship Id="rId19" Type="http://schemas.openxmlformats.org/officeDocument/2006/relationships/hyperlink" Target="https://es.wikipedia.org/wiki/1956" TargetMode="External"/><Relationship Id="rId31" Type="http://schemas.openxmlformats.org/officeDocument/2006/relationships/hyperlink" Target="https://es.wikipedia.org/wiki/Manolo_Carac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2008" TargetMode="External"/><Relationship Id="rId14" Type="http://schemas.openxmlformats.org/officeDocument/2006/relationships/hyperlink" Target="https://es.wikipedia.org/wiki/Madrid" TargetMode="External"/><Relationship Id="rId22" Type="http://schemas.openxmlformats.org/officeDocument/2006/relationships/hyperlink" Target="https://es.wikipedia.org/wiki/Corral_de_la_Morer%C3%ADa" TargetMode="External"/><Relationship Id="rId27" Type="http://schemas.openxmlformats.org/officeDocument/2006/relationships/hyperlink" Target="https://es.wikipedia.org/wiki/Jos%C3%A9_Heredia_Maya" TargetMode="External"/><Relationship Id="rId30" Type="http://schemas.openxmlformats.org/officeDocument/2006/relationships/hyperlink" Target="https://es.wikipedia.org/w/index.php?title=Tr%C3%ADo_Madrid&amp;action=edit&amp;redlink=1" TargetMode="External"/><Relationship Id="rId35" Type="http://schemas.openxmlformats.org/officeDocument/2006/relationships/hyperlink" Target="https://es.wikipedia.org/wiki/1983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1169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2021-05-10T16:17:00Z</dcterms:created>
  <dcterms:modified xsi:type="dcterms:W3CDTF">2021-05-10T16:17:00Z</dcterms:modified>
</cp:coreProperties>
</file>