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D884" w14:textId="3A79A319" w:rsidR="004359D7" w:rsidRDefault="004359D7" w:rsidP="004359D7">
      <w:pPr>
        <w:jc w:val="center"/>
        <w:rPr>
          <w:b/>
          <w:bCs/>
        </w:rPr>
      </w:pPr>
      <w:r w:rsidRPr="00C258FF">
        <w:rPr>
          <w:b/>
          <w:bCs/>
        </w:rPr>
        <w:t xml:space="preserve">ACTA </w:t>
      </w:r>
      <w:r>
        <w:rPr>
          <w:b/>
          <w:bCs/>
        </w:rPr>
        <w:t>3</w:t>
      </w:r>
      <w:r w:rsidRPr="00C258FF">
        <w:rPr>
          <w:b/>
          <w:bCs/>
        </w:rPr>
        <w:t>º REUNIÓN GT LA CATA DE ACEITE</w:t>
      </w:r>
    </w:p>
    <w:p w14:paraId="6772D6BD" w14:textId="3BA4F6A3" w:rsidR="004359D7" w:rsidRDefault="004359D7" w:rsidP="004359D7">
      <w:pPr>
        <w:jc w:val="center"/>
        <w:rPr>
          <w:b/>
          <w:bCs/>
        </w:rPr>
      </w:pPr>
    </w:p>
    <w:p w14:paraId="4296AD39" w14:textId="29802DAA" w:rsidR="004359D7" w:rsidRDefault="004359D7" w:rsidP="004359D7">
      <w:pPr>
        <w:jc w:val="center"/>
        <w:rPr>
          <w:b/>
          <w:bCs/>
        </w:rPr>
      </w:pPr>
    </w:p>
    <w:p w14:paraId="356490F3" w14:textId="1C940CC4" w:rsidR="004359D7" w:rsidRDefault="004359D7" w:rsidP="004359D7">
      <w:pPr>
        <w:rPr>
          <w:b/>
          <w:bCs/>
          <w:color w:val="FF0000"/>
          <w:u w:val="single"/>
        </w:rPr>
      </w:pPr>
      <w:r w:rsidRPr="004359D7">
        <w:rPr>
          <w:b/>
          <w:bCs/>
          <w:u w:val="single"/>
        </w:rPr>
        <w:t xml:space="preserve">3º Reunión </w:t>
      </w:r>
      <w:r w:rsidRPr="004359D7">
        <w:rPr>
          <w:b/>
          <w:bCs/>
          <w:color w:val="FF0000"/>
          <w:u w:val="single"/>
        </w:rPr>
        <w:t>26/01/2021</w:t>
      </w:r>
    </w:p>
    <w:p w14:paraId="76BA6FE0" w14:textId="6962D8D0" w:rsidR="004359D7" w:rsidRDefault="004359D7" w:rsidP="004359D7">
      <w:pPr>
        <w:rPr>
          <w:b/>
          <w:bCs/>
          <w:color w:val="FF0000"/>
          <w:u w:val="single"/>
        </w:rPr>
      </w:pPr>
    </w:p>
    <w:p w14:paraId="102487E5" w14:textId="25E4F2A4" w:rsidR="004359D7" w:rsidRDefault="004359D7" w:rsidP="004359D7">
      <w:pPr>
        <w:rPr>
          <w:color w:val="000000" w:themeColor="text1"/>
        </w:rPr>
      </w:pPr>
      <w:r>
        <w:rPr>
          <w:color w:val="000000" w:themeColor="text1"/>
        </w:rPr>
        <w:t>Una vez transcurrido el 1º trimestre, hacemos una valoración global de los contenidos y las formaciones que hemos adquirido durante el primer trimestre. El resultado ha sido positivo y consideramos que hemos adquirido una buena base para llegar al segundo nivel que tenemos previsto.</w:t>
      </w:r>
    </w:p>
    <w:p w14:paraId="5B3D5638" w14:textId="39E1570D" w:rsidR="004359D7" w:rsidRDefault="004359D7" w:rsidP="004359D7">
      <w:pPr>
        <w:rPr>
          <w:color w:val="000000" w:themeColor="text1"/>
        </w:rPr>
      </w:pPr>
      <w:r>
        <w:rPr>
          <w:color w:val="000000" w:themeColor="text1"/>
        </w:rPr>
        <w:t>En este trimestre podremos en práctica diferentes elaboraciones gastronómicas más avanzadas. Aprovechamos que el 2º curso de G.M dirigido por Noelia Vázquez, toca impartir la cocina creativa. En este apartado podremos realizar elaboraciones más técnicas y complejas que iremos subiendo a colabora.</w:t>
      </w:r>
    </w:p>
    <w:p w14:paraId="14D55E0C" w14:textId="5A7F72F7" w:rsidR="004359D7" w:rsidRDefault="004359D7" w:rsidP="004359D7">
      <w:pPr>
        <w:rPr>
          <w:color w:val="000000" w:themeColor="text1"/>
        </w:rPr>
      </w:pPr>
      <w:r>
        <w:rPr>
          <w:color w:val="000000" w:themeColor="text1"/>
        </w:rPr>
        <w:t xml:space="preserve">Comentamos la necesidad de subir todas las elaboraciones documentadas para hacer una </w:t>
      </w:r>
      <w:proofErr w:type="spellStart"/>
      <w:r>
        <w:rPr>
          <w:color w:val="000000" w:themeColor="text1"/>
        </w:rPr>
        <w:t>webgrafia</w:t>
      </w:r>
      <w:proofErr w:type="spellEnd"/>
      <w:r>
        <w:rPr>
          <w:color w:val="000000" w:themeColor="text1"/>
        </w:rPr>
        <w:t xml:space="preserve"> e infografía de todas las recetas.</w:t>
      </w:r>
    </w:p>
    <w:p w14:paraId="666A604B" w14:textId="382C2AA7" w:rsidR="004359D7" w:rsidRPr="004359D7" w:rsidRDefault="004359D7" w:rsidP="004359D7">
      <w:pPr>
        <w:rPr>
          <w:color w:val="000000" w:themeColor="text1"/>
        </w:rPr>
      </w:pPr>
      <w:r>
        <w:rPr>
          <w:color w:val="000000" w:themeColor="text1"/>
        </w:rPr>
        <w:t>Acordamos reunirnos en la siguiente reunión en horario de tarde para realizar diferentes catas sensoriales.</w:t>
      </w:r>
    </w:p>
    <w:p w14:paraId="61959209" w14:textId="77777777" w:rsidR="004359D7" w:rsidRDefault="004359D7"/>
    <w:sectPr w:rsidR="004359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7"/>
    <w:rsid w:val="00435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443E7E"/>
  <w15:chartTrackingRefBased/>
  <w15:docId w15:val="{BD76CA79-0DF4-F446-8A99-4989E3A2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2021-01-19T10:53:00Z</dcterms:created>
  <dcterms:modified xsi:type="dcterms:W3CDTF">2021-01-19T11:00:00Z</dcterms:modified>
</cp:coreProperties>
</file>