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04C8" w14:textId="22496765" w:rsidR="00E77B05" w:rsidRDefault="00417258" w:rsidP="00417258">
      <w:pPr>
        <w:pStyle w:val="Ttulo1"/>
      </w:pPr>
      <w:r>
        <w:t>BLOQUE 3: VIDA Y MINISTERIO DE JESÚS</w:t>
      </w:r>
    </w:p>
    <w:p w14:paraId="7510535F" w14:textId="77777777" w:rsidR="00417258" w:rsidRPr="00417258" w:rsidRDefault="00417258" w:rsidP="00417258"/>
    <w:p w14:paraId="05871A6E" w14:textId="51854F45" w:rsidR="00681598" w:rsidRPr="00160190" w:rsidRDefault="00681598">
      <w:pPr>
        <w:rPr>
          <w:b/>
          <w:bCs/>
        </w:rPr>
      </w:pPr>
      <w:r w:rsidRPr="00160190">
        <w:rPr>
          <w:b/>
          <w:bCs/>
        </w:rPr>
        <w:t>ESTÁNDARES</w:t>
      </w:r>
    </w:p>
    <w:p w14:paraId="023EEC87" w14:textId="2A680288" w:rsidR="00681598" w:rsidRDefault="00681598">
      <w:r>
        <w:t>1.4 Reconoce en la narración de los evangelios el cumplimiento de las profecías mesiánicas en la vida de Jesús.</w:t>
      </w:r>
    </w:p>
    <w:p w14:paraId="7335F1CC" w14:textId="743CEF85" w:rsidR="00681598" w:rsidRDefault="00681598">
      <w:r>
        <w:t>1.5 Explora libros del Nuevo Testamento que relacionan el Antiguo y Nuevo testamento de manera explícita.</w:t>
      </w:r>
    </w:p>
    <w:p w14:paraId="1F9F0F8A" w14:textId="3423D3EF" w:rsidR="00160190" w:rsidRDefault="00160190"/>
    <w:p w14:paraId="5D865782" w14:textId="79A61DD4" w:rsidR="00160190" w:rsidRPr="00160190" w:rsidRDefault="00160190">
      <w:pPr>
        <w:rPr>
          <w:b/>
          <w:bCs/>
        </w:rPr>
      </w:pPr>
      <w:r w:rsidRPr="00160190">
        <w:rPr>
          <w:b/>
          <w:bCs/>
        </w:rPr>
        <w:t>ACTIVIDAD INTRODUCTORIA</w:t>
      </w:r>
    </w:p>
    <w:p w14:paraId="35905B11" w14:textId="3C1C2AB4" w:rsidR="004711EF" w:rsidRDefault="00E77B05">
      <w:r>
        <w:t>JUEGO 1: TRAS LA PISTA</w:t>
      </w:r>
    </w:p>
    <w:p w14:paraId="7C69DD77" w14:textId="0CD21C03" w:rsidR="00DC7877" w:rsidRDefault="00DC7877">
      <w:r>
        <w:t>Tras varias pistas, identifica</w:t>
      </w:r>
      <w:r w:rsidR="00E77B05">
        <w:t>remos</w:t>
      </w:r>
      <w:r>
        <w:t xml:space="preserve"> el personaje</w:t>
      </w:r>
      <w:r w:rsidR="00E77B05">
        <w:t>/objeto/tema</w:t>
      </w:r>
      <w:r>
        <w:t xml:space="preserve"> que se quiere encontrar tras ellas.</w:t>
      </w:r>
      <w:r w:rsidR="00E77B05">
        <w:t xml:space="preserve"> (se dan unas fichas para que los alumnos encuentren la solución a través de las pistas que se dan)</w:t>
      </w:r>
    </w:p>
    <w:p w14:paraId="43C69B8D" w14:textId="65726509" w:rsidR="00712714" w:rsidRDefault="001C77D1">
      <w:r>
        <w:t xml:space="preserve">JUEGO 2: (ONLINE) </w:t>
      </w:r>
      <w:hyperlink r:id="rId5" w:history="1">
        <w:r w:rsidR="00712714">
          <w:rPr>
            <w:rStyle w:val="Hipervnculo"/>
          </w:rPr>
          <w:t xml:space="preserve">Juegos de Biblia | </w:t>
        </w:r>
        <w:proofErr w:type="spellStart"/>
        <w:r w:rsidR="00712714">
          <w:rPr>
            <w:rStyle w:val="Hipervnculo"/>
          </w:rPr>
          <w:t>Cerebriti</w:t>
        </w:r>
        <w:proofErr w:type="spellEnd"/>
      </w:hyperlink>
    </w:p>
    <w:p w14:paraId="27C16309" w14:textId="233790BF" w:rsidR="00E77B05" w:rsidRDefault="00E77B05" w:rsidP="00E77B05">
      <w:r>
        <w:t xml:space="preserve">En esta sección vamos a reconocer los pasajes bíblicos del Nuevo Testamento que son el cumplimiento de las profecías mesiánicas contenidas en el Antiguo Testamento. Mas de 300 profecías sobre la vida de Jesús han sido cumplidas e iremos buscando </w:t>
      </w:r>
      <w:r w:rsidR="009F7518">
        <w:t>textos en el AT que nos llevarán directamente al contexto y época en el que vivió Jesús.</w:t>
      </w:r>
    </w:p>
    <w:p w14:paraId="0D9E6CCF" w14:textId="0D33C5BF" w:rsidR="002877B3" w:rsidRPr="002877B3" w:rsidRDefault="002877B3" w:rsidP="00712714">
      <w:pPr>
        <w:pStyle w:val="Prrafodelista"/>
      </w:pPr>
    </w:p>
    <w:p w14:paraId="583465CE" w14:textId="77777777" w:rsidR="00866FBB" w:rsidRDefault="00866FBB" w:rsidP="002877B3"/>
    <w:sectPr w:rsidR="00866FBB" w:rsidSect="004172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5349"/>
    <w:multiLevelType w:val="multilevel"/>
    <w:tmpl w:val="B730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45A1C"/>
    <w:multiLevelType w:val="multilevel"/>
    <w:tmpl w:val="3780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9756F"/>
    <w:multiLevelType w:val="hybridMultilevel"/>
    <w:tmpl w:val="49C8F3BE"/>
    <w:lvl w:ilvl="0" w:tplc="2B00018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18"/>
    <w:rsid w:val="00014018"/>
    <w:rsid w:val="00160190"/>
    <w:rsid w:val="001C77D1"/>
    <w:rsid w:val="002877B3"/>
    <w:rsid w:val="00417258"/>
    <w:rsid w:val="004711EF"/>
    <w:rsid w:val="00632C95"/>
    <w:rsid w:val="006340CE"/>
    <w:rsid w:val="00681598"/>
    <w:rsid w:val="00712714"/>
    <w:rsid w:val="00866FBB"/>
    <w:rsid w:val="009F7518"/>
    <w:rsid w:val="00BD2F29"/>
    <w:rsid w:val="00D1329B"/>
    <w:rsid w:val="00DC7877"/>
    <w:rsid w:val="00E77B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D75"/>
  <w15:chartTrackingRefBased/>
  <w15:docId w15:val="{C3721E45-05AE-482E-9AEB-5CD75CDA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7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7B3"/>
    <w:pPr>
      <w:ind w:left="720"/>
      <w:contextualSpacing/>
    </w:pPr>
  </w:style>
  <w:style w:type="character" w:styleId="Hipervnculo">
    <w:name w:val="Hyperlink"/>
    <w:basedOn w:val="Fuentedeprrafopredeter"/>
    <w:uiPriority w:val="99"/>
    <w:semiHidden/>
    <w:unhideWhenUsed/>
    <w:rsid w:val="00712714"/>
    <w:rPr>
      <w:color w:val="0000FF"/>
      <w:u w:val="single"/>
    </w:rPr>
  </w:style>
  <w:style w:type="character" w:customStyle="1" w:styleId="Ttulo1Car">
    <w:name w:val="Título 1 Car"/>
    <w:basedOn w:val="Fuentedeprrafopredeter"/>
    <w:link w:val="Ttulo1"/>
    <w:uiPriority w:val="9"/>
    <w:rsid w:val="004172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553">
      <w:bodyDiv w:val="1"/>
      <w:marLeft w:val="0"/>
      <w:marRight w:val="0"/>
      <w:marTop w:val="0"/>
      <w:marBottom w:val="0"/>
      <w:divBdr>
        <w:top w:val="none" w:sz="0" w:space="0" w:color="auto"/>
        <w:left w:val="none" w:sz="0" w:space="0" w:color="auto"/>
        <w:bottom w:val="none" w:sz="0" w:space="0" w:color="auto"/>
        <w:right w:val="none" w:sz="0" w:space="0" w:color="auto"/>
      </w:divBdr>
    </w:div>
    <w:div w:id="731386222">
      <w:bodyDiv w:val="1"/>
      <w:marLeft w:val="0"/>
      <w:marRight w:val="0"/>
      <w:marTop w:val="0"/>
      <w:marBottom w:val="0"/>
      <w:divBdr>
        <w:top w:val="none" w:sz="0" w:space="0" w:color="auto"/>
        <w:left w:val="none" w:sz="0" w:space="0" w:color="auto"/>
        <w:bottom w:val="none" w:sz="0" w:space="0" w:color="auto"/>
        <w:right w:val="none" w:sz="0" w:space="0" w:color="auto"/>
      </w:divBdr>
    </w:div>
    <w:div w:id="7906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rebriti.com/juegos-de-Biblia/tag/mas-recient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149</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oña gonzalez</dc:creator>
  <cp:keywords/>
  <dc:description/>
  <cp:lastModifiedBy>angeles oña gonzalez</cp:lastModifiedBy>
  <cp:revision>12</cp:revision>
  <dcterms:created xsi:type="dcterms:W3CDTF">2021-01-09T20:10:00Z</dcterms:created>
  <dcterms:modified xsi:type="dcterms:W3CDTF">2021-01-13T19:10:00Z</dcterms:modified>
</cp:coreProperties>
</file>