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EE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C80F40">
        <w:rPr>
          <w:sz w:val="24"/>
          <w:szCs w:val="24"/>
        </w:rPr>
        <w:t xml:space="preserve"> IRENE GARCÍA ORTEGA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C80F40">
        <w:rPr>
          <w:sz w:val="24"/>
          <w:szCs w:val="24"/>
        </w:rPr>
        <w:t xml:space="preserve"> 3 AÑOS DE EDUCACIÓN INFANTIL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C80F40">
        <w:rPr>
          <w:sz w:val="24"/>
          <w:szCs w:val="24"/>
        </w:rPr>
        <w:t xml:space="preserve"> LOS TRES ÁMBITOS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DC4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C80F40"/>
    <w:rsid w:val="00DC4DEE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2021-04-15T19:22:00Z</dcterms:modified>
</cp:coreProperties>
</file>