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C8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484D3B">
        <w:rPr>
          <w:sz w:val="24"/>
          <w:szCs w:val="24"/>
        </w:rPr>
        <w:t xml:space="preserve"> TERESA CAÑUELO ARANDA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484D3B">
        <w:rPr>
          <w:sz w:val="24"/>
          <w:szCs w:val="24"/>
        </w:rPr>
        <w:t xml:space="preserve"> 1º EDUCACIÓN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484D3B">
        <w:rPr>
          <w:sz w:val="24"/>
          <w:szCs w:val="24"/>
        </w:rPr>
        <w:t xml:space="preserve"> LENGUA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4A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484D3B"/>
    <w:rsid w:val="004A5CC8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2021-04-15T19:09:00Z</dcterms:modified>
</cp:coreProperties>
</file>