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ACTA 1</w:t>
      </w:r>
      <w:r w:rsidR="00AB0827">
        <w:rPr>
          <w:rFonts w:ascii="Arial" w:eastAsia="Times New Roman" w:hAnsi="Arial" w:cs="Arial"/>
          <w:color w:val="212529"/>
          <w:spacing w:val="6"/>
          <w:sz w:val="28"/>
          <w:szCs w:val="28"/>
        </w:rPr>
        <w:t xml:space="preserve">                                                 30/11/2020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Revisión del trabajo realizado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B74035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 w:rsidRPr="00B74035">
        <w:rPr>
          <w:rFonts w:ascii="Arial" w:eastAsia="Times New Roman" w:hAnsi="Arial" w:cs="Arial"/>
          <w:color w:val="212529"/>
          <w:spacing w:val="6"/>
          <w:sz w:val="28"/>
          <w:szCs w:val="28"/>
        </w:rPr>
        <w:t xml:space="preserve">Hemos informado a los miembros de la formación en centros del proyecto que ya está aprobado, queda pendiente la apertura de la comunidad en colabora, aunque la parte del proyecto hay que subirla a Séneca, como novedad este curso académico. Posteriormente hemos acordado el plan de trabajo: formación en </w:t>
      </w:r>
      <w:proofErr w:type="spellStart"/>
      <w:r w:rsidRPr="00B74035">
        <w:rPr>
          <w:rFonts w:ascii="Arial" w:eastAsia="Times New Roman" w:hAnsi="Arial" w:cs="Arial"/>
          <w:color w:val="212529"/>
          <w:spacing w:val="6"/>
          <w:sz w:val="28"/>
          <w:szCs w:val="28"/>
        </w:rPr>
        <w:t>moodle</w:t>
      </w:r>
      <w:proofErr w:type="spellEnd"/>
      <w:r w:rsidRPr="00B74035">
        <w:rPr>
          <w:rFonts w:ascii="Arial" w:eastAsia="Times New Roman" w:hAnsi="Arial" w:cs="Arial"/>
          <w:color w:val="212529"/>
          <w:spacing w:val="6"/>
          <w:sz w:val="28"/>
          <w:szCs w:val="28"/>
        </w:rPr>
        <w:t xml:space="preserve"> centro y aplicaciones interactivas para elaboración de materiales que se puedan subir a la red y poder trabajarlos tanto en clase como en sus casas.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Acuerdos tratados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B74035" w:rsidRPr="00B74035" w:rsidRDefault="00B74035" w:rsidP="00B74035">
      <w:pPr>
        <w:tabs>
          <w:tab w:val="left" w:pos="4986"/>
        </w:tabs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 w:rsidRPr="00B74035">
        <w:rPr>
          <w:rFonts w:ascii="Arial" w:eastAsia="Times New Roman" w:hAnsi="Arial" w:cs="Arial"/>
          <w:color w:val="212529"/>
          <w:spacing w:val="6"/>
          <w:sz w:val="28"/>
          <w:szCs w:val="28"/>
        </w:rPr>
        <w:t xml:space="preserve">Realización de la formación en </w:t>
      </w:r>
      <w:proofErr w:type="spellStart"/>
      <w:r w:rsidRPr="00B74035">
        <w:rPr>
          <w:rFonts w:ascii="Arial" w:eastAsia="Times New Roman" w:hAnsi="Arial" w:cs="Arial"/>
          <w:color w:val="212529"/>
          <w:spacing w:val="6"/>
          <w:sz w:val="28"/>
          <w:szCs w:val="28"/>
        </w:rPr>
        <w:t>Moodle</w:t>
      </w:r>
      <w:proofErr w:type="spellEnd"/>
      <w:r w:rsidRPr="00B74035">
        <w:rPr>
          <w:rFonts w:ascii="Arial" w:eastAsia="Times New Roman" w:hAnsi="Arial" w:cs="Arial"/>
          <w:color w:val="212529"/>
          <w:spacing w:val="6"/>
          <w:sz w:val="28"/>
          <w:szCs w:val="28"/>
        </w:rPr>
        <w:t xml:space="preserve"> centro propuesta desde el CEP Linares-Andújar, tanto en los niveles de iniciación y de profundización. Dicha formación la han realizado un importante número de maestros del centro.</w:t>
      </w:r>
    </w:p>
    <w:p w:rsidR="00FD52CF" w:rsidRDefault="00B74035" w:rsidP="00B74035">
      <w:pPr>
        <w:tabs>
          <w:tab w:val="left" w:pos="4986"/>
        </w:tabs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 w:rsidRPr="00B74035">
        <w:rPr>
          <w:rFonts w:ascii="Arial" w:eastAsia="Times New Roman" w:hAnsi="Arial" w:cs="Arial"/>
          <w:color w:val="212529"/>
          <w:spacing w:val="6"/>
          <w:sz w:val="28"/>
          <w:szCs w:val="28"/>
        </w:rPr>
        <w:t xml:space="preserve">Análisis de las posibilidades que nos ofrece </w:t>
      </w:r>
      <w:proofErr w:type="spellStart"/>
      <w:r w:rsidRPr="00B74035">
        <w:rPr>
          <w:rFonts w:ascii="Arial" w:eastAsia="Times New Roman" w:hAnsi="Arial" w:cs="Arial"/>
          <w:color w:val="212529"/>
          <w:spacing w:val="6"/>
          <w:sz w:val="28"/>
          <w:szCs w:val="28"/>
        </w:rPr>
        <w:t>moodle</w:t>
      </w:r>
      <w:proofErr w:type="spellEnd"/>
      <w:r w:rsidRPr="00B74035">
        <w:rPr>
          <w:rFonts w:ascii="Arial" w:eastAsia="Times New Roman" w:hAnsi="Arial" w:cs="Arial"/>
          <w:color w:val="212529"/>
          <w:spacing w:val="6"/>
          <w:sz w:val="28"/>
          <w:szCs w:val="28"/>
        </w:rPr>
        <w:t xml:space="preserve"> centro, una vez conocidas sus posibilidades educativas.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Enlaces y accesos a materiales creados: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B74035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 w:rsidRPr="00B74035">
        <w:rPr>
          <w:rFonts w:ascii="Arial" w:eastAsia="Times New Roman" w:hAnsi="Arial" w:cs="Arial"/>
          <w:color w:val="212529"/>
          <w:spacing w:val="6"/>
          <w:sz w:val="28"/>
          <w:szCs w:val="28"/>
        </w:rPr>
        <w:t>A la sesión hemos asistido todos los componentes, pero en la parte integrantes, sólo aparece la coordinadora Manuela Peinado Lorente.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Integrantes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B46EBE" w:rsidRDefault="00B74035"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Todos</w:t>
      </w:r>
    </w:p>
    <w:sectPr w:rsidR="00B46EBE" w:rsidSect="00B46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D52CF"/>
    <w:rsid w:val="00AB0827"/>
    <w:rsid w:val="00B46EBE"/>
    <w:rsid w:val="00B74035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BE"/>
  </w:style>
  <w:style w:type="paragraph" w:styleId="Ttulo6">
    <w:name w:val="heading 6"/>
    <w:basedOn w:val="Normal"/>
    <w:link w:val="Ttulo6Car"/>
    <w:uiPriority w:val="9"/>
    <w:qFormat/>
    <w:rsid w:val="00FD5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FD52CF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696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1301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7447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5582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509">
                      <w:marLeft w:val="0"/>
                      <w:marRight w:val="0"/>
                      <w:marTop w:val="322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cp:lastPrinted>2021-04-18T08:36:00Z</cp:lastPrinted>
  <dcterms:created xsi:type="dcterms:W3CDTF">2021-04-18T08:23:00Z</dcterms:created>
  <dcterms:modified xsi:type="dcterms:W3CDTF">2021-04-18T08:37:00Z</dcterms:modified>
</cp:coreProperties>
</file>