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3C" w:rsidRPr="006D7878" w:rsidRDefault="00AE133C" w:rsidP="00AE133C">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rPr>
      </w:pPr>
      <w:r w:rsidRPr="006D7878">
        <w:rPr>
          <w:rStyle w:val="Textoennegrita"/>
          <w:rFonts w:asciiTheme="minorHAnsi" w:hAnsiTheme="minorHAnsi" w:cstheme="minorHAnsi"/>
          <w:b w:val="0"/>
          <w:bCs w:val="0"/>
          <w:color w:val="000000"/>
        </w:rPr>
        <w:t>FASE DE DESARROLLO FC 20 21</w:t>
      </w:r>
    </w:p>
    <w:p w:rsidR="00AE133C" w:rsidRPr="006D7878" w:rsidRDefault="00AE133C" w:rsidP="00AE133C">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rPr>
      </w:pPr>
      <w:r w:rsidRPr="006D7878">
        <w:rPr>
          <w:rStyle w:val="Textoennegrita"/>
          <w:rFonts w:asciiTheme="minorHAnsi" w:hAnsiTheme="minorHAnsi" w:cstheme="minorHAnsi"/>
          <w:b w:val="0"/>
          <w:bCs w:val="0"/>
          <w:color w:val="000000"/>
        </w:rPr>
        <w:t>HACIA LA DIGITALIZACIÓN DEL CENTRO</w:t>
      </w:r>
    </w:p>
    <w:p w:rsidR="00040A34" w:rsidRPr="006D7878" w:rsidRDefault="00040A34" w:rsidP="00AE133C">
      <w:pPr>
        <w:pStyle w:val="NormalWeb"/>
        <w:shd w:val="clear" w:color="auto" w:fill="FFFFFF"/>
        <w:spacing w:before="0" w:beforeAutospacing="0" w:after="150" w:afterAutospacing="0"/>
        <w:jc w:val="both"/>
        <w:rPr>
          <w:rStyle w:val="Textoennegrita"/>
          <w:rFonts w:asciiTheme="minorHAnsi" w:hAnsiTheme="minorHAnsi" w:cstheme="minorHAnsi"/>
          <w:b w:val="0"/>
          <w:bCs w:val="0"/>
          <w:color w:val="000000"/>
        </w:rPr>
      </w:pP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Style w:val="Textoennegrita"/>
          <w:rFonts w:asciiTheme="minorHAnsi" w:hAnsiTheme="minorHAnsi" w:cstheme="minorHAnsi"/>
          <w:b w:val="0"/>
          <w:bCs w:val="0"/>
          <w:color w:val="000000"/>
        </w:rPr>
        <w:t>Conjunto de actuaciones implementándose en el proyecto</w:t>
      </w:r>
    </w:p>
    <w:p w:rsidR="00AE133C" w:rsidRPr="006D7878" w:rsidRDefault="00AE133C" w:rsidP="00AE133C">
      <w:pPr>
        <w:pStyle w:val="CuerpoA"/>
        <w:widowControl w:val="0"/>
        <w:suppressAutoHyphens/>
        <w:spacing w:after="0" w:line="240" w:lineRule="auto"/>
        <w:jc w:val="both"/>
        <w:rPr>
          <w:rStyle w:val="Ninguno"/>
          <w:rFonts w:asciiTheme="minorHAnsi" w:eastAsia="Calibri Light" w:hAnsiTheme="minorHAnsi" w:cstheme="minorHAnsi"/>
          <w:sz w:val="24"/>
          <w:szCs w:val="24"/>
          <w:lang w:val="en-US"/>
        </w:rPr>
      </w:pPr>
      <w:r w:rsidRPr="006D7878">
        <w:rPr>
          <w:rStyle w:val="Ninguno"/>
          <w:rFonts w:asciiTheme="minorHAnsi" w:eastAsia="Calibri Light" w:hAnsiTheme="minorHAnsi" w:cstheme="minorHAnsi"/>
          <w:bCs/>
          <w:color w:val="365F91"/>
          <w:sz w:val="24"/>
          <w:szCs w:val="24"/>
          <w:u w:color="365F91"/>
        </w:rPr>
        <w:t>OBJETIVOS de RESULTADOS a alcanzar</w:t>
      </w:r>
      <w:r w:rsidRPr="006D7878">
        <w:rPr>
          <w:rStyle w:val="Ninguno"/>
          <w:rFonts w:asciiTheme="minorHAnsi" w:eastAsia="Calibri Light" w:hAnsiTheme="minorHAnsi" w:cstheme="minorHAnsi"/>
          <w:bCs/>
          <w:color w:val="365F91"/>
          <w:sz w:val="24"/>
          <w:szCs w:val="24"/>
          <w:u w:color="365F91"/>
        </w:rPr>
        <w:t xml:space="preserve"> con:</w:t>
      </w:r>
    </w:p>
    <w:p w:rsidR="00AE133C" w:rsidRPr="006D7878" w:rsidRDefault="00AE133C" w:rsidP="00AE133C">
      <w:pPr>
        <w:pStyle w:val="CuerpoA"/>
        <w:widowControl w:val="0"/>
        <w:suppressAutoHyphens/>
        <w:spacing w:after="0" w:line="240" w:lineRule="auto"/>
        <w:jc w:val="both"/>
        <w:rPr>
          <w:rStyle w:val="Ninguno"/>
          <w:rFonts w:asciiTheme="minorHAnsi" w:eastAsia="Calibri Light" w:hAnsiTheme="minorHAnsi" w:cstheme="minorHAnsi"/>
          <w:bCs/>
          <w:color w:val="365F91"/>
          <w:sz w:val="24"/>
          <w:szCs w:val="24"/>
          <w:u w:color="365F91"/>
        </w:rPr>
      </w:pPr>
    </w:p>
    <w:p w:rsidR="00AE133C" w:rsidRPr="006D7878" w:rsidRDefault="00040A34" w:rsidP="00AE133C">
      <w:pPr>
        <w:pStyle w:val="CuerpoA"/>
        <w:widowControl w:val="0"/>
        <w:suppressAutoHyphens/>
        <w:spacing w:after="0" w:line="240" w:lineRule="auto"/>
        <w:jc w:val="both"/>
        <w:rPr>
          <w:rStyle w:val="Ninguno"/>
          <w:rFonts w:asciiTheme="minorHAnsi" w:hAnsiTheme="minorHAnsi" w:cstheme="minorHAnsi"/>
          <w:bCs/>
          <w:color w:val="auto"/>
          <w:sz w:val="24"/>
          <w:szCs w:val="24"/>
        </w:rPr>
      </w:pPr>
      <w:r w:rsidRPr="006D7878">
        <w:rPr>
          <w:rStyle w:val="Ninguno"/>
          <w:rFonts w:asciiTheme="minorHAnsi" w:hAnsiTheme="minorHAnsi" w:cstheme="minorHAnsi"/>
          <w:bCs/>
          <w:color w:val="auto"/>
          <w:sz w:val="24"/>
          <w:szCs w:val="24"/>
        </w:rPr>
        <w:t xml:space="preserve">LA </w:t>
      </w:r>
      <w:r w:rsidR="00AE133C" w:rsidRPr="006D7878">
        <w:rPr>
          <w:rStyle w:val="Ninguno"/>
          <w:rFonts w:asciiTheme="minorHAnsi" w:hAnsiTheme="minorHAnsi" w:cstheme="minorHAnsi"/>
          <w:bCs/>
          <w:color w:val="auto"/>
          <w:sz w:val="24"/>
          <w:szCs w:val="24"/>
        </w:rPr>
        <w:t>PROFUNDIZACIÓN EN APLICACIONES TAC Y DE EVALUACIÓN ONLINE:</w:t>
      </w:r>
    </w:p>
    <w:p w:rsidR="00AE133C" w:rsidRPr="006D7878" w:rsidRDefault="00AE133C" w:rsidP="00AE133C">
      <w:pPr>
        <w:pStyle w:val="CuerpoA"/>
        <w:widowControl w:val="0"/>
        <w:suppressAutoHyphens/>
        <w:spacing w:after="0" w:line="240" w:lineRule="auto"/>
        <w:ind w:firstLine="708"/>
        <w:jc w:val="both"/>
        <w:rPr>
          <w:rStyle w:val="Ninguno"/>
          <w:rFonts w:asciiTheme="minorHAnsi" w:eastAsia="Calibri Light" w:hAnsiTheme="minorHAnsi" w:cstheme="minorHAnsi"/>
          <w:sz w:val="24"/>
          <w:szCs w:val="24"/>
          <w:lang w:val="en-US"/>
        </w:rPr>
      </w:pPr>
    </w:p>
    <w:p w:rsidR="00AE133C" w:rsidRPr="006D7878" w:rsidRDefault="00AE133C" w:rsidP="00AE133C">
      <w:pPr>
        <w:pStyle w:val="CuerpoA"/>
        <w:widowControl w:val="0"/>
        <w:numPr>
          <w:ilvl w:val="0"/>
          <w:numId w:val="2"/>
        </w:numPr>
        <w:suppressAutoHyphens/>
        <w:spacing w:after="0" w:line="240" w:lineRule="auto"/>
        <w:jc w:val="both"/>
        <w:rPr>
          <w:rStyle w:val="Ninguno"/>
          <w:rFonts w:asciiTheme="minorHAnsi" w:eastAsia="Calibri Light" w:hAnsiTheme="minorHAnsi" w:cstheme="minorHAnsi"/>
          <w:bCs/>
          <w:color w:val="auto"/>
          <w:sz w:val="24"/>
          <w:szCs w:val="24"/>
          <w:u w:color="365F91"/>
        </w:rPr>
      </w:pPr>
      <w:r w:rsidRPr="006D7878">
        <w:rPr>
          <w:rStyle w:val="Ninguno"/>
          <w:rFonts w:asciiTheme="minorHAnsi" w:eastAsia="Calibri Light" w:hAnsiTheme="minorHAnsi" w:cstheme="minorHAnsi"/>
          <w:bCs/>
          <w:color w:val="auto"/>
          <w:sz w:val="24"/>
          <w:szCs w:val="24"/>
          <w:u w:color="365F91"/>
        </w:rPr>
        <w:t>Continuar con normalidad el proceso de aprendizaje del alumnado confinado.</w:t>
      </w:r>
    </w:p>
    <w:p w:rsidR="00AE133C" w:rsidRPr="006D7878" w:rsidRDefault="00AE133C" w:rsidP="00AE133C">
      <w:pPr>
        <w:pStyle w:val="Prrafodelista"/>
        <w:rPr>
          <w:rStyle w:val="Ninguno"/>
          <w:rFonts w:asciiTheme="minorHAnsi" w:eastAsia="Calibri Light" w:hAnsiTheme="minorHAnsi" w:cstheme="minorHAnsi"/>
          <w:bCs/>
          <w:u w:color="365F91"/>
        </w:rPr>
      </w:pP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hAnsiTheme="minorHAnsi" w:cstheme="minorHAnsi"/>
          <w:sz w:val="24"/>
          <w:szCs w:val="24"/>
        </w:rPr>
        <w:t xml:space="preserve">Enseñar al alumnado de una forma lúdica por medio de la </w:t>
      </w:r>
      <w:proofErr w:type="spellStart"/>
      <w:r w:rsidRPr="006D7878">
        <w:rPr>
          <w:rFonts w:asciiTheme="minorHAnsi" w:hAnsiTheme="minorHAnsi" w:cstheme="minorHAnsi"/>
          <w:sz w:val="24"/>
          <w:szCs w:val="24"/>
        </w:rPr>
        <w:t>Gamificación</w:t>
      </w:r>
      <w:proofErr w:type="spellEnd"/>
      <w:r w:rsidRPr="006D7878">
        <w:rPr>
          <w:rFonts w:asciiTheme="minorHAnsi" w:hAnsiTheme="minorHAnsi" w:cstheme="minorHAnsi"/>
          <w:sz w:val="24"/>
          <w:szCs w:val="24"/>
        </w:rPr>
        <w:t xml:space="preserve"> y las </w:t>
      </w:r>
      <w:proofErr w:type="spellStart"/>
      <w:r w:rsidRPr="006D7878">
        <w:rPr>
          <w:rFonts w:asciiTheme="minorHAnsi" w:hAnsiTheme="minorHAnsi" w:cstheme="minorHAnsi"/>
          <w:sz w:val="24"/>
          <w:szCs w:val="24"/>
        </w:rPr>
        <w:t>Flipped</w:t>
      </w:r>
      <w:proofErr w:type="spellEnd"/>
      <w:r w:rsidRPr="006D7878">
        <w:rPr>
          <w:rFonts w:asciiTheme="minorHAnsi" w:hAnsiTheme="minorHAnsi" w:cstheme="minorHAnsi"/>
          <w:sz w:val="24"/>
          <w:szCs w:val="24"/>
        </w:rPr>
        <w:t xml:space="preserve"> </w:t>
      </w:r>
      <w:proofErr w:type="spellStart"/>
      <w:r w:rsidRPr="006D7878">
        <w:rPr>
          <w:rFonts w:asciiTheme="minorHAnsi" w:hAnsiTheme="minorHAnsi" w:cstheme="minorHAnsi"/>
          <w:sz w:val="24"/>
          <w:szCs w:val="24"/>
        </w:rPr>
        <w:t>Classroom</w:t>
      </w:r>
      <w:proofErr w:type="spellEnd"/>
      <w:r w:rsidRPr="006D7878">
        <w:rPr>
          <w:rFonts w:asciiTheme="minorHAnsi" w:hAnsiTheme="minorHAnsi" w:cstheme="minorHAnsi"/>
          <w:sz w:val="24"/>
          <w:szCs w:val="24"/>
        </w:rPr>
        <w:t>.</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hAnsiTheme="minorHAnsi" w:cstheme="minorHAnsi"/>
          <w:sz w:val="24"/>
          <w:szCs w:val="24"/>
        </w:rPr>
        <w:t>Potenciar al máximo las habilidades del alumnado a través de la experimentación y el juego.</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hAnsiTheme="minorHAnsi" w:cstheme="minorHAnsi"/>
          <w:sz w:val="24"/>
          <w:szCs w:val="24"/>
        </w:rPr>
        <w:t xml:space="preserve">Trabajar en grupo (Trabajo cooperativo </w:t>
      </w:r>
      <w:proofErr w:type="spellStart"/>
      <w:r w:rsidRPr="006D7878">
        <w:rPr>
          <w:rFonts w:asciiTheme="minorHAnsi" w:hAnsiTheme="minorHAnsi" w:cstheme="minorHAnsi"/>
          <w:sz w:val="24"/>
          <w:szCs w:val="24"/>
        </w:rPr>
        <w:t>on</w:t>
      </w:r>
      <w:proofErr w:type="spellEnd"/>
      <w:r w:rsidRPr="006D7878">
        <w:rPr>
          <w:rFonts w:asciiTheme="minorHAnsi" w:hAnsiTheme="minorHAnsi" w:cstheme="minorHAnsi"/>
          <w:sz w:val="24"/>
          <w:szCs w:val="24"/>
        </w:rPr>
        <w:t xml:space="preserve"> line).</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Style w:val="Ninguno"/>
          <w:rFonts w:asciiTheme="minorHAnsi" w:eastAsia="Calibri Light" w:hAnsiTheme="minorHAnsi" w:cstheme="minorHAnsi"/>
          <w:bCs/>
          <w:sz w:val="24"/>
          <w:szCs w:val="24"/>
        </w:rPr>
        <w:t>Facilitar la comprensión de procesos cognitivos claves para la enseñanza-aprendizaje, tales como toma de decisiones, la creatividad y la emoción, entre otros.</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eastAsia="Calibri Light" w:hAnsiTheme="minorHAnsi" w:cstheme="minorHAnsi"/>
          <w:sz w:val="24"/>
          <w:szCs w:val="24"/>
        </w:rPr>
        <w:t>Evaluar al alumnado confinado, con el fin de que continúe el ritmo de aprendizaje de su grupo.</w:t>
      </w:r>
    </w:p>
    <w:p w:rsidR="00AE133C" w:rsidRPr="006D7878" w:rsidRDefault="00AE133C" w:rsidP="00AE133C">
      <w:pPr>
        <w:pStyle w:val="CuerpoA"/>
        <w:widowControl w:val="0"/>
        <w:suppressAutoHyphens/>
        <w:spacing w:after="0" w:line="240" w:lineRule="auto"/>
        <w:jc w:val="both"/>
        <w:rPr>
          <w:rStyle w:val="Ninguno"/>
          <w:rFonts w:asciiTheme="minorHAnsi" w:eastAsia="Calibri Light" w:hAnsiTheme="minorHAnsi" w:cstheme="minorHAnsi"/>
          <w:bCs/>
          <w:color w:val="auto"/>
          <w:sz w:val="24"/>
          <w:szCs w:val="24"/>
          <w:u w:color="365F91"/>
        </w:rPr>
      </w:pPr>
    </w:p>
    <w:p w:rsidR="00AE133C" w:rsidRPr="006D7878" w:rsidRDefault="00AE133C" w:rsidP="00AE133C">
      <w:pPr>
        <w:pStyle w:val="CuerpoA"/>
        <w:widowControl w:val="0"/>
        <w:suppressAutoHyphens/>
        <w:spacing w:after="0" w:line="240" w:lineRule="auto"/>
        <w:jc w:val="both"/>
        <w:rPr>
          <w:rStyle w:val="Ninguno"/>
          <w:rFonts w:asciiTheme="minorHAnsi" w:eastAsia="Calibri Light" w:hAnsiTheme="minorHAnsi" w:cstheme="minorHAnsi"/>
          <w:bCs/>
          <w:color w:val="auto"/>
          <w:sz w:val="24"/>
          <w:szCs w:val="24"/>
          <w:u w:color="365F91"/>
        </w:rPr>
      </w:pPr>
      <w:r w:rsidRPr="006D7878">
        <w:rPr>
          <w:rStyle w:val="Ninguno"/>
          <w:rFonts w:asciiTheme="minorHAnsi" w:eastAsia="Calibri Light" w:hAnsiTheme="minorHAnsi" w:cstheme="minorHAnsi"/>
          <w:sz w:val="24"/>
          <w:szCs w:val="24"/>
          <w:lang w:val="en-US"/>
        </w:rPr>
        <w:t xml:space="preserve">LA </w:t>
      </w:r>
      <w:r w:rsidRPr="006D7878">
        <w:rPr>
          <w:rStyle w:val="Ninguno"/>
          <w:rFonts w:asciiTheme="minorHAnsi" w:eastAsia="Calibri Light" w:hAnsiTheme="minorHAnsi" w:cstheme="minorHAnsi"/>
          <w:sz w:val="24"/>
          <w:szCs w:val="24"/>
          <w:lang w:val="en-US"/>
        </w:rPr>
        <w:t xml:space="preserve">ADAPTACIÓN A NUESTRO CENTRO DE LA </w:t>
      </w:r>
      <w:r w:rsidRPr="006D7878">
        <w:rPr>
          <w:rStyle w:val="Ninguno"/>
          <w:rFonts w:asciiTheme="minorHAnsi" w:hAnsiTheme="minorHAnsi" w:cstheme="minorHAnsi"/>
          <w:bCs/>
          <w:color w:val="auto"/>
          <w:sz w:val="24"/>
          <w:szCs w:val="24"/>
        </w:rPr>
        <w:t>PLATAFORMA MOODLE:</w:t>
      </w:r>
    </w:p>
    <w:p w:rsidR="00AE133C" w:rsidRPr="006D7878" w:rsidRDefault="00AE133C" w:rsidP="00AE133C">
      <w:pPr>
        <w:pStyle w:val="CuerpoA"/>
        <w:widowControl w:val="0"/>
        <w:suppressAutoHyphens/>
        <w:spacing w:after="0" w:line="240" w:lineRule="auto"/>
        <w:jc w:val="both"/>
        <w:rPr>
          <w:rStyle w:val="Ninguno"/>
          <w:rFonts w:asciiTheme="minorHAnsi" w:eastAsia="Calibri Light" w:hAnsiTheme="minorHAnsi" w:cstheme="minorHAnsi"/>
          <w:bCs/>
          <w:color w:val="365F91"/>
          <w:sz w:val="24"/>
          <w:szCs w:val="24"/>
          <w:u w:color="365F91"/>
        </w:rPr>
      </w:pPr>
    </w:p>
    <w:p w:rsidR="00AE133C" w:rsidRPr="006D7878" w:rsidRDefault="00AE133C" w:rsidP="00AE133C">
      <w:pPr>
        <w:pStyle w:val="CuerpoA"/>
        <w:widowControl w:val="0"/>
        <w:numPr>
          <w:ilvl w:val="0"/>
          <w:numId w:val="2"/>
        </w:numPr>
        <w:suppressAutoHyphens/>
        <w:spacing w:after="0" w:line="240" w:lineRule="auto"/>
        <w:jc w:val="both"/>
        <w:rPr>
          <w:rStyle w:val="Ninguno"/>
          <w:rFonts w:asciiTheme="minorHAnsi" w:eastAsia="Calibri Light" w:hAnsiTheme="minorHAnsi" w:cstheme="minorHAnsi"/>
          <w:sz w:val="24"/>
          <w:szCs w:val="24"/>
        </w:rPr>
      </w:pPr>
      <w:r w:rsidRPr="006D7878">
        <w:rPr>
          <w:rStyle w:val="Ninguno"/>
          <w:rFonts w:asciiTheme="minorHAnsi" w:eastAsia="Calibri Light" w:hAnsiTheme="minorHAnsi" w:cstheme="minorHAnsi"/>
          <w:sz w:val="24"/>
          <w:szCs w:val="24"/>
        </w:rPr>
        <w:t xml:space="preserve">Mantener o mejorar los resultados </w:t>
      </w:r>
      <w:proofErr w:type="spellStart"/>
      <w:r w:rsidRPr="006D7878">
        <w:rPr>
          <w:rStyle w:val="Ninguno"/>
          <w:rFonts w:asciiTheme="minorHAnsi" w:eastAsia="Calibri Light" w:hAnsiTheme="minorHAnsi" w:cstheme="minorHAnsi"/>
          <w:sz w:val="24"/>
          <w:szCs w:val="24"/>
        </w:rPr>
        <w:t>acad</w:t>
      </w:r>
      <w:proofErr w:type="spellEnd"/>
      <w:r w:rsidRPr="006D7878">
        <w:rPr>
          <w:rStyle w:val="Ninguno"/>
          <w:rFonts w:asciiTheme="minorHAnsi" w:eastAsia="Calibri Light" w:hAnsiTheme="minorHAnsi" w:cstheme="minorHAnsi"/>
          <w:sz w:val="24"/>
          <w:szCs w:val="24"/>
          <w:lang w:val="fr-FR"/>
        </w:rPr>
        <w:t>é</w:t>
      </w:r>
      <w:r w:rsidRPr="006D7878">
        <w:rPr>
          <w:rStyle w:val="Ninguno"/>
          <w:rFonts w:asciiTheme="minorHAnsi" w:eastAsia="Calibri Light" w:hAnsiTheme="minorHAnsi" w:cstheme="minorHAnsi"/>
          <w:sz w:val="24"/>
          <w:szCs w:val="24"/>
        </w:rPr>
        <w:t>micos de nuestro alumnado.</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hAnsiTheme="minorHAnsi" w:cstheme="minorHAnsi"/>
          <w:sz w:val="24"/>
          <w:szCs w:val="24"/>
        </w:rPr>
        <w:t>Facilitar la entrega de tareas al alumnado a través de la homogeneización de las mismas.</w:t>
      </w:r>
    </w:p>
    <w:p w:rsidR="00AE133C" w:rsidRPr="006D7878" w:rsidRDefault="00AE133C" w:rsidP="00AE133C">
      <w:pPr>
        <w:pStyle w:val="CuerpoA"/>
        <w:widowControl w:val="0"/>
        <w:numPr>
          <w:ilvl w:val="0"/>
          <w:numId w:val="2"/>
        </w:numPr>
        <w:suppressAutoHyphens/>
        <w:spacing w:after="0" w:line="240" w:lineRule="auto"/>
        <w:jc w:val="both"/>
        <w:rPr>
          <w:rFonts w:asciiTheme="minorHAnsi" w:eastAsia="Calibri Light" w:hAnsiTheme="minorHAnsi" w:cstheme="minorHAnsi"/>
          <w:sz w:val="24"/>
          <w:szCs w:val="24"/>
        </w:rPr>
      </w:pPr>
      <w:r w:rsidRPr="006D7878">
        <w:rPr>
          <w:rFonts w:asciiTheme="minorHAnsi" w:hAnsiTheme="minorHAnsi" w:cstheme="minorHAnsi"/>
          <w:sz w:val="24"/>
          <w:szCs w:val="24"/>
        </w:rPr>
        <w:t xml:space="preserve">Adaptar la Plataforma </w:t>
      </w:r>
      <w:proofErr w:type="spellStart"/>
      <w:r w:rsidRPr="006D7878">
        <w:rPr>
          <w:rFonts w:asciiTheme="minorHAnsi" w:hAnsiTheme="minorHAnsi" w:cstheme="minorHAnsi"/>
          <w:sz w:val="24"/>
          <w:szCs w:val="24"/>
        </w:rPr>
        <w:t>Moodle</w:t>
      </w:r>
      <w:proofErr w:type="spellEnd"/>
      <w:r w:rsidRPr="006D7878">
        <w:rPr>
          <w:rFonts w:asciiTheme="minorHAnsi" w:hAnsiTheme="minorHAnsi" w:cstheme="minorHAnsi"/>
          <w:sz w:val="24"/>
          <w:szCs w:val="24"/>
        </w:rPr>
        <w:t xml:space="preserve"> a la realidad de nuestro centro.</w:t>
      </w: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Style w:val="Textoennegrita"/>
          <w:rFonts w:asciiTheme="minorHAnsi" w:hAnsiTheme="minorHAnsi" w:cstheme="minorHAnsi"/>
          <w:b w:val="0"/>
          <w:bCs w:val="0"/>
          <w:color w:val="333333"/>
        </w:rPr>
        <w:t>Valoración del grado de ejecución de las actuaciones planificadas para el centro</w:t>
      </w:r>
      <w:r w:rsidRPr="006D7878">
        <w:rPr>
          <w:rStyle w:val="Textoennegrita"/>
          <w:rFonts w:asciiTheme="minorHAnsi" w:hAnsiTheme="minorHAnsi" w:cstheme="minorHAnsi"/>
          <w:b w:val="0"/>
          <w:bCs w:val="0"/>
          <w:color w:val="333333"/>
        </w:rPr>
        <w:t>:</w:t>
      </w: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Positiva aunque mejorable: S</w:t>
      </w:r>
      <w:r w:rsidRPr="006D7878">
        <w:rPr>
          <w:rFonts w:asciiTheme="minorHAnsi" w:hAnsiTheme="minorHAnsi" w:cstheme="minorHAnsi"/>
          <w:color w:val="333333"/>
        </w:rPr>
        <w:t>e va</w:t>
      </w:r>
      <w:r w:rsidRPr="006D7878">
        <w:rPr>
          <w:rFonts w:asciiTheme="minorHAnsi" w:hAnsiTheme="minorHAnsi" w:cstheme="minorHAnsi"/>
          <w:color w:val="333333"/>
        </w:rPr>
        <w:t>n logrando algunos de los objetivos previstos, pero aún solo se ha realizado una sesión (corta y en recreos) faltando bastante para lograr todos los objetivos previstos.</w:t>
      </w:r>
      <w:r w:rsidR="00040A34" w:rsidRPr="006D7878">
        <w:rPr>
          <w:rFonts w:asciiTheme="minorHAnsi" w:hAnsiTheme="minorHAnsi" w:cstheme="minorHAnsi"/>
          <w:color w:val="333333"/>
        </w:rPr>
        <w:t xml:space="preserve"> No</w:t>
      </w:r>
      <w:r w:rsidRPr="006D7878">
        <w:rPr>
          <w:rFonts w:asciiTheme="minorHAnsi" w:hAnsiTheme="minorHAnsi" w:cstheme="minorHAnsi"/>
          <w:color w:val="333333"/>
        </w:rPr>
        <w:t>s proponemos realizar otras sesiones a principios del tercer trimestre con el fin de que las evidencias de la FC estén para la fecha prevista.</w:t>
      </w:r>
    </w:p>
    <w:p w:rsidR="00040A34" w:rsidRPr="006D7878" w:rsidRDefault="00040A34"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En relación con la profundización en aplicaciones TAC un número significativo del claustro ha realizado un curso sobre las mismas a cargo de la ponente Rosa Liarte y ya están aplicando en sus aulas parte de lo aprendido. Aunque no ha habido un confinamiento total</w:t>
      </w:r>
      <w:r w:rsidR="006D7878" w:rsidRPr="006D7878">
        <w:rPr>
          <w:rFonts w:asciiTheme="minorHAnsi" w:hAnsiTheme="minorHAnsi" w:cstheme="minorHAnsi"/>
          <w:color w:val="333333"/>
        </w:rPr>
        <w:t xml:space="preserve">, ni tenemos </w:t>
      </w:r>
      <w:proofErr w:type="spellStart"/>
      <w:r w:rsidR="006D7878" w:rsidRPr="006D7878">
        <w:rPr>
          <w:rFonts w:asciiTheme="minorHAnsi" w:hAnsiTheme="minorHAnsi" w:cstheme="minorHAnsi"/>
          <w:color w:val="333333"/>
        </w:rPr>
        <w:t>semipresencialidad</w:t>
      </w:r>
      <w:proofErr w:type="spellEnd"/>
      <w:r w:rsidR="006D7878" w:rsidRPr="006D7878">
        <w:rPr>
          <w:rFonts w:asciiTheme="minorHAnsi" w:hAnsiTheme="minorHAnsi" w:cstheme="minorHAnsi"/>
          <w:color w:val="333333"/>
        </w:rPr>
        <w:t xml:space="preserve"> en </w:t>
      </w:r>
      <w:proofErr w:type="spellStart"/>
      <w:r w:rsidR="006D7878" w:rsidRPr="006D7878">
        <w:rPr>
          <w:rFonts w:asciiTheme="minorHAnsi" w:hAnsiTheme="minorHAnsi" w:cstheme="minorHAnsi"/>
          <w:color w:val="333333"/>
        </w:rPr>
        <w:t>Lanjarón</w:t>
      </w:r>
      <w:proofErr w:type="spellEnd"/>
      <w:r w:rsidR="006D7878" w:rsidRPr="006D7878">
        <w:rPr>
          <w:rFonts w:asciiTheme="minorHAnsi" w:hAnsiTheme="minorHAnsi" w:cstheme="minorHAnsi"/>
          <w:color w:val="333333"/>
        </w:rPr>
        <w:t xml:space="preserve">, </w:t>
      </w:r>
      <w:r w:rsidRPr="006D7878">
        <w:rPr>
          <w:rFonts w:asciiTheme="minorHAnsi" w:hAnsiTheme="minorHAnsi" w:cstheme="minorHAnsi"/>
          <w:color w:val="333333"/>
        </w:rPr>
        <w:t xml:space="preserve">no </w:t>
      </w:r>
      <w:r w:rsidR="006D7878" w:rsidRPr="006D7878">
        <w:rPr>
          <w:rFonts w:asciiTheme="minorHAnsi" w:hAnsiTheme="minorHAnsi" w:cstheme="minorHAnsi"/>
          <w:color w:val="333333"/>
        </w:rPr>
        <w:t xml:space="preserve">requiriéndose por tanto de un </w:t>
      </w:r>
      <w:r w:rsidRPr="006D7878">
        <w:rPr>
          <w:rFonts w:asciiTheme="minorHAnsi" w:hAnsiTheme="minorHAnsi" w:cstheme="minorHAnsi"/>
          <w:color w:val="333333"/>
        </w:rPr>
        <w:t>desarrollo del proceso de enseñanza aprendizaje online</w:t>
      </w:r>
      <w:r w:rsidR="006D7878" w:rsidRPr="006D7878">
        <w:rPr>
          <w:rFonts w:asciiTheme="minorHAnsi" w:hAnsiTheme="minorHAnsi" w:cstheme="minorHAnsi"/>
          <w:color w:val="333333"/>
        </w:rPr>
        <w:t>, se están usando estas aplicaciones para favorecer la motivación del alumnado.</w:t>
      </w:r>
    </w:p>
    <w:p w:rsidR="006D7878" w:rsidRPr="006D7878" w:rsidRDefault="006D7878"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 xml:space="preserve">Queda el reto del trabajo cooperativo online, que aprenderemos en una de las sesiones. </w:t>
      </w:r>
    </w:p>
    <w:p w:rsidR="00040A34"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 xml:space="preserve">El hecho de que gran parte del profesorado haya realizado los cursos de </w:t>
      </w:r>
      <w:proofErr w:type="spellStart"/>
      <w:r w:rsidRPr="006D7878">
        <w:rPr>
          <w:rFonts w:asciiTheme="minorHAnsi" w:hAnsiTheme="minorHAnsi" w:cstheme="minorHAnsi"/>
          <w:color w:val="333333"/>
        </w:rPr>
        <w:t>Moodle</w:t>
      </w:r>
      <w:proofErr w:type="spellEnd"/>
      <w:r w:rsidRPr="006D7878">
        <w:rPr>
          <w:rFonts w:asciiTheme="minorHAnsi" w:hAnsiTheme="minorHAnsi" w:cstheme="minorHAnsi"/>
          <w:color w:val="333333"/>
        </w:rPr>
        <w:t xml:space="preserve">, básico y en algunos casos, avanzado, a principios de curso, ha favorecido que se trabaje de forma general con esta plataforma. El alumnado en su mayoría sube las Tareas a </w:t>
      </w:r>
      <w:proofErr w:type="spellStart"/>
      <w:r w:rsidRPr="006D7878">
        <w:rPr>
          <w:rFonts w:asciiTheme="minorHAnsi" w:hAnsiTheme="minorHAnsi" w:cstheme="minorHAnsi"/>
          <w:color w:val="333333"/>
        </w:rPr>
        <w:t>Moodle</w:t>
      </w:r>
      <w:proofErr w:type="spellEnd"/>
      <w:r w:rsidRPr="006D7878">
        <w:rPr>
          <w:rFonts w:asciiTheme="minorHAnsi" w:hAnsiTheme="minorHAnsi" w:cstheme="minorHAnsi"/>
          <w:color w:val="333333"/>
        </w:rPr>
        <w:t xml:space="preserve">, aunque aún nos encontramos con algún alumno que no lo hace. </w:t>
      </w:r>
      <w:r w:rsidRPr="006D7878">
        <w:rPr>
          <w:rFonts w:asciiTheme="minorHAnsi" w:hAnsiTheme="minorHAnsi" w:cstheme="minorHAnsi"/>
          <w:color w:val="333333"/>
        </w:rPr>
        <w:t xml:space="preserve"> </w:t>
      </w:r>
      <w:r w:rsidR="006D7878" w:rsidRPr="006D7878">
        <w:rPr>
          <w:rFonts w:asciiTheme="minorHAnsi" w:hAnsiTheme="minorHAnsi" w:cstheme="minorHAnsi"/>
          <w:color w:val="333333"/>
        </w:rPr>
        <w:t xml:space="preserve">Se realizó con </w:t>
      </w:r>
      <w:r w:rsidR="006D7878" w:rsidRPr="006D7878">
        <w:rPr>
          <w:rFonts w:asciiTheme="minorHAnsi" w:hAnsiTheme="minorHAnsi" w:cstheme="minorHAnsi"/>
          <w:color w:val="333333"/>
        </w:rPr>
        <w:lastRenderedPageBreak/>
        <w:t>todo el alumnado del centro una jornada completa d</w:t>
      </w:r>
      <w:bookmarkStart w:id="0" w:name="_GoBack"/>
      <w:bookmarkEnd w:id="0"/>
      <w:r w:rsidR="006D7878" w:rsidRPr="006D7878">
        <w:rPr>
          <w:rFonts w:asciiTheme="minorHAnsi" w:hAnsiTheme="minorHAnsi" w:cstheme="minorHAnsi"/>
          <w:color w:val="333333"/>
        </w:rPr>
        <w:t xml:space="preserve">e trabajo en </w:t>
      </w:r>
      <w:proofErr w:type="spellStart"/>
      <w:r w:rsidR="006D7878" w:rsidRPr="006D7878">
        <w:rPr>
          <w:rFonts w:asciiTheme="minorHAnsi" w:hAnsiTheme="minorHAnsi" w:cstheme="minorHAnsi"/>
          <w:color w:val="333333"/>
        </w:rPr>
        <w:t>Moodle</w:t>
      </w:r>
      <w:proofErr w:type="spellEnd"/>
      <w:r w:rsidR="006D7878" w:rsidRPr="006D7878">
        <w:rPr>
          <w:rFonts w:asciiTheme="minorHAnsi" w:hAnsiTheme="minorHAnsi" w:cstheme="minorHAnsi"/>
          <w:color w:val="333333"/>
        </w:rPr>
        <w:t>, donde se enseñó a subir tareas y a manejar la plataforma.</w:t>
      </w:r>
    </w:p>
    <w:p w:rsidR="006D7878" w:rsidRPr="006D7878" w:rsidRDefault="00040A34"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 xml:space="preserve">En cuanto a la Evaluación online se van evaluando las Tareas y no ha sido necesario realizar pruebas escritas online, dado que el confinamiento total no ha ocurrido y los confinamientos puntuales han permitido que el alumnado haya sido evaluado en pruebas escritas al volver de los mismos. Queda pendiente una sesión para ampliar nuestros conocimientos sobre aplicaciones de evaluación online, ya que la mayoría de los docentes usan por ahora en </w:t>
      </w:r>
      <w:proofErr w:type="spellStart"/>
      <w:r w:rsidRPr="006D7878">
        <w:rPr>
          <w:rFonts w:asciiTheme="minorHAnsi" w:hAnsiTheme="minorHAnsi" w:cstheme="minorHAnsi"/>
          <w:color w:val="333333"/>
        </w:rPr>
        <w:t>Moodle</w:t>
      </w:r>
      <w:proofErr w:type="spellEnd"/>
      <w:r w:rsidRPr="006D7878">
        <w:rPr>
          <w:rFonts w:asciiTheme="minorHAnsi" w:hAnsiTheme="minorHAnsi" w:cstheme="minorHAnsi"/>
          <w:color w:val="333333"/>
        </w:rPr>
        <w:t xml:space="preserve"> las tareas, la realización de vídeos con preguntas y las encuestas. Además una sesión será para la homogeneización de la evaluación en </w:t>
      </w:r>
      <w:proofErr w:type="spellStart"/>
      <w:r w:rsidRPr="006D7878">
        <w:rPr>
          <w:rFonts w:asciiTheme="minorHAnsi" w:hAnsiTheme="minorHAnsi" w:cstheme="minorHAnsi"/>
          <w:color w:val="333333"/>
        </w:rPr>
        <w:t>Moodle</w:t>
      </w:r>
      <w:proofErr w:type="spellEnd"/>
      <w:r w:rsidRPr="006D7878">
        <w:rPr>
          <w:rFonts w:asciiTheme="minorHAnsi" w:hAnsiTheme="minorHAnsi" w:cstheme="minorHAnsi"/>
          <w:color w:val="333333"/>
        </w:rPr>
        <w:t xml:space="preserve"> a través de implantación en dicha plataforma de las rúbricas ya consensuadas en claustro sobre Expresión oral, Libreta, Trabajos,..</w:t>
      </w: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Style w:val="Textoennegrita"/>
          <w:rFonts w:asciiTheme="minorHAnsi" w:hAnsiTheme="minorHAnsi" w:cstheme="minorHAnsi"/>
          <w:b w:val="0"/>
          <w:bCs w:val="0"/>
          <w:color w:val="333333"/>
        </w:rPr>
        <w:t>Valoración del grado de ejecución de las actuaciones planificadas en cada aula</w:t>
      </w: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Positiva, aunque iniciándose.</w:t>
      </w:r>
    </w:p>
    <w:p w:rsidR="006D7878"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 xml:space="preserve">En el tercer trimestre está previsto </w:t>
      </w:r>
      <w:r w:rsidR="006D7878" w:rsidRPr="006D7878">
        <w:rPr>
          <w:rFonts w:asciiTheme="minorHAnsi" w:hAnsiTheme="minorHAnsi" w:cstheme="minorHAnsi"/>
          <w:color w:val="333333"/>
        </w:rPr>
        <w:t xml:space="preserve">realizar el grueso de la FC. Dado lo complicado que está siendo este curso por la adaptación a la nueva realidad con el </w:t>
      </w:r>
      <w:proofErr w:type="spellStart"/>
      <w:r w:rsidR="006D7878" w:rsidRPr="006D7878">
        <w:rPr>
          <w:rFonts w:asciiTheme="minorHAnsi" w:hAnsiTheme="minorHAnsi" w:cstheme="minorHAnsi"/>
          <w:color w:val="333333"/>
        </w:rPr>
        <w:t>Covid</w:t>
      </w:r>
      <w:proofErr w:type="spellEnd"/>
      <w:r w:rsidR="006D7878" w:rsidRPr="006D7878">
        <w:rPr>
          <w:rFonts w:asciiTheme="minorHAnsi" w:hAnsiTheme="minorHAnsi" w:cstheme="minorHAnsi"/>
          <w:color w:val="333333"/>
        </w:rPr>
        <w:t xml:space="preserve">, la falta de tiempo dada la necesidad de dar contenidos que no se dieron en el curso pasado, la carga inmensa del profesorado durante el mismo, todo esto unido a la necesidad previa de formación de las ponentes, que han estado realizando cursos para formarnos al resto del claustro a partir de ahí, las sesiones se han retrasado. </w:t>
      </w:r>
    </w:p>
    <w:p w:rsidR="006D7878" w:rsidRPr="006D7878" w:rsidRDefault="006D7878"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 xml:space="preserve">Por todo esto y a pesar de que en el tercer trimestre se van a realizar sesiones online, la idea es también hacer un tabla con las Aplicaciones a conocer, los recursos a estudiar y la fecha de entrega de tareas, con el fin de que el profesorado participante trabaje de manera autónoma, y la formación se adapte a su tiempo. Todo lo que se vaya haciendo tendrá una </w:t>
      </w:r>
      <w:proofErr w:type="spellStart"/>
      <w:r w:rsidRPr="006D7878">
        <w:rPr>
          <w:rFonts w:asciiTheme="minorHAnsi" w:hAnsiTheme="minorHAnsi" w:cstheme="minorHAnsi"/>
          <w:color w:val="333333"/>
        </w:rPr>
        <w:t>fcha</w:t>
      </w:r>
      <w:proofErr w:type="spellEnd"/>
      <w:r w:rsidRPr="006D7878">
        <w:rPr>
          <w:rFonts w:asciiTheme="minorHAnsi" w:hAnsiTheme="minorHAnsi" w:cstheme="minorHAnsi"/>
          <w:color w:val="333333"/>
        </w:rPr>
        <w:t xml:space="preserve"> de entrega y habrá que subir las evidencias a </w:t>
      </w:r>
      <w:proofErr w:type="spellStart"/>
      <w:r w:rsidRPr="006D7878">
        <w:rPr>
          <w:rFonts w:asciiTheme="minorHAnsi" w:hAnsiTheme="minorHAnsi" w:cstheme="minorHAnsi"/>
          <w:color w:val="333333"/>
        </w:rPr>
        <w:t>Moodle</w:t>
      </w:r>
      <w:proofErr w:type="spellEnd"/>
      <w:r w:rsidRPr="006D7878">
        <w:rPr>
          <w:rFonts w:asciiTheme="minorHAnsi" w:hAnsiTheme="minorHAnsi" w:cstheme="minorHAnsi"/>
          <w:color w:val="333333"/>
        </w:rPr>
        <w:t xml:space="preserve"> y a Colabora, a su carpeta.</w:t>
      </w:r>
    </w:p>
    <w:p w:rsidR="00AE133C" w:rsidRPr="006D7878" w:rsidRDefault="00AE133C" w:rsidP="00AE133C">
      <w:pPr>
        <w:pStyle w:val="NormalWeb"/>
        <w:shd w:val="clear" w:color="auto" w:fill="FFFFFF"/>
        <w:spacing w:before="0" w:beforeAutospacing="0" w:after="150" w:afterAutospacing="0"/>
        <w:jc w:val="both"/>
        <w:rPr>
          <w:rFonts w:asciiTheme="minorHAnsi" w:hAnsiTheme="minorHAnsi" w:cstheme="minorHAnsi"/>
          <w:color w:val="333333"/>
        </w:rPr>
      </w:pPr>
      <w:r w:rsidRPr="006D7878">
        <w:rPr>
          <w:rFonts w:asciiTheme="minorHAnsi" w:hAnsiTheme="minorHAnsi" w:cstheme="minorHAnsi"/>
          <w:color w:val="333333"/>
        </w:rPr>
        <w:t>La realización de esta Memoria de Progreso ha sido realizada con las aportaciones del profesorado participante en la Formación en Centros.</w:t>
      </w:r>
    </w:p>
    <w:p w:rsidR="00655C06" w:rsidRPr="006D7878" w:rsidRDefault="00655C06">
      <w:pPr>
        <w:rPr>
          <w:rFonts w:cstheme="minorHAnsi"/>
          <w:sz w:val="24"/>
          <w:szCs w:val="24"/>
        </w:rPr>
      </w:pPr>
    </w:p>
    <w:sectPr w:rsidR="00655C06" w:rsidRPr="006D78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69010B"/>
    <w:multiLevelType w:val="hybridMultilevel"/>
    <w:tmpl w:val="79BED6CA"/>
    <w:numStyleLink w:val="Estiloimportado1"/>
  </w:abstractNum>
  <w:abstractNum w:abstractNumId="1">
    <w:nsid w:val="7815178A"/>
    <w:multiLevelType w:val="hybridMultilevel"/>
    <w:tmpl w:val="79BED6CA"/>
    <w:styleLink w:val="Estiloimportado1"/>
    <w:lvl w:ilvl="0" w:tplc="9436676E">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3FB0D444">
      <w:start w:val="1"/>
      <w:numFmt w:val="bullet"/>
      <w:lvlText w:val="o"/>
      <w:lvlJc w:val="left"/>
      <w:pPr>
        <w:ind w:left="796"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F6C2F49C">
      <w:start w:val="1"/>
      <w:numFmt w:val="bullet"/>
      <w:lvlText w:val="▪"/>
      <w:lvlJc w:val="left"/>
      <w:pPr>
        <w:ind w:left="15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AA25AA">
      <w:start w:val="1"/>
      <w:numFmt w:val="bullet"/>
      <w:lvlText w:val="•"/>
      <w:lvlJc w:val="left"/>
      <w:pPr>
        <w:ind w:left="2236"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315292BE">
      <w:start w:val="1"/>
      <w:numFmt w:val="bullet"/>
      <w:lvlText w:val="o"/>
      <w:lvlJc w:val="left"/>
      <w:pPr>
        <w:ind w:left="2956"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F2380732">
      <w:start w:val="1"/>
      <w:numFmt w:val="bullet"/>
      <w:lvlText w:val="▪"/>
      <w:lvlJc w:val="left"/>
      <w:pPr>
        <w:ind w:left="36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A207A">
      <w:start w:val="1"/>
      <w:numFmt w:val="bullet"/>
      <w:lvlText w:val="•"/>
      <w:lvlJc w:val="left"/>
      <w:pPr>
        <w:ind w:left="4396"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4510E348">
      <w:start w:val="1"/>
      <w:numFmt w:val="bullet"/>
      <w:lvlText w:val="o"/>
      <w:lvlJc w:val="left"/>
      <w:pPr>
        <w:ind w:left="5116"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CF0C4B8">
      <w:start w:val="1"/>
      <w:numFmt w:val="bullet"/>
      <w:lvlText w:val="▪"/>
      <w:lvlJc w:val="left"/>
      <w:pPr>
        <w:ind w:left="58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C"/>
    <w:rsid w:val="00040A34"/>
    <w:rsid w:val="00655C06"/>
    <w:rsid w:val="006D7878"/>
    <w:rsid w:val="00AE1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212D6-3CE2-426A-BCEF-9389A8535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13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133C"/>
    <w:rPr>
      <w:b/>
      <w:bCs/>
    </w:rPr>
  </w:style>
  <w:style w:type="paragraph" w:customStyle="1" w:styleId="CuerpoA">
    <w:name w:val="Cuerpo A"/>
    <w:rsid w:val="00AE133C"/>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character" w:customStyle="1" w:styleId="Ninguno">
    <w:name w:val="Ninguno"/>
    <w:rsid w:val="00AE133C"/>
    <w:rPr>
      <w:lang w:val="es-ES_tradnl"/>
    </w:rPr>
  </w:style>
  <w:style w:type="numbering" w:customStyle="1" w:styleId="Estiloimportado1">
    <w:name w:val="Estilo importado 1"/>
    <w:rsid w:val="00AE133C"/>
    <w:pPr>
      <w:numPr>
        <w:numId w:val="1"/>
      </w:numPr>
    </w:pPr>
  </w:style>
  <w:style w:type="paragraph" w:styleId="Prrafodelista">
    <w:name w:val="List Paragraph"/>
    <w:basedOn w:val="Normal"/>
    <w:uiPriority w:val="34"/>
    <w:qFormat/>
    <w:rsid w:val="00AE133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2021-03-14T10:40:00Z</dcterms:created>
  <dcterms:modified xsi:type="dcterms:W3CDTF">2021-03-14T11:11:00Z</dcterms:modified>
</cp:coreProperties>
</file>