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AB188" w14:textId="7CE465D2" w:rsidR="003F1260" w:rsidRDefault="00E54193">
      <w:pPr>
        <w:rPr>
          <w:b/>
          <w:bCs/>
          <w:sz w:val="32"/>
          <w:szCs w:val="32"/>
        </w:rPr>
      </w:pPr>
      <w:r w:rsidRPr="00E54193">
        <w:rPr>
          <w:b/>
          <w:bCs/>
          <w:sz w:val="32"/>
          <w:szCs w:val="32"/>
        </w:rPr>
        <w:t>KAHOOT CARDEÑA</w:t>
      </w:r>
    </w:p>
    <w:p w14:paraId="61231748" w14:textId="1A4117E0" w:rsidR="00E54193" w:rsidRDefault="00E54193">
      <w:pPr>
        <w:rPr>
          <w:b/>
          <w:bCs/>
          <w:sz w:val="32"/>
          <w:szCs w:val="32"/>
        </w:rPr>
      </w:pPr>
    </w:p>
    <w:p w14:paraId="4E3DA35F" w14:textId="10F32474" w:rsidR="00E54193" w:rsidRDefault="00E54193" w:rsidP="00E54193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El gentilicio de Cardeña es</w:t>
      </w:r>
    </w:p>
    <w:p w14:paraId="5ACA3B00" w14:textId="5F5F3549" w:rsidR="00E54193" w:rsidRPr="008E6391" w:rsidRDefault="00E54193" w:rsidP="00E54193">
      <w:pPr>
        <w:pStyle w:val="Prrafodelista"/>
        <w:numPr>
          <w:ilvl w:val="0"/>
          <w:numId w:val="2"/>
        </w:numPr>
      </w:pPr>
      <w:proofErr w:type="spellStart"/>
      <w:r w:rsidRPr="008E6391">
        <w:t>Cardeñito</w:t>
      </w:r>
      <w:proofErr w:type="spellEnd"/>
    </w:p>
    <w:p w14:paraId="628C1639" w14:textId="6566D678" w:rsidR="00E54193" w:rsidRPr="008E6391" w:rsidRDefault="00E54193" w:rsidP="00E54193">
      <w:pPr>
        <w:pStyle w:val="Prrafodelista"/>
        <w:numPr>
          <w:ilvl w:val="0"/>
          <w:numId w:val="2"/>
        </w:numPr>
      </w:pPr>
      <w:proofErr w:type="spellStart"/>
      <w:r w:rsidRPr="008E6391">
        <w:t>Cardeñoso</w:t>
      </w:r>
      <w:proofErr w:type="spellEnd"/>
      <w:r w:rsidRPr="008E6391">
        <w:t xml:space="preserve"> (x)</w:t>
      </w:r>
    </w:p>
    <w:p w14:paraId="47C896D4" w14:textId="4D8B2EC7" w:rsidR="00E54193" w:rsidRPr="008E6391" w:rsidRDefault="00E54193" w:rsidP="00E54193">
      <w:pPr>
        <w:pStyle w:val="Prrafodelista"/>
        <w:numPr>
          <w:ilvl w:val="0"/>
          <w:numId w:val="2"/>
        </w:numPr>
      </w:pPr>
      <w:proofErr w:type="spellStart"/>
      <w:r w:rsidRPr="008E6391">
        <w:t>Cardeño</w:t>
      </w:r>
      <w:proofErr w:type="spellEnd"/>
    </w:p>
    <w:p w14:paraId="6F8E62A7" w14:textId="353EB381" w:rsidR="00E54193" w:rsidRPr="008E6391" w:rsidRDefault="00E54193" w:rsidP="00E54193">
      <w:pPr>
        <w:pStyle w:val="Prrafodelista"/>
        <w:numPr>
          <w:ilvl w:val="0"/>
          <w:numId w:val="2"/>
        </w:numPr>
      </w:pPr>
      <w:proofErr w:type="spellStart"/>
      <w:r w:rsidRPr="008E6391">
        <w:t>Cardeñense</w:t>
      </w:r>
      <w:proofErr w:type="spellEnd"/>
    </w:p>
    <w:p w14:paraId="417923A5" w14:textId="728D0B7D" w:rsidR="00E54193" w:rsidRDefault="00E54193" w:rsidP="00E54193">
      <w:pPr>
        <w:rPr>
          <w:b/>
          <w:bCs/>
        </w:rPr>
      </w:pPr>
    </w:p>
    <w:p w14:paraId="27FEA6E8" w14:textId="07B54EA4" w:rsidR="00E54193" w:rsidRDefault="00E54193" w:rsidP="00E54193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Cardeña se encuentra localizado en</w:t>
      </w:r>
      <w:r w:rsidR="008E6391">
        <w:rPr>
          <w:b/>
          <w:bCs/>
        </w:rPr>
        <w:t xml:space="preserve"> </w:t>
      </w:r>
      <w:proofErr w:type="gramStart"/>
      <w:r w:rsidR="008E6391">
        <w:rPr>
          <w:b/>
          <w:bCs/>
        </w:rPr>
        <w:t xml:space="preserve">el </w:t>
      </w:r>
      <w:r>
        <w:rPr>
          <w:b/>
          <w:bCs/>
        </w:rPr>
        <w:t xml:space="preserve"> _</w:t>
      </w:r>
      <w:proofErr w:type="gramEnd"/>
      <w:r>
        <w:rPr>
          <w:b/>
          <w:bCs/>
        </w:rPr>
        <w:t xml:space="preserve">___ de la </w:t>
      </w:r>
      <w:r w:rsidR="008E6391">
        <w:rPr>
          <w:b/>
          <w:bCs/>
        </w:rPr>
        <w:t>C</w:t>
      </w:r>
      <w:r>
        <w:rPr>
          <w:b/>
          <w:bCs/>
        </w:rPr>
        <w:t xml:space="preserve">omarca de los </w:t>
      </w:r>
      <w:r w:rsidR="008E6391">
        <w:rPr>
          <w:b/>
          <w:bCs/>
        </w:rPr>
        <w:t>P</w:t>
      </w:r>
      <w:r>
        <w:rPr>
          <w:b/>
          <w:bCs/>
        </w:rPr>
        <w:t>edr</w:t>
      </w:r>
      <w:r w:rsidR="008E6391">
        <w:rPr>
          <w:b/>
          <w:bCs/>
        </w:rPr>
        <w:t>oc</w:t>
      </w:r>
      <w:r>
        <w:rPr>
          <w:b/>
          <w:bCs/>
        </w:rPr>
        <w:t>hes.</w:t>
      </w:r>
    </w:p>
    <w:p w14:paraId="48D57E57" w14:textId="449875D9" w:rsidR="00E54193" w:rsidRPr="008E6391" w:rsidRDefault="00E54193" w:rsidP="00E54193">
      <w:pPr>
        <w:pStyle w:val="Prrafodelista"/>
        <w:numPr>
          <w:ilvl w:val="0"/>
          <w:numId w:val="3"/>
        </w:numPr>
      </w:pPr>
      <w:r w:rsidRPr="008E6391">
        <w:t>Norte</w:t>
      </w:r>
    </w:p>
    <w:p w14:paraId="27EDE764" w14:textId="238A04C6" w:rsidR="00E54193" w:rsidRPr="008E6391" w:rsidRDefault="00E54193" w:rsidP="00E54193">
      <w:pPr>
        <w:pStyle w:val="Prrafodelista"/>
        <w:numPr>
          <w:ilvl w:val="0"/>
          <w:numId w:val="3"/>
        </w:numPr>
      </w:pPr>
      <w:r w:rsidRPr="008E6391">
        <w:t>Noreste</w:t>
      </w:r>
    </w:p>
    <w:p w14:paraId="0C823D3D" w14:textId="7097FF20" w:rsidR="00E54193" w:rsidRPr="008E6391" w:rsidRDefault="00E54193" w:rsidP="00E54193">
      <w:pPr>
        <w:pStyle w:val="Prrafodelista"/>
        <w:numPr>
          <w:ilvl w:val="0"/>
          <w:numId w:val="3"/>
        </w:numPr>
      </w:pPr>
      <w:r w:rsidRPr="008E6391">
        <w:t>Noroeste (x)</w:t>
      </w:r>
    </w:p>
    <w:p w14:paraId="0167B3CD" w14:textId="716E7905" w:rsidR="00E54193" w:rsidRPr="008E6391" w:rsidRDefault="00E54193" w:rsidP="00E54193">
      <w:pPr>
        <w:pStyle w:val="Prrafodelista"/>
        <w:numPr>
          <w:ilvl w:val="0"/>
          <w:numId w:val="3"/>
        </w:numPr>
      </w:pPr>
      <w:r w:rsidRPr="008E6391">
        <w:t>Suroeste</w:t>
      </w:r>
    </w:p>
    <w:p w14:paraId="3625B851" w14:textId="77777777" w:rsidR="00E54193" w:rsidRDefault="00E54193" w:rsidP="00E54193">
      <w:pPr>
        <w:pStyle w:val="Prrafodelista"/>
        <w:ind w:left="1080"/>
        <w:rPr>
          <w:b/>
          <w:bCs/>
        </w:rPr>
      </w:pPr>
    </w:p>
    <w:p w14:paraId="1EA0DE3E" w14:textId="08495165" w:rsidR="00E54193" w:rsidRDefault="00E54193" w:rsidP="00E54193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Cardeña se </w:t>
      </w:r>
      <w:r w:rsidR="0027533D">
        <w:rPr>
          <w:b/>
          <w:bCs/>
        </w:rPr>
        <w:t xml:space="preserve">separa del territorio de </w:t>
      </w:r>
      <w:proofErr w:type="spellStart"/>
      <w:r w:rsidR="0027533D">
        <w:rPr>
          <w:b/>
          <w:bCs/>
        </w:rPr>
        <w:t>Montoro</w:t>
      </w:r>
      <w:proofErr w:type="spellEnd"/>
      <w:r w:rsidR="0027533D">
        <w:rPr>
          <w:b/>
          <w:bCs/>
        </w:rPr>
        <w:t xml:space="preserve"> en el año</w:t>
      </w:r>
    </w:p>
    <w:p w14:paraId="7FC43441" w14:textId="51948B5F" w:rsidR="0027533D" w:rsidRPr="008E6391" w:rsidRDefault="0027533D" w:rsidP="0027533D">
      <w:pPr>
        <w:pStyle w:val="Prrafodelista"/>
        <w:numPr>
          <w:ilvl w:val="0"/>
          <w:numId w:val="4"/>
        </w:numPr>
      </w:pPr>
      <w:r w:rsidRPr="008E6391">
        <w:t>1930 (x)</w:t>
      </w:r>
    </w:p>
    <w:p w14:paraId="4AB39C65" w14:textId="5A03E287" w:rsidR="0027533D" w:rsidRPr="008E6391" w:rsidRDefault="0027533D" w:rsidP="0027533D">
      <w:pPr>
        <w:pStyle w:val="Prrafodelista"/>
        <w:numPr>
          <w:ilvl w:val="0"/>
          <w:numId w:val="4"/>
        </w:numPr>
      </w:pPr>
      <w:r w:rsidRPr="008E6391">
        <w:t>1940</w:t>
      </w:r>
    </w:p>
    <w:p w14:paraId="62164C8D" w14:textId="341ED342" w:rsidR="0027533D" w:rsidRPr="008E6391" w:rsidRDefault="0027533D" w:rsidP="0027533D">
      <w:pPr>
        <w:pStyle w:val="Prrafodelista"/>
        <w:numPr>
          <w:ilvl w:val="0"/>
          <w:numId w:val="4"/>
        </w:numPr>
      </w:pPr>
      <w:r w:rsidRPr="008E6391">
        <w:t>1932</w:t>
      </w:r>
    </w:p>
    <w:p w14:paraId="1D9B595B" w14:textId="3631C9CF" w:rsidR="0027533D" w:rsidRPr="008E6391" w:rsidRDefault="0027533D" w:rsidP="0027533D">
      <w:pPr>
        <w:pStyle w:val="Prrafodelista"/>
        <w:numPr>
          <w:ilvl w:val="0"/>
          <w:numId w:val="4"/>
        </w:numPr>
      </w:pPr>
      <w:r w:rsidRPr="008E6391">
        <w:t>1942</w:t>
      </w:r>
    </w:p>
    <w:p w14:paraId="2F17D91A" w14:textId="6DCFB68A" w:rsidR="0027533D" w:rsidRDefault="0027533D" w:rsidP="0027533D">
      <w:pPr>
        <w:rPr>
          <w:b/>
          <w:bCs/>
        </w:rPr>
      </w:pPr>
    </w:p>
    <w:p w14:paraId="549AC358" w14:textId="51969616" w:rsidR="0027533D" w:rsidRDefault="0027533D" w:rsidP="0027533D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Las aldeas dependientes del Ayuntamiento de Cardeña son</w:t>
      </w:r>
    </w:p>
    <w:p w14:paraId="2CA3E58C" w14:textId="76F24E80" w:rsidR="0027533D" w:rsidRPr="008E6391" w:rsidRDefault="0027533D" w:rsidP="0027533D">
      <w:pPr>
        <w:pStyle w:val="Prrafodelista"/>
        <w:numPr>
          <w:ilvl w:val="0"/>
          <w:numId w:val="5"/>
        </w:numPr>
      </w:pPr>
      <w:r w:rsidRPr="008E6391">
        <w:t xml:space="preserve">Venta del Charco y </w:t>
      </w:r>
      <w:proofErr w:type="spellStart"/>
      <w:r w:rsidRPr="008E6391">
        <w:t>Montoro</w:t>
      </w:r>
      <w:proofErr w:type="spellEnd"/>
    </w:p>
    <w:p w14:paraId="0AF70588" w14:textId="48BA8514" w:rsidR="0027533D" w:rsidRPr="008E6391" w:rsidRDefault="0027533D" w:rsidP="0027533D">
      <w:pPr>
        <w:pStyle w:val="Prrafodelista"/>
        <w:numPr>
          <w:ilvl w:val="0"/>
          <w:numId w:val="5"/>
        </w:numPr>
      </w:pPr>
      <w:proofErr w:type="spellStart"/>
      <w:r w:rsidRPr="008E6391">
        <w:t>Montoro</w:t>
      </w:r>
      <w:proofErr w:type="spellEnd"/>
      <w:r w:rsidRPr="008E6391">
        <w:t xml:space="preserve"> y </w:t>
      </w:r>
      <w:proofErr w:type="spellStart"/>
      <w:r w:rsidRPr="008E6391">
        <w:t>Azuel</w:t>
      </w:r>
      <w:proofErr w:type="spellEnd"/>
    </w:p>
    <w:p w14:paraId="36901E6B" w14:textId="121E22A3" w:rsidR="0027533D" w:rsidRPr="008E6391" w:rsidRDefault="0027533D" w:rsidP="0027533D">
      <w:pPr>
        <w:pStyle w:val="Prrafodelista"/>
        <w:numPr>
          <w:ilvl w:val="0"/>
          <w:numId w:val="5"/>
        </w:numPr>
      </w:pPr>
      <w:proofErr w:type="spellStart"/>
      <w:r w:rsidRPr="008E6391">
        <w:t>Azuel</w:t>
      </w:r>
      <w:proofErr w:type="spellEnd"/>
      <w:r w:rsidRPr="008E6391">
        <w:t xml:space="preserve"> y </w:t>
      </w:r>
      <w:proofErr w:type="spellStart"/>
      <w:r w:rsidRPr="008E6391">
        <w:t>Adamuz</w:t>
      </w:r>
      <w:proofErr w:type="spellEnd"/>
    </w:p>
    <w:p w14:paraId="5C095160" w14:textId="010EDF0B" w:rsidR="0027533D" w:rsidRPr="008E6391" w:rsidRDefault="0027533D" w:rsidP="0027533D">
      <w:pPr>
        <w:pStyle w:val="Prrafodelista"/>
        <w:numPr>
          <w:ilvl w:val="0"/>
          <w:numId w:val="5"/>
        </w:numPr>
      </w:pPr>
      <w:r w:rsidRPr="008E6391">
        <w:t xml:space="preserve">Venta del Charco y </w:t>
      </w:r>
      <w:proofErr w:type="spellStart"/>
      <w:r w:rsidRPr="008E6391">
        <w:t>Azuel</w:t>
      </w:r>
      <w:proofErr w:type="spellEnd"/>
      <w:r w:rsidRPr="008E6391">
        <w:t xml:space="preserve"> (x)</w:t>
      </w:r>
    </w:p>
    <w:p w14:paraId="328F6816" w14:textId="27BA86D3" w:rsidR="0027533D" w:rsidRDefault="0027533D" w:rsidP="0027533D">
      <w:pPr>
        <w:rPr>
          <w:b/>
          <w:bCs/>
        </w:rPr>
      </w:pPr>
    </w:p>
    <w:p w14:paraId="39D32046" w14:textId="00A21A05" w:rsidR="0027533D" w:rsidRDefault="0027533D" w:rsidP="0027533D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La Parroquia de Nuestra Señora del Carmen se inauguró</w:t>
      </w:r>
      <w:r w:rsidR="008E6391">
        <w:rPr>
          <w:b/>
          <w:bCs/>
        </w:rPr>
        <w:t xml:space="preserve"> el</w:t>
      </w:r>
    </w:p>
    <w:p w14:paraId="1A4D646D" w14:textId="4D7D2C0F" w:rsidR="0027533D" w:rsidRPr="008E6391" w:rsidRDefault="0027533D" w:rsidP="0027533D">
      <w:pPr>
        <w:pStyle w:val="Prrafodelista"/>
        <w:numPr>
          <w:ilvl w:val="0"/>
          <w:numId w:val="6"/>
        </w:numPr>
      </w:pPr>
      <w:r w:rsidRPr="008E6391">
        <w:t>12 de marzo de 1956</w:t>
      </w:r>
    </w:p>
    <w:p w14:paraId="561028C5" w14:textId="270D1387" w:rsidR="0027533D" w:rsidRPr="008E6391" w:rsidRDefault="0027533D" w:rsidP="0027533D">
      <w:pPr>
        <w:pStyle w:val="Prrafodelista"/>
        <w:numPr>
          <w:ilvl w:val="0"/>
          <w:numId w:val="6"/>
        </w:numPr>
      </w:pPr>
      <w:r w:rsidRPr="008E6391">
        <w:t>12 de mayo de 1956 (x)</w:t>
      </w:r>
    </w:p>
    <w:p w14:paraId="3BB2F91C" w14:textId="1040FCD2" w:rsidR="0027533D" w:rsidRPr="008E6391" w:rsidRDefault="0027533D" w:rsidP="0027533D">
      <w:pPr>
        <w:pStyle w:val="Prrafodelista"/>
        <w:numPr>
          <w:ilvl w:val="0"/>
          <w:numId w:val="6"/>
        </w:numPr>
      </w:pPr>
      <w:r w:rsidRPr="008E6391">
        <w:t>12 de mayo de 1954</w:t>
      </w:r>
    </w:p>
    <w:p w14:paraId="282FAF00" w14:textId="3B839F98" w:rsidR="0027533D" w:rsidRPr="008E6391" w:rsidRDefault="0027533D" w:rsidP="0027533D">
      <w:pPr>
        <w:pStyle w:val="Prrafodelista"/>
        <w:numPr>
          <w:ilvl w:val="0"/>
          <w:numId w:val="6"/>
        </w:numPr>
      </w:pPr>
      <w:r w:rsidRPr="008E6391">
        <w:t>12 de mayo de 1954</w:t>
      </w:r>
    </w:p>
    <w:p w14:paraId="438E6734" w14:textId="17398433" w:rsidR="0027533D" w:rsidRDefault="0027533D" w:rsidP="0027533D">
      <w:pPr>
        <w:rPr>
          <w:b/>
          <w:bCs/>
        </w:rPr>
      </w:pPr>
    </w:p>
    <w:p w14:paraId="14916269" w14:textId="78585438" w:rsidR="0027533D" w:rsidRDefault="0027533D" w:rsidP="0027533D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El Archivo municipal de Cardeña podemos encontrarlo en</w:t>
      </w:r>
    </w:p>
    <w:p w14:paraId="39E75865" w14:textId="331C0B49" w:rsidR="0027533D" w:rsidRPr="008E6391" w:rsidRDefault="008E6391" w:rsidP="0027533D">
      <w:pPr>
        <w:pStyle w:val="Prrafodelista"/>
        <w:numPr>
          <w:ilvl w:val="0"/>
          <w:numId w:val="7"/>
        </w:numPr>
      </w:pPr>
      <w:r>
        <w:t xml:space="preserve">El </w:t>
      </w:r>
      <w:r w:rsidR="0027533D" w:rsidRPr="008E6391">
        <w:t>Ayuntamiento</w:t>
      </w:r>
    </w:p>
    <w:p w14:paraId="451C8C9A" w14:textId="28B71EE8" w:rsidR="0027533D" w:rsidRPr="008E6391" w:rsidRDefault="008E6391" w:rsidP="0027533D">
      <w:pPr>
        <w:pStyle w:val="Prrafodelista"/>
        <w:numPr>
          <w:ilvl w:val="0"/>
          <w:numId w:val="7"/>
        </w:numPr>
      </w:pPr>
      <w:r>
        <w:t xml:space="preserve">La </w:t>
      </w:r>
      <w:r w:rsidR="0027533D" w:rsidRPr="008E6391">
        <w:t>Biblioteca</w:t>
      </w:r>
    </w:p>
    <w:p w14:paraId="1CFF7273" w14:textId="6B97CF25" w:rsidR="0027533D" w:rsidRPr="008E6391" w:rsidRDefault="008E6391" w:rsidP="0027533D">
      <w:pPr>
        <w:pStyle w:val="Prrafodelista"/>
        <w:numPr>
          <w:ilvl w:val="0"/>
          <w:numId w:val="7"/>
        </w:numPr>
      </w:pPr>
      <w:r>
        <w:t xml:space="preserve">La </w:t>
      </w:r>
      <w:r w:rsidR="0027533D" w:rsidRPr="008E6391">
        <w:t>Casa Consistorial (x)</w:t>
      </w:r>
    </w:p>
    <w:p w14:paraId="32124CBD" w14:textId="7CA61FA3" w:rsidR="0027533D" w:rsidRPr="008E6391" w:rsidRDefault="0027533D" w:rsidP="0027533D">
      <w:pPr>
        <w:pStyle w:val="Prrafodelista"/>
        <w:numPr>
          <w:ilvl w:val="0"/>
          <w:numId w:val="7"/>
        </w:numPr>
      </w:pPr>
      <w:proofErr w:type="spellStart"/>
      <w:r w:rsidRPr="008E6391">
        <w:t>Guadalinfo</w:t>
      </w:r>
      <w:proofErr w:type="spellEnd"/>
    </w:p>
    <w:p w14:paraId="5926781B" w14:textId="5798197A" w:rsidR="0027533D" w:rsidRDefault="0027533D" w:rsidP="0027533D">
      <w:pPr>
        <w:rPr>
          <w:b/>
          <w:bCs/>
        </w:rPr>
      </w:pPr>
    </w:p>
    <w:p w14:paraId="01163943" w14:textId="7CE72B41" w:rsidR="0027533D" w:rsidRDefault="0027533D" w:rsidP="0027533D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La</w:t>
      </w:r>
      <w:r w:rsidR="008E6391">
        <w:rPr>
          <w:b/>
          <w:bCs/>
        </w:rPr>
        <w:t xml:space="preserve"> S</w:t>
      </w:r>
      <w:r>
        <w:rPr>
          <w:b/>
          <w:bCs/>
        </w:rPr>
        <w:t xml:space="preserve">ala de </w:t>
      </w:r>
      <w:r w:rsidR="008E6391">
        <w:rPr>
          <w:b/>
          <w:bCs/>
        </w:rPr>
        <w:t>E</w:t>
      </w:r>
      <w:r>
        <w:rPr>
          <w:b/>
          <w:bCs/>
        </w:rPr>
        <w:t xml:space="preserve">xposiciones del </w:t>
      </w:r>
      <w:r w:rsidR="008E6391">
        <w:rPr>
          <w:b/>
          <w:bCs/>
        </w:rPr>
        <w:t>A</w:t>
      </w:r>
      <w:r>
        <w:rPr>
          <w:b/>
          <w:bCs/>
        </w:rPr>
        <w:t xml:space="preserve">rte de la </w:t>
      </w:r>
      <w:r w:rsidR="008E6391">
        <w:rPr>
          <w:b/>
          <w:bCs/>
        </w:rPr>
        <w:t>C</w:t>
      </w:r>
      <w:r>
        <w:rPr>
          <w:b/>
          <w:bCs/>
        </w:rPr>
        <w:t>aza fue previamente…</w:t>
      </w:r>
    </w:p>
    <w:p w14:paraId="085E8B77" w14:textId="7A46E7A6" w:rsidR="00E54193" w:rsidRPr="008E6391" w:rsidRDefault="0027533D" w:rsidP="00E54193">
      <w:pPr>
        <w:pStyle w:val="Prrafodelista"/>
        <w:numPr>
          <w:ilvl w:val="0"/>
          <w:numId w:val="8"/>
        </w:numPr>
      </w:pPr>
      <w:r w:rsidRPr="008E6391">
        <w:t>Una fábrica de harina (x)</w:t>
      </w:r>
    </w:p>
    <w:p w14:paraId="74568078" w14:textId="23E593BE" w:rsidR="0027533D" w:rsidRPr="008E6391" w:rsidRDefault="0027533D" w:rsidP="00E54193">
      <w:pPr>
        <w:pStyle w:val="Prrafodelista"/>
        <w:numPr>
          <w:ilvl w:val="0"/>
          <w:numId w:val="8"/>
        </w:numPr>
      </w:pPr>
      <w:r w:rsidRPr="008E6391">
        <w:t>Una fábrica de cemento</w:t>
      </w:r>
    </w:p>
    <w:p w14:paraId="3961ACE7" w14:textId="04D5EE30" w:rsidR="0027533D" w:rsidRPr="008E6391" w:rsidRDefault="0027533D" w:rsidP="00E54193">
      <w:pPr>
        <w:pStyle w:val="Prrafodelista"/>
        <w:numPr>
          <w:ilvl w:val="0"/>
          <w:numId w:val="8"/>
        </w:numPr>
      </w:pPr>
      <w:r w:rsidRPr="008E6391">
        <w:t>Una biblioteca municipal</w:t>
      </w:r>
    </w:p>
    <w:p w14:paraId="1E1F669B" w14:textId="1DCA924D" w:rsidR="0027533D" w:rsidRPr="008E6391" w:rsidRDefault="0027533D" w:rsidP="00E54193">
      <w:pPr>
        <w:pStyle w:val="Prrafodelista"/>
        <w:numPr>
          <w:ilvl w:val="0"/>
          <w:numId w:val="8"/>
        </w:numPr>
      </w:pPr>
      <w:r w:rsidRPr="008E6391">
        <w:t>Otra sala de exposiciones</w:t>
      </w:r>
    </w:p>
    <w:p w14:paraId="7F5B4C04" w14:textId="6328EB29" w:rsidR="0027533D" w:rsidRDefault="0027533D" w:rsidP="0027533D">
      <w:pPr>
        <w:rPr>
          <w:b/>
          <w:bCs/>
        </w:rPr>
      </w:pPr>
    </w:p>
    <w:p w14:paraId="33D27809" w14:textId="2C53B994" w:rsidR="008E6391" w:rsidRDefault="008E6391" w:rsidP="0027533D">
      <w:pPr>
        <w:rPr>
          <w:b/>
          <w:bCs/>
        </w:rPr>
      </w:pPr>
    </w:p>
    <w:p w14:paraId="2303211C" w14:textId="4A19E771" w:rsidR="008E6391" w:rsidRDefault="008E6391" w:rsidP="0027533D">
      <w:pPr>
        <w:rPr>
          <w:b/>
          <w:bCs/>
        </w:rPr>
      </w:pPr>
    </w:p>
    <w:p w14:paraId="5ED0C3B3" w14:textId="77777777" w:rsidR="008E6391" w:rsidRDefault="008E6391" w:rsidP="0027533D">
      <w:pPr>
        <w:rPr>
          <w:b/>
          <w:bCs/>
        </w:rPr>
      </w:pPr>
    </w:p>
    <w:p w14:paraId="4DBCD56C" w14:textId="3C3F4AE4" w:rsidR="0027533D" w:rsidRPr="008E6391" w:rsidRDefault="0027533D" w:rsidP="008E6391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L</w:t>
      </w:r>
      <w:r w:rsidR="008E6391">
        <w:rPr>
          <w:b/>
          <w:bCs/>
        </w:rPr>
        <w:t>a</w:t>
      </w:r>
      <w:r w:rsidRPr="008E6391">
        <w:rPr>
          <w:b/>
          <w:bCs/>
        </w:rPr>
        <w:t xml:space="preserve"> extensión del parque natural Sierra de Cardeña y </w:t>
      </w:r>
      <w:proofErr w:type="spellStart"/>
      <w:r w:rsidRPr="008E6391">
        <w:rPr>
          <w:b/>
          <w:bCs/>
        </w:rPr>
        <w:t>Montoro</w:t>
      </w:r>
      <w:proofErr w:type="spellEnd"/>
      <w:r w:rsidRPr="008E6391">
        <w:rPr>
          <w:b/>
          <w:bCs/>
        </w:rPr>
        <w:t xml:space="preserve"> es</w:t>
      </w:r>
    </w:p>
    <w:p w14:paraId="17189642" w14:textId="4D2EC5CC" w:rsidR="0027533D" w:rsidRPr="008E6391" w:rsidRDefault="0027533D" w:rsidP="0027533D">
      <w:pPr>
        <w:pStyle w:val="Prrafodelista"/>
        <w:numPr>
          <w:ilvl w:val="0"/>
          <w:numId w:val="9"/>
        </w:numPr>
      </w:pPr>
      <w:r w:rsidRPr="008E6391">
        <w:t>39.445 hectáreas</w:t>
      </w:r>
    </w:p>
    <w:p w14:paraId="1667093D" w14:textId="216E5C36" w:rsidR="0027533D" w:rsidRPr="008E6391" w:rsidRDefault="0027533D" w:rsidP="0027533D">
      <w:pPr>
        <w:pStyle w:val="Prrafodelista"/>
        <w:numPr>
          <w:ilvl w:val="0"/>
          <w:numId w:val="9"/>
        </w:numPr>
      </w:pPr>
      <w:r w:rsidRPr="008E6391">
        <w:t>38.445 hectáreas</w:t>
      </w:r>
    </w:p>
    <w:p w14:paraId="21D451D8" w14:textId="61C0434B" w:rsidR="0027533D" w:rsidRPr="008E6391" w:rsidRDefault="0027533D" w:rsidP="0027533D">
      <w:pPr>
        <w:pStyle w:val="Prrafodelista"/>
        <w:numPr>
          <w:ilvl w:val="0"/>
          <w:numId w:val="9"/>
        </w:numPr>
      </w:pPr>
      <w:r w:rsidRPr="008E6391">
        <w:t>39.449 hectáreas</w:t>
      </w:r>
    </w:p>
    <w:p w14:paraId="27E26DDD" w14:textId="36C7D19E" w:rsidR="0027533D" w:rsidRPr="008E6391" w:rsidRDefault="0027533D" w:rsidP="0027533D">
      <w:pPr>
        <w:pStyle w:val="Prrafodelista"/>
        <w:numPr>
          <w:ilvl w:val="0"/>
          <w:numId w:val="9"/>
        </w:numPr>
      </w:pPr>
      <w:r w:rsidRPr="008E6391">
        <w:t>38.449 hectáreas (x)</w:t>
      </w:r>
    </w:p>
    <w:p w14:paraId="2AC1603C" w14:textId="283588F7" w:rsidR="0027533D" w:rsidRDefault="0027533D" w:rsidP="0027533D">
      <w:pPr>
        <w:rPr>
          <w:b/>
          <w:bCs/>
        </w:rPr>
      </w:pPr>
    </w:p>
    <w:p w14:paraId="28D42F18" w14:textId="46EB1DC3" w:rsidR="0027533D" w:rsidRDefault="0027533D" w:rsidP="0027533D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La Romería de San Isidro Labrador tiene lugar</w:t>
      </w:r>
      <w:r w:rsidR="008E6391">
        <w:rPr>
          <w:b/>
          <w:bCs/>
        </w:rPr>
        <w:t xml:space="preserve"> el</w:t>
      </w:r>
    </w:p>
    <w:p w14:paraId="7199CC12" w14:textId="2D0BF517" w:rsidR="0027533D" w:rsidRPr="008E6391" w:rsidRDefault="0027533D" w:rsidP="0027533D">
      <w:pPr>
        <w:pStyle w:val="Prrafodelista"/>
        <w:numPr>
          <w:ilvl w:val="0"/>
          <w:numId w:val="10"/>
        </w:numPr>
      </w:pPr>
      <w:r w:rsidRPr="008E6391">
        <w:t>15 de mayo (x)</w:t>
      </w:r>
    </w:p>
    <w:p w14:paraId="3EC6331F" w14:textId="5807FA7B" w:rsidR="0027533D" w:rsidRPr="008E6391" w:rsidRDefault="0027533D" w:rsidP="0027533D">
      <w:pPr>
        <w:pStyle w:val="Prrafodelista"/>
        <w:numPr>
          <w:ilvl w:val="0"/>
          <w:numId w:val="10"/>
        </w:numPr>
      </w:pPr>
      <w:r w:rsidRPr="008E6391">
        <w:t>21 de abril</w:t>
      </w:r>
    </w:p>
    <w:p w14:paraId="452122D7" w14:textId="5330D5DA" w:rsidR="0027533D" w:rsidRPr="008E6391" w:rsidRDefault="0027533D" w:rsidP="0027533D">
      <w:pPr>
        <w:pStyle w:val="Prrafodelista"/>
        <w:numPr>
          <w:ilvl w:val="0"/>
          <w:numId w:val="10"/>
        </w:numPr>
      </w:pPr>
      <w:r w:rsidRPr="008E6391">
        <w:t>13 de junio</w:t>
      </w:r>
    </w:p>
    <w:p w14:paraId="1388E2BE" w14:textId="2819BB2D" w:rsidR="0027533D" w:rsidRPr="008E6391" w:rsidRDefault="0027533D" w:rsidP="0027533D">
      <w:pPr>
        <w:pStyle w:val="Prrafodelista"/>
        <w:numPr>
          <w:ilvl w:val="0"/>
          <w:numId w:val="10"/>
        </w:numPr>
      </w:pPr>
      <w:r w:rsidRPr="008E6391">
        <w:t>18 de octubre</w:t>
      </w:r>
    </w:p>
    <w:p w14:paraId="7E2E7593" w14:textId="52B9AF01" w:rsidR="0027533D" w:rsidRDefault="0027533D" w:rsidP="0027533D">
      <w:pPr>
        <w:rPr>
          <w:b/>
          <w:bCs/>
        </w:rPr>
      </w:pPr>
    </w:p>
    <w:p w14:paraId="387B9A65" w14:textId="5C5BBD00" w:rsidR="0027533D" w:rsidRDefault="008E6391" w:rsidP="0027533D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El miércoles de ceniza se celebra</w:t>
      </w:r>
    </w:p>
    <w:p w14:paraId="466E8516" w14:textId="01FE8CE9" w:rsidR="008E6391" w:rsidRPr="008E6391" w:rsidRDefault="008E6391" w:rsidP="008E6391">
      <w:pPr>
        <w:pStyle w:val="Prrafodelista"/>
        <w:numPr>
          <w:ilvl w:val="0"/>
          <w:numId w:val="11"/>
        </w:numPr>
      </w:pPr>
      <w:r w:rsidRPr="008E6391">
        <w:t>La candelaria</w:t>
      </w:r>
    </w:p>
    <w:p w14:paraId="1D7086B6" w14:textId="5825242A" w:rsidR="008E6391" w:rsidRPr="008E6391" w:rsidRDefault="008E6391" w:rsidP="008E6391">
      <w:pPr>
        <w:pStyle w:val="Prrafodelista"/>
        <w:numPr>
          <w:ilvl w:val="0"/>
          <w:numId w:val="11"/>
        </w:numPr>
      </w:pPr>
      <w:r w:rsidRPr="008E6391">
        <w:t>El entierro de la Sardina (x)</w:t>
      </w:r>
    </w:p>
    <w:p w14:paraId="23E94370" w14:textId="15E01CF1" w:rsidR="008E6391" w:rsidRPr="008E6391" w:rsidRDefault="008E6391" w:rsidP="008E6391">
      <w:pPr>
        <w:pStyle w:val="Prrafodelista"/>
        <w:numPr>
          <w:ilvl w:val="0"/>
          <w:numId w:val="11"/>
        </w:numPr>
      </w:pPr>
      <w:r w:rsidRPr="008E6391">
        <w:t>La muñeca de San Isidro</w:t>
      </w:r>
    </w:p>
    <w:p w14:paraId="51C30BF0" w14:textId="3AF126C6" w:rsidR="008E6391" w:rsidRPr="008E6391" w:rsidRDefault="008E6391" w:rsidP="008E6391">
      <w:pPr>
        <w:pStyle w:val="Prrafodelista"/>
        <w:numPr>
          <w:ilvl w:val="0"/>
          <w:numId w:val="11"/>
        </w:numPr>
      </w:pPr>
      <w:r w:rsidRPr="008E6391">
        <w:t>Las cruces de mayo</w:t>
      </w:r>
    </w:p>
    <w:sectPr w:rsidR="008E6391" w:rsidRPr="008E6391" w:rsidSect="009B1F2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270B"/>
    <w:multiLevelType w:val="hybridMultilevel"/>
    <w:tmpl w:val="8FF2B55A"/>
    <w:lvl w:ilvl="0" w:tplc="A1247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D6DC1"/>
    <w:multiLevelType w:val="hybridMultilevel"/>
    <w:tmpl w:val="27DEFB12"/>
    <w:lvl w:ilvl="0" w:tplc="1BE43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F273D"/>
    <w:multiLevelType w:val="hybridMultilevel"/>
    <w:tmpl w:val="8DAA5570"/>
    <w:lvl w:ilvl="0" w:tplc="69287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23B8D"/>
    <w:multiLevelType w:val="hybridMultilevel"/>
    <w:tmpl w:val="EE2A8B5C"/>
    <w:lvl w:ilvl="0" w:tplc="B1E2D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05039E"/>
    <w:multiLevelType w:val="hybridMultilevel"/>
    <w:tmpl w:val="D61C77D8"/>
    <w:lvl w:ilvl="0" w:tplc="D0C0F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E46D99"/>
    <w:multiLevelType w:val="hybridMultilevel"/>
    <w:tmpl w:val="29201782"/>
    <w:lvl w:ilvl="0" w:tplc="279E2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E16F67"/>
    <w:multiLevelType w:val="hybridMultilevel"/>
    <w:tmpl w:val="8E2CADD0"/>
    <w:lvl w:ilvl="0" w:tplc="C51C6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BE3EC9"/>
    <w:multiLevelType w:val="hybridMultilevel"/>
    <w:tmpl w:val="B4ACC9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14DEB"/>
    <w:multiLevelType w:val="hybridMultilevel"/>
    <w:tmpl w:val="C4441968"/>
    <w:lvl w:ilvl="0" w:tplc="F828A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245D44"/>
    <w:multiLevelType w:val="hybridMultilevel"/>
    <w:tmpl w:val="13AE4DEA"/>
    <w:lvl w:ilvl="0" w:tplc="720A5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DB0273"/>
    <w:multiLevelType w:val="hybridMultilevel"/>
    <w:tmpl w:val="D54E997C"/>
    <w:lvl w:ilvl="0" w:tplc="D46E1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93"/>
    <w:rsid w:val="0027533D"/>
    <w:rsid w:val="003F1260"/>
    <w:rsid w:val="008E6391"/>
    <w:rsid w:val="009B1F2F"/>
    <w:rsid w:val="00E5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B0471F"/>
  <w15:chartTrackingRefBased/>
  <w15:docId w15:val="{B908DE1D-747E-5A4C-BB64-5BAC8DC0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4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2021-01-20T09:37:00Z</dcterms:created>
  <dcterms:modified xsi:type="dcterms:W3CDTF">2021-01-20T10:02:00Z</dcterms:modified>
</cp:coreProperties>
</file>