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5B" w:rsidRPr="00772192" w:rsidRDefault="0090795B" w:rsidP="00772192">
      <w:pPr>
        <w:spacing w:after="120"/>
        <w:ind w:left="-426" w:right="-568"/>
        <w:rPr>
          <w:b/>
          <w:sz w:val="24"/>
        </w:rPr>
      </w:pPr>
      <w:r w:rsidRPr="00772192">
        <w:rPr>
          <w:b/>
          <w:sz w:val="24"/>
        </w:rPr>
        <w:t>CAMBIAR DATOS PERSONALES EN SÉNECA</w:t>
      </w:r>
    </w:p>
    <w:p w:rsidR="00F10308" w:rsidRDefault="0090795B" w:rsidP="00772192">
      <w:pPr>
        <w:ind w:left="-426" w:right="-568"/>
      </w:pPr>
      <w:hyperlink r:id="rId4" w:tgtFrame="_blank" w:history="1">
        <w:r w:rsidRPr="0090795B">
          <w:rPr>
            <w:rStyle w:val="Hipervnculo"/>
          </w:rPr>
          <w:t>https://youtu.be/nUT9vt8MpZQ</w:t>
        </w:r>
      </w:hyperlink>
    </w:p>
    <w:p w:rsidR="0090795B" w:rsidRDefault="0090795B" w:rsidP="00772192">
      <w:pPr>
        <w:ind w:left="-426" w:right="-568"/>
      </w:pPr>
    </w:p>
    <w:p w:rsidR="0090795B" w:rsidRPr="00772192" w:rsidRDefault="0090795B" w:rsidP="00772192">
      <w:pPr>
        <w:spacing w:after="0"/>
        <w:ind w:left="-426" w:right="-568"/>
        <w:rPr>
          <w:b/>
          <w:sz w:val="24"/>
        </w:rPr>
      </w:pPr>
      <w:r w:rsidRPr="00772192">
        <w:rPr>
          <w:b/>
          <w:sz w:val="24"/>
        </w:rPr>
        <w:t xml:space="preserve">AGENDA PERSONAL DE SÉNECA </w:t>
      </w:r>
    </w:p>
    <w:p w:rsidR="0090795B" w:rsidRDefault="0090795B" w:rsidP="00772192">
      <w:pPr>
        <w:spacing w:after="120"/>
        <w:ind w:left="-426" w:right="-568"/>
      </w:pPr>
      <w:r>
        <w:t xml:space="preserve">(Para guardar fechas de eventos y que les llegue un aviso por </w:t>
      </w:r>
      <w:proofErr w:type="spellStart"/>
      <w:r>
        <w:t>Ipasen</w:t>
      </w:r>
      <w:proofErr w:type="spellEnd"/>
      <w:r>
        <w:t xml:space="preserve"> a claustro o familias)</w:t>
      </w:r>
    </w:p>
    <w:p w:rsidR="0090795B" w:rsidRDefault="0090795B" w:rsidP="00772192">
      <w:pPr>
        <w:ind w:left="-426" w:right="-568"/>
      </w:pPr>
      <w:hyperlink r:id="rId5" w:tgtFrame="_blank" w:history="1">
        <w:r w:rsidRPr="0090795B">
          <w:rPr>
            <w:rStyle w:val="Hipervnculo"/>
          </w:rPr>
          <w:t>https://youtu.be/nUT9vt8MpZQ</w:t>
        </w:r>
      </w:hyperlink>
    </w:p>
    <w:p w:rsidR="00772192" w:rsidRDefault="00772192" w:rsidP="00772192">
      <w:pPr>
        <w:ind w:left="-426" w:right="-568"/>
      </w:pPr>
    </w:p>
    <w:p w:rsidR="0090795B" w:rsidRPr="00772192" w:rsidRDefault="0090795B" w:rsidP="00772192">
      <w:pPr>
        <w:spacing w:after="120"/>
        <w:ind w:left="-426" w:right="-568"/>
        <w:rPr>
          <w:b/>
          <w:sz w:val="24"/>
        </w:rPr>
      </w:pPr>
      <w:r w:rsidRPr="00772192">
        <w:rPr>
          <w:b/>
          <w:sz w:val="24"/>
        </w:rPr>
        <w:t>GENERAR, CUMPLIMENTAR Y FIRMAR ACTAS DE SESIÓN DE EVALUACIÓN</w:t>
      </w:r>
      <w:r w:rsidR="00772192" w:rsidRPr="00772192">
        <w:rPr>
          <w:b/>
          <w:sz w:val="24"/>
        </w:rPr>
        <w:t xml:space="preserve"> DESDE SÉNECA</w:t>
      </w:r>
    </w:p>
    <w:p w:rsidR="00772192" w:rsidRDefault="00772192" w:rsidP="00772192">
      <w:pPr>
        <w:ind w:left="-426" w:right="-568"/>
      </w:pPr>
      <w:hyperlink r:id="rId6" w:tgtFrame="_blank" w:history="1">
        <w:r w:rsidRPr="00772192">
          <w:rPr>
            <w:rStyle w:val="Hipervnculo"/>
          </w:rPr>
          <w:t>https://youtu.be/V-UyPkKhCHU</w:t>
        </w:r>
      </w:hyperlink>
    </w:p>
    <w:p w:rsidR="00772192" w:rsidRDefault="00772192" w:rsidP="00772192">
      <w:pPr>
        <w:ind w:left="-426" w:right="-568"/>
      </w:pPr>
    </w:p>
    <w:p w:rsidR="00772192" w:rsidRDefault="00772192" w:rsidP="00772192">
      <w:pPr>
        <w:spacing w:after="0"/>
        <w:ind w:left="-425" w:right="-567"/>
        <w:rPr>
          <w:sz w:val="24"/>
        </w:rPr>
      </w:pPr>
      <w:r w:rsidRPr="00772192">
        <w:rPr>
          <w:b/>
          <w:sz w:val="24"/>
        </w:rPr>
        <w:t>REALIZAR AUTORIZACIÓN DE ACTIVIDADES DESDE SÉNECA</w:t>
      </w:r>
      <w:r>
        <w:rPr>
          <w:sz w:val="24"/>
        </w:rPr>
        <w:t xml:space="preserve"> </w:t>
      </w:r>
    </w:p>
    <w:p w:rsidR="00772192" w:rsidRPr="00772192" w:rsidRDefault="00772192" w:rsidP="00772192">
      <w:pPr>
        <w:spacing w:after="120"/>
        <w:ind w:left="-425" w:right="-567"/>
        <w:rPr>
          <w:b/>
          <w:sz w:val="24"/>
        </w:rPr>
      </w:pPr>
      <w:r>
        <w:rPr>
          <w:sz w:val="24"/>
        </w:rPr>
        <w:t xml:space="preserve">(Llega automáticamente a familias en </w:t>
      </w:r>
      <w:proofErr w:type="spellStart"/>
      <w:r>
        <w:rPr>
          <w:sz w:val="24"/>
        </w:rPr>
        <w:t>Ipasen</w:t>
      </w:r>
      <w:proofErr w:type="spellEnd"/>
      <w:r>
        <w:rPr>
          <w:sz w:val="24"/>
        </w:rPr>
        <w:t>)</w:t>
      </w:r>
    </w:p>
    <w:p w:rsidR="00772192" w:rsidRDefault="00772192" w:rsidP="00772192">
      <w:pPr>
        <w:ind w:left="-426" w:right="-568"/>
      </w:pPr>
      <w:hyperlink r:id="rId7" w:tgtFrame="_blank" w:history="1">
        <w:r w:rsidRPr="00772192">
          <w:rPr>
            <w:rStyle w:val="Hipervnculo"/>
          </w:rPr>
          <w:t>https://youtu.be/c7XbCVQlNM0</w:t>
        </w:r>
      </w:hyperlink>
    </w:p>
    <w:p w:rsidR="00772192" w:rsidRDefault="00772192" w:rsidP="00772192">
      <w:pPr>
        <w:ind w:left="-426" w:right="-568"/>
      </w:pPr>
    </w:p>
    <w:p w:rsidR="00772192" w:rsidRDefault="00772192" w:rsidP="004F2B19">
      <w:pPr>
        <w:shd w:val="clear" w:color="auto" w:fill="FFFFFF"/>
        <w:spacing w:after="120" w:line="240" w:lineRule="auto"/>
        <w:ind w:left="-425"/>
        <w:outlineLvl w:val="2"/>
        <w:rPr>
          <w:rFonts w:eastAsia="Times New Roman" w:cstheme="minorHAnsi"/>
          <w:b/>
          <w:sz w:val="24"/>
          <w:szCs w:val="27"/>
          <w:lang w:eastAsia="es-ES"/>
        </w:rPr>
      </w:pPr>
      <w:r w:rsidRPr="00772192">
        <w:rPr>
          <w:rFonts w:eastAsia="Times New Roman" w:cstheme="minorHAnsi"/>
          <w:b/>
          <w:sz w:val="24"/>
          <w:szCs w:val="27"/>
          <w:lang w:eastAsia="es-ES"/>
        </w:rPr>
        <w:t>AUSENCIAS ALUMNADO Y JUSTIFICACIÓN FALTAS CON ISÉNECA</w:t>
      </w:r>
    </w:p>
    <w:p w:rsidR="00772192" w:rsidRDefault="004F2B19" w:rsidP="00772192">
      <w:pPr>
        <w:shd w:val="clear" w:color="auto" w:fill="FFFFFF"/>
        <w:spacing w:after="100" w:afterAutospacing="1" w:line="240" w:lineRule="auto"/>
        <w:ind w:left="-426"/>
        <w:outlineLvl w:val="2"/>
        <w:rPr>
          <w:rFonts w:eastAsia="Times New Roman" w:cstheme="minorHAnsi"/>
          <w:sz w:val="24"/>
          <w:szCs w:val="27"/>
          <w:lang w:eastAsia="es-ES"/>
        </w:rPr>
      </w:pPr>
      <w:hyperlink r:id="rId8" w:tgtFrame="_blank" w:history="1">
        <w:r w:rsidRPr="004F2B19">
          <w:rPr>
            <w:rStyle w:val="Hipervnculo"/>
            <w:rFonts w:eastAsia="Times New Roman" w:cstheme="minorHAnsi"/>
            <w:sz w:val="24"/>
            <w:szCs w:val="27"/>
            <w:lang w:eastAsia="es-ES"/>
          </w:rPr>
          <w:t>https://youtu.be/tIp6H6WasH4</w:t>
        </w:r>
      </w:hyperlink>
    </w:p>
    <w:p w:rsidR="004F2B19" w:rsidRDefault="004F2B19" w:rsidP="00772192">
      <w:pPr>
        <w:shd w:val="clear" w:color="auto" w:fill="FFFFFF"/>
        <w:spacing w:after="100" w:afterAutospacing="1" w:line="240" w:lineRule="auto"/>
        <w:ind w:left="-426"/>
        <w:outlineLvl w:val="2"/>
        <w:rPr>
          <w:rFonts w:eastAsia="Times New Roman" w:cstheme="minorHAnsi"/>
          <w:sz w:val="24"/>
          <w:szCs w:val="27"/>
          <w:lang w:eastAsia="es-ES"/>
        </w:rPr>
      </w:pPr>
    </w:p>
    <w:p w:rsidR="004F2B19" w:rsidRDefault="004F2B19" w:rsidP="004F2B19">
      <w:pPr>
        <w:pStyle w:val="Ttulo3"/>
        <w:shd w:val="clear" w:color="auto" w:fill="FFFFFF"/>
        <w:spacing w:before="0" w:beforeAutospacing="0" w:after="0" w:afterAutospacing="0"/>
        <w:ind w:left="-425"/>
        <w:rPr>
          <w:rFonts w:asciiTheme="minorHAnsi" w:hAnsiTheme="minorHAnsi" w:cstheme="minorHAnsi"/>
          <w:bCs w:val="0"/>
          <w:sz w:val="24"/>
        </w:rPr>
      </w:pPr>
      <w:r w:rsidRPr="004F2B19">
        <w:rPr>
          <w:rFonts w:asciiTheme="minorHAnsi" w:hAnsiTheme="minorHAnsi" w:cstheme="minorHAnsi"/>
          <w:bCs w:val="0"/>
          <w:sz w:val="24"/>
        </w:rPr>
        <w:t>GRABACIÓN ABSENTISMO ESCOLAR EN SÉNECA</w:t>
      </w:r>
    </w:p>
    <w:p w:rsidR="004F2B19" w:rsidRDefault="004F2B19" w:rsidP="004F2B19">
      <w:pPr>
        <w:pStyle w:val="Ttulo3"/>
        <w:shd w:val="clear" w:color="auto" w:fill="FFFFFF"/>
        <w:spacing w:before="0" w:beforeAutospacing="0" w:after="120" w:afterAutospacing="0"/>
        <w:ind w:left="-425" w:right="-567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(Para comprobar si tenemos algún alumno con 5 o más faltas injustificadas y comenzar protocolo de absentismo)</w:t>
      </w:r>
    </w:p>
    <w:p w:rsidR="004F2B19" w:rsidRDefault="004F2B19" w:rsidP="004F2B19">
      <w:pPr>
        <w:pStyle w:val="Ttulo3"/>
        <w:shd w:val="clear" w:color="auto" w:fill="FFFFFF"/>
        <w:spacing w:before="0" w:beforeAutospacing="0"/>
        <w:ind w:left="-426" w:right="-568"/>
        <w:rPr>
          <w:rFonts w:asciiTheme="minorHAnsi" w:hAnsiTheme="minorHAnsi" w:cstheme="minorHAnsi"/>
          <w:b w:val="0"/>
          <w:bCs w:val="0"/>
          <w:sz w:val="24"/>
        </w:rPr>
      </w:pPr>
      <w:hyperlink r:id="rId9" w:tgtFrame="_blank" w:history="1">
        <w:r w:rsidRPr="004F2B19">
          <w:rPr>
            <w:rStyle w:val="Hipervnculo"/>
            <w:rFonts w:asciiTheme="minorHAnsi" w:hAnsiTheme="minorHAnsi" w:cstheme="minorHAnsi"/>
            <w:b w:val="0"/>
            <w:bCs w:val="0"/>
            <w:sz w:val="24"/>
          </w:rPr>
          <w:t>https://youtu.be/KeLkb8QyuK4</w:t>
        </w:r>
      </w:hyperlink>
    </w:p>
    <w:p w:rsidR="004F2B19" w:rsidRDefault="004F2B19" w:rsidP="004F2B19">
      <w:pPr>
        <w:pStyle w:val="Ttulo3"/>
        <w:shd w:val="clear" w:color="auto" w:fill="FFFFFF"/>
        <w:spacing w:before="0" w:beforeAutospacing="0"/>
        <w:ind w:left="-426" w:right="-568"/>
        <w:rPr>
          <w:rFonts w:asciiTheme="minorHAnsi" w:hAnsiTheme="minorHAnsi" w:cstheme="minorHAnsi"/>
          <w:b w:val="0"/>
          <w:bCs w:val="0"/>
          <w:sz w:val="24"/>
        </w:rPr>
      </w:pPr>
    </w:p>
    <w:p w:rsidR="004F2B19" w:rsidRPr="00BB1708" w:rsidRDefault="004F2B19" w:rsidP="00BB1708">
      <w:pPr>
        <w:pStyle w:val="Ttulo3"/>
        <w:shd w:val="clear" w:color="auto" w:fill="FFFFFF"/>
        <w:spacing w:before="0" w:beforeAutospacing="0" w:after="120" w:afterAutospacing="0"/>
        <w:ind w:left="-425" w:right="-567"/>
        <w:rPr>
          <w:rFonts w:asciiTheme="minorHAnsi" w:hAnsiTheme="minorHAnsi" w:cstheme="minorHAnsi"/>
          <w:bCs w:val="0"/>
          <w:sz w:val="24"/>
        </w:rPr>
      </w:pPr>
      <w:r w:rsidRPr="00BB1708">
        <w:rPr>
          <w:rFonts w:asciiTheme="minorHAnsi" w:hAnsiTheme="minorHAnsi" w:cstheme="minorHAnsi"/>
          <w:bCs w:val="0"/>
          <w:sz w:val="24"/>
        </w:rPr>
        <w:t>CUMPLIMENTAR MATRÍCULA ELEC</w:t>
      </w:r>
      <w:bookmarkStart w:id="0" w:name="_GoBack"/>
      <w:bookmarkEnd w:id="0"/>
      <w:r w:rsidRPr="00BB1708">
        <w:rPr>
          <w:rFonts w:asciiTheme="minorHAnsi" w:hAnsiTheme="minorHAnsi" w:cstheme="minorHAnsi"/>
          <w:bCs w:val="0"/>
          <w:sz w:val="24"/>
        </w:rPr>
        <w:t>TRÓNICA A TRAVÉS DE LA SECRETARÍA VIRTUAL DE LA JUNTA DE ANDALUCÍA</w:t>
      </w:r>
    </w:p>
    <w:p w:rsidR="004F2B19" w:rsidRPr="004F2B19" w:rsidRDefault="00BB1708" w:rsidP="004F2B19">
      <w:pPr>
        <w:pStyle w:val="Ttulo3"/>
        <w:shd w:val="clear" w:color="auto" w:fill="FFFFFF"/>
        <w:spacing w:before="0" w:beforeAutospacing="0"/>
        <w:ind w:left="-426" w:right="-568"/>
        <w:rPr>
          <w:rFonts w:asciiTheme="minorHAnsi" w:hAnsiTheme="minorHAnsi" w:cstheme="minorHAnsi"/>
          <w:b w:val="0"/>
          <w:bCs w:val="0"/>
          <w:sz w:val="24"/>
        </w:rPr>
      </w:pPr>
      <w:hyperlink r:id="rId10" w:tgtFrame="_blank" w:history="1">
        <w:r w:rsidRPr="00BB1708">
          <w:rPr>
            <w:rStyle w:val="Hipervnculo"/>
            <w:rFonts w:asciiTheme="minorHAnsi" w:hAnsiTheme="minorHAnsi" w:cstheme="minorHAnsi"/>
            <w:b w:val="0"/>
            <w:bCs w:val="0"/>
            <w:sz w:val="24"/>
          </w:rPr>
          <w:t>https://youtu.be/eHMWFfaG8rU</w:t>
        </w:r>
      </w:hyperlink>
    </w:p>
    <w:p w:rsidR="004F2B19" w:rsidRPr="004F2B19" w:rsidRDefault="004F2B19" w:rsidP="00772192">
      <w:pPr>
        <w:shd w:val="clear" w:color="auto" w:fill="FFFFFF"/>
        <w:spacing w:after="100" w:afterAutospacing="1" w:line="240" w:lineRule="auto"/>
        <w:ind w:left="-426"/>
        <w:outlineLvl w:val="2"/>
        <w:rPr>
          <w:rFonts w:eastAsia="Times New Roman" w:cstheme="minorHAnsi"/>
          <w:sz w:val="24"/>
          <w:szCs w:val="27"/>
          <w:lang w:eastAsia="es-ES"/>
        </w:rPr>
      </w:pPr>
    </w:p>
    <w:p w:rsidR="004F2B19" w:rsidRPr="00772192" w:rsidRDefault="004F2B19" w:rsidP="00772192">
      <w:pPr>
        <w:shd w:val="clear" w:color="auto" w:fill="FFFFFF"/>
        <w:spacing w:after="100" w:afterAutospacing="1" w:line="240" w:lineRule="auto"/>
        <w:ind w:left="-426"/>
        <w:outlineLvl w:val="2"/>
        <w:rPr>
          <w:rFonts w:eastAsia="Times New Roman" w:cstheme="minorHAnsi"/>
          <w:b/>
          <w:sz w:val="24"/>
          <w:szCs w:val="27"/>
          <w:lang w:eastAsia="es-ES"/>
        </w:rPr>
      </w:pPr>
    </w:p>
    <w:p w:rsidR="00772192" w:rsidRDefault="00772192" w:rsidP="00772192">
      <w:pPr>
        <w:ind w:left="-426" w:right="-568"/>
      </w:pPr>
    </w:p>
    <w:sectPr w:rsidR="00772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F9"/>
    <w:rsid w:val="002562F9"/>
    <w:rsid w:val="004F2B19"/>
    <w:rsid w:val="00772192"/>
    <w:rsid w:val="0090795B"/>
    <w:rsid w:val="00BB1708"/>
    <w:rsid w:val="00F1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7EB7D-138F-4BCE-A439-F6CB0E8E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72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795B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7219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Ip6H6WasH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7XbCVQlNM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-UyPkKhC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nUT9vt8MpZQ" TargetMode="External"/><Relationship Id="rId10" Type="http://schemas.openxmlformats.org/officeDocument/2006/relationships/hyperlink" Target="https://youtu.be/eHMWFfaG8rU" TargetMode="External"/><Relationship Id="rId4" Type="http://schemas.openxmlformats.org/officeDocument/2006/relationships/hyperlink" Target="https://youtu.be/nUT9vt8MpZQ" TargetMode="External"/><Relationship Id="rId9" Type="http://schemas.openxmlformats.org/officeDocument/2006/relationships/hyperlink" Target="https://youtu.be/KeLkb8QyuK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2020-11-01T05:32:00Z</dcterms:created>
  <dcterms:modified xsi:type="dcterms:W3CDTF">2020-11-01T06:15:00Z</dcterms:modified>
</cp:coreProperties>
</file>