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2" w:rsidRPr="005E554B" w:rsidRDefault="005E554B">
      <w:pPr>
        <w:rPr>
          <w:b/>
          <w:sz w:val="24"/>
        </w:rPr>
      </w:pPr>
      <w:r w:rsidRPr="005E554B">
        <w:rPr>
          <w:b/>
          <w:sz w:val="24"/>
        </w:rPr>
        <w:t>CUADERNO DEL PROFESOR DE SÉNECA</w:t>
      </w:r>
    </w:p>
    <w:p w:rsidR="005E554B" w:rsidRDefault="008845D0">
      <w:hyperlink r:id="rId4" w:tgtFrame="_blank" w:history="1">
        <w:r w:rsidR="005E554B" w:rsidRPr="005E554B">
          <w:rPr>
            <w:rStyle w:val="Hipervnculo"/>
          </w:rPr>
          <w:t>https://youtu.be/2aktfUz5atg</w:t>
        </w:r>
      </w:hyperlink>
    </w:p>
    <w:p w:rsidR="005E554B" w:rsidRDefault="005E554B"/>
    <w:p w:rsidR="005E554B" w:rsidRPr="005E554B" w:rsidRDefault="005E554B">
      <w:pPr>
        <w:rPr>
          <w:b/>
          <w:sz w:val="24"/>
        </w:rPr>
      </w:pPr>
      <w:r w:rsidRPr="005E554B">
        <w:rPr>
          <w:b/>
          <w:sz w:val="24"/>
        </w:rPr>
        <w:t>CONFIGURACIÓN CUADERNO DEL PROFESOR</w:t>
      </w:r>
    </w:p>
    <w:p w:rsidR="005E554B" w:rsidRDefault="005E554B" w:rsidP="005E554B">
      <w:pPr>
        <w:spacing w:after="120" w:line="240" w:lineRule="auto"/>
        <w:ind w:right="-567"/>
        <w:jc w:val="both"/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La creación de categorías o parámetros será nuestro primer paso: grandes agrupaciones de actividades evaluables o compartimentos estanco. Cada docente creará las categorías según sus necesidades: destrezas de las áreas, bloques de contenidos, unidades didácticas, tipos de instrumentos de evaluación que vamos a utilizar, etc. </w:t>
      </w:r>
    </w:p>
    <w:p w:rsidR="005E554B" w:rsidRDefault="005E554B" w:rsidP="005E554B">
      <w:pPr>
        <w:ind w:right="-568"/>
        <w:jc w:val="both"/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Podríamos crear una única categoría o compartimento en la que vamos a meter todas nuestras actividades evaluables. Estas no son ponderables ni calificables: lo que se califica son las actividades evaluables y con ellas los criterios/indicadores asociados.</w:t>
      </w:r>
    </w:p>
    <w:p w:rsidR="005E554B" w:rsidRDefault="008845D0" w:rsidP="005E554B">
      <w:pPr>
        <w:ind w:right="-568"/>
        <w:jc w:val="both"/>
      </w:pPr>
      <w:hyperlink r:id="rId5" w:tgtFrame="_blank" w:history="1">
        <w:r w:rsidR="005E554B" w:rsidRPr="005E554B">
          <w:rPr>
            <w:rStyle w:val="Hipervnculo"/>
          </w:rPr>
          <w:t>https://youtu.be/DQi3QB1Iaxw</w:t>
        </w:r>
      </w:hyperlink>
    </w:p>
    <w:p w:rsidR="005E554B" w:rsidRDefault="005E554B" w:rsidP="005E554B">
      <w:pPr>
        <w:ind w:right="-568"/>
        <w:jc w:val="both"/>
      </w:pPr>
    </w:p>
    <w:p w:rsidR="005E554B" w:rsidRPr="00A43D0C" w:rsidRDefault="00A43D0C" w:rsidP="005E554B">
      <w:pPr>
        <w:ind w:right="-568"/>
        <w:jc w:val="both"/>
        <w:rPr>
          <w:b/>
          <w:sz w:val="24"/>
        </w:rPr>
      </w:pPr>
      <w:r w:rsidRPr="00A43D0C">
        <w:rPr>
          <w:b/>
          <w:sz w:val="24"/>
        </w:rPr>
        <w:t>CUADERNO DEL PROFESOR CON ISENECA</w:t>
      </w:r>
    </w:p>
    <w:p w:rsidR="00A43D0C" w:rsidRDefault="008845D0" w:rsidP="005E554B">
      <w:pPr>
        <w:ind w:right="-568"/>
        <w:jc w:val="both"/>
      </w:pPr>
      <w:hyperlink r:id="rId6" w:tgtFrame="_blank" w:history="1">
        <w:r w:rsidR="00A43D0C" w:rsidRPr="00A43D0C">
          <w:rPr>
            <w:rStyle w:val="Hipervnculo"/>
          </w:rPr>
          <w:t>https://youtu.be/20l9X5zEx34</w:t>
        </w:r>
      </w:hyperlink>
    </w:p>
    <w:p w:rsidR="00A43D0C" w:rsidRDefault="00A43D0C" w:rsidP="005E554B">
      <w:pPr>
        <w:ind w:right="-568"/>
        <w:jc w:val="both"/>
      </w:pPr>
    </w:p>
    <w:p w:rsidR="00A43D0C" w:rsidRDefault="00A43D0C" w:rsidP="00A43D0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A43D0C">
        <w:rPr>
          <w:rFonts w:eastAsia="Times New Roman" w:cstheme="minorHAnsi"/>
          <w:b/>
          <w:sz w:val="24"/>
          <w:szCs w:val="27"/>
          <w:lang w:eastAsia="es-ES"/>
        </w:rPr>
        <w:t>CALIFICACIÓN, VISIÓN GLOBAL POR ÁREA Y NIVEL COMPETENCIA</w:t>
      </w:r>
      <w:r>
        <w:rPr>
          <w:rFonts w:eastAsia="Times New Roman" w:cstheme="minorHAnsi"/>
          <w:b/>
          <w:sz w:val="24"/>
          <w:szCs w:val="27"/>
          <w:lang w:eastAsia="es-ES"/>
        </w:rPr>
        <w:t xml:space="preserve"> EN SÉNECA</w:t>
      </w:r>
    </w:p>
    <w:p w:rsidR="00A43D0C" w:rsidRDefault="008845D0" w:rsidP="00A43D0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szCs w:val="27"/>
          <w:lang w:eastAsia="es-ES"/>
        </w:rPr>
      </w:pPr>
      <w:hyperlink r:id="rId7" w:tgtFrame="_blank" w:history="1">
        <w:r w:rsidR="00A43D0C" w:rsidRPr="00A43D0C">
          <w:rPr>
            <w:rStyle w:val="Hipervnculo"/>
            <w:rFonts w:eastAsia="Times New Roman" w:cstheme="minorHAnsi"/>
            <w:szCs w:val="27"/>
            <w:lang w:eastAsia="es-ES"/>
          </w:rPr>
          <w:t>https://youtu.be/iFY7TDywgMM</w:t>
        </w:r>
      </w:hyperlink>
    </w:p>
    <w:p w:rsidR="00A43D0C" w:rsidRDefault="00A43D0C" w:rsidP="00A43D0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szCs w:val="27"/>
          <w:lang w:eastAsia="es-ES"/>
        </w:rPr>
      </w:pPr>
    </w:p>
    <w:p w:rsidR="00A43D0C" w:rsidRDefault="00A43D0C" w:rsidP="00A43D0C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Cs w:val="0"/>
          <w:sz w:val="24"/>
        </w:rPr>
      </w:pPr>
      <w:r w:rsidRPr="00A43D0C">
        <w:rPr>
          <w:rFonts w:asciiTheme="minorHAnsi" w:hAnsiTheme="minorHAnsi" w:cstheme="minorHAnsi"/>
          <w:bCs w:val="0"/>
          <w:sz w:val="24"/>
        </w:rPr>
        <w:t>COPIA DE ACTIVIDADES EVALUABLES, CUADERNO Y RESUMEN DEL CUADERNO</w:t>
      </w:r>
    </w:p>
    <w:p w:rsidR="00A43D0C" w:rsidRDefault="008845D0" w:rsidP="00A43D0C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</w:rPr>
      </w:pPr>
      <w:hyperlink r:id="rId8" w:tgtFrame="_blank" w:history="1">
        <w:r w:rsidR="00E17B68" w:rsidRPr="00E17B68">
          <w:rPr>
            <w:rStyle w:val="Hipervnculo"/>
            <w:rFonts w:asciiTheme="minorHAnsi" w:hAnsiTheme="minorHAnsi" w:cstheme="minorHAnsi"/>
            <w:b w:val="0"/>
            <w:bCs w:val="0"/>
            <w:sz w:val="22"/>
          </w:rPr>
          <w:t>https://youtu.be/h6mUp5AbKKg</w:t>
        </w:r>
      </w:hyperlink>
    </w:p>
    <w:p w:rsidR="00E17B68" w:rsidRDefault="00E17B68" w:rsidP="00A43D0C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</w:rPr>
      </w:pPr>
    </w:p>
    <w:p w:rsidR="00E17B68" w:rsidRDefault="00E17B68" w:rsidP="00E17B68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Cs w:val="0"/>
          <w:sz w:val="24"/>
        </w:rPr>
      </w:pPr>
      <w:r w:rsidRPr="00E17B68">
        <w:rPr>
          <w:rFonts w:asciiTheme="minorHAnsi" w:hAnsiTheme="minorHAnsi" w:cstheme="minorHAnsi"/>
          <w:bCs w:val="0"/>
          <w:sz w:val="24"/>
        </w:rPr>
        <w:t>FUNCIONALIDADES CUADERNO DEL PROFESORADO DE SÉNECA</w:t>
      </w:r>
    </w:p>
    <w:p w:rsidR="00E17B68" w:rsidRDefault="008845D0" w:rsidP="00E17B68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</w:rPr>
      </w:pPr>
      <w:hyperlink r:id="rId9" w:tgtFrame="_blank" w:history="1">
        <w:r w:rsidR="00E17B68" w:rsidRPr="00E17B68">
          <w:rPr>
            <w:rStyle w:val="Hipervnculo"/>
            <w:rFonts w:asciiTheme="minorHAnsi" w:hAnsiTheme="minorHAnsi" w:cstheme="minorHAnsi"/>
            <w:b w:val="0"/>
            <w:bCs w:val="0"/>
            <w:sz w:val="22"/>
          </w:rPr>
          <w:t>https://youtu.be/voX8O0xmUdw</w:t>
        </w:r>
      </w:hyperlink>
    </w:p>
    <w:p w:rsidR="00E17B68" w:rsidRDefault="00E17B68" w:rsidP="00E17B68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</w:rPr>
      </w:pPr>
    </w:p>
    <w:p w:rsidR="00E17B68" w:rsidRDefault="00E17B68" w:rsidP="00E17B68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Cs w:val="0"/>
          <w:sz w:val="24"/>
        </w:rPr>
      </w:pPr>
      <w:r w:rsidRPr="00E17B68">
        <w:rPr>
          <w:rFonts w:asciiTheme="minorHAnsi" w:hAnsiTheme="minorHAnsi" w:cstheme="minorHAnsi"/>
          <w:bCs w:val="0"/>
          <w:sz w:val="24"/>
        </w:rPr>
        <w:t>CUADERNO DEL PROFESORADO DESDE ISÉNECA Y REGISTRO DE ACTITUD</w:t>
      </w:r>
    </w:p>
    <w:p w:rsidR="00E17B68" w:rsidRPr="00E17B68" w:rsidRDefault="008845D0" w:rsidP="00E17B68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</w:rPr>
      </w:pPr>
      <w:hyperlink r:id="rId10" w:tgtFrame="_blank" w:history="1">
        <w:r w:rsidR="00E17B68" w:rsidRPr="00E17B68">
          <w:rPr>
            <w:rStyle w:val="Hipervnculo"/>
            <w:rFonts w:asciiTheme="minorHAnsi" w:hAnsiTheme="minorHAnsi" w:cstheme="minorHAnsi"/>
            <w:b w:val="0"/>
            <w:bCs w:val="0"/>
            <w:sz w:val="22"/>
          </w:rPr>
          <w:t>https://youtu.be/VsxDyMkZtTw</w:t>
        </w:r>
      </w:hyperlink>
      <w:bookmarkStart w:id="0" w:name="_GoBack"/>
      <w:bookmarkEnd w:id="0"/>
    </w:p>
    <w:sectPr w:rsidR="00E17B68" w:rsidRPr="00E1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1"/>
    <w:rsid w:val="001B66A1"/>
    <w:rsid w:val="005E554B"/>
    <w:rsid w:val="008845D0"/>
    <w:rsid w:val="00A43D0C"/>
    <w:rsid w:val="00C50852"/>
    <w:rsid w:val="00E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AFF4-6452-463B-8A3C-5675861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43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54B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43D0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6mUp5AbK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FY7TDywgM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0l9X5zEx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Qi3QB1Iaxw" TargetMode="External"/><Relationship Id="rId10" Type="http://schemas.openxmlformats.org/officeDocument/2006/relationships/hyperlink" Target="https://youtu.be/VsxDyMkZtTw" TargetMode="External"/><Relationship Id="rId4" Type="http://schemas.openxmlformats.org/officeDocument/2006/relationships/hyperlink" Target="https://youtu.be/2aktfUz5atg" TargetMode="External"/><Relationship Id="rId9" Type="http://schemas.openxmlformats.org/officeDocument/2006/relationships/hyperlink" Target="https://youtu.be/voX8O0xmUd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2020-11-08T07:49:00Z</dcterms:created>
  <dcterms:modified xsi:type="dcterms:W3CDTF">2020-11-28T06:38:00Z</dcterms:modified>
</cp:coreProperties>
</file>