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48" w:rsidRPr="00AA3EF8" w:rsidRDefault="00AA3EF8" w:rsidP="00AA3EF8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7372FE" w:rsidRPr="00AA3EF8">
        <w:rPr>
          <w:sz w:val="28"/>
          <w:szCs w:val="28"/>
        </w:rPr>
        <w:t>Qué es un blog educativo</w:t>
      </w:r>
      <w:r>
        <w:rPr>
          <w:sz w:val="28"/>
          <w:szCs w:val="28"/>
        </w:rPr>
        <w:t>”</w:t>
      </w:r>
    </w:p>
    <w:p w:rsidR="007372FE" w:rsidRDefault="007372FE" w:rsidP="00AA3EF8">
      <w:pPr>
        <w:jc w:val="center"/>
        <w:rPr>
          <w:sz w:val="28"/>
          <w:szCs w:val="28"/>
        </w:rPr>
      </w:pPr>
      <w:r w:rsidRPr="00AA3EF8">
        <w:rPr>
          <w:sz w:val="28"/>
          <w:szCs w:val="28"/>
        </w:rPr>
        <w:t>Alejandro Valero, 2009</w:t>
      </w:r>
    </w:p>
    <w:p w:rsidR="00076C2F" w:rsidRPr="00AA3EF8" w:rsidRDefault="00076C2F" w:rsidP="00AA3EF8">
      <w:pPr>
        <w:jc w:val="center"/>
        <w:rPr>
          <w:sz w:val="28"/>
          <w:szCs w:val="28"/>
        </w:rPr>
      </w:pPr>
      <w:r>
        <w:rPr>
          <w:sz w:val="28"/>
          <w:szCs w:val="28"/>
        </w:rPr>
        <w:t>RESEÑA REALIZADA POR JUANA MORAL CAMACHO</w:t>
      </w:r>
    </w:p>
    <w:p w:rsidR="007372FE" w:rsidRDefault="007372FE"/>
    <w:p w:rsidR="007372FE" w:rsidRDefault="007372FE">
      <w:r>
        <w:t xml:space="preserve">El artículo describe qué es un blog y qué elementos lo componen. En primer lugar, explica los que son los </w:t>
      </w:r>
      <w:r w:rsidRPr="007372FE">
        <w:rPr>
          <w:b/>
        </w:rPr>
        <w:t xml:space="preserve">gestores de </w:t>
      </w:r>
      <w:proofErr w:type="spellStart"/>
      <w:r w:rsidRPr="007372FE">
        <w:rPr>
          <w:b/>
        </w:rPr>
        <w:t>cotenidos</w:t>
      </w:r>
      <w:proofErr w:type="spellEnd"/>
      <w:r>
        <w:t xml:space="preserve"> (CMS), que son una aplicación que facilita la publicación en la web mediante mecanismos automáticos, es decir, mediante un formulario. </w:t>
      </w:r>
    </w:p>
    <w:p w:rsidR="007372FE" w:rsidRDefault="007372FE">
      <w:r w:rsidRPr="007372FE">
        <w:rPr>
          <w:b/>
        </w:rPr>
        <w:t>Los blogs</w:t>
      </w:r>
      <w:r>
        <w:t xml:space="preserve">, incluyen este CMS ya que el contenido se agrega mediante un </w:t>
      </w:r>
      <w:proofErr w:type="spellStart"/>
      <w:r>
        <w:t>senicllo</w:t>
      </w:r>
      <w:proofErr w:type="spellEnd"/>
      <w:r>
        <w:t xml:space="preserve"> formulario, lo cual le ha dado mucha popularidad.  Además, en la organización de la información se puede dividir en distintas categorías y la se presenta en orden cronológico inverso. </w:t>
      </w:r>
    </w:p>
    <w:p w:rsidR="007372FE" w:rsidRDefault="007372FE">
      <w:r w:rsidRPr="007372FE">
        <w:rPr>
          <w:b/>
        </w:rPr>
        <w:t>Cada entrada contiene</w:t>
      </w:r>
      <w:r>
        <w:t xml:space="preserve"> una cabecera, la </w:t>
      </w:r>
      <w:proofErr w:type="spellStart"/>
      <w:r>
        <w:t>colunada</w:t>
      </w:r>
      <w:proofErr w:type="spellEnd"/>
      <w:r>
        <w:t xml:space="preserve"> principal donde aparece el post o artículo, los comentarios (aparecen justo debajo) y en los laterales pueden aparecer menús, secciones, etiquetas, buscadores o cualquier elemento que estime conveniente el escritor. </w:t>
      </w:r>
    </w:p>
    <w:p w:rsidR="007372FE" w:rsidRDefault="007372FE">
      <w:r>
        <w:t xml:space="preserve">La </w:t>
      </w:r>
      <w:r w:rsidRPr="007372FE">
        <w:rPr>
          <w:b/>
        </w:rPr>
        <w:t>tecnología RSS</w:t>
      </w:r>
      <w:r>
        <w:t xml:space="preserve"> sirve para que podamos enterarnos de las distintas actualizaciones de un blog, lo cual se realiza copiando el archivo a un </w:t>
      </w:r>
      <w:proofErr w:type="spellStart"/>
      <w:r>
        <w:t>agregador</w:t>
      </w:r>
      <w:proofErr w:type="spellEnd"/>
      <w:r>
        <w:t xml:space="preserve">. </w:t>
      </w:r>
    </w:p>
    <w:p w:rsidR="007372FE" w:rsidRDefault="007372FE">
      <w:r>
        <w:t xml:space="preserve">Hay diversos </w:t>
      </w:r>
      <w:r w:rsidRPr="00AA3EF8">
        <w:rPr>
          <w:b/>
        </w:rPr>
        <w:t>tipos de blogs</w:t>
      </w:r>
      <w:r>
        <w:t xml:space="preserve">: </w:t>
      </w:r>
    </w:p>
    <w:p w:rsidR="007372FE" w:rsidRDefault="007372FE" w:rsidP="007372FE">
      <w:pPr>
        <w:pStyle w:val="Prrafodelista"/>
        <w:numPr>
          <w:ilvl w:val="0"/>
          <w:numId w:val="1"/>
        </w:numPr>
      </w:pPr>
      <w:r>
        <w:t>Diario personal</w:t>
      </w:r>
    </w:p>
    <w:p w:rsidR="007372FE" w:rsidRDefault="007372FE" w:rsidP="007372FE">
      <w:pPr>
        <w:pStyle w:val="Prrafodelista"/>
        <w:numPr>
          <w:ilvl w:val="0"/>
          <w:numId w:val="1"/>
        </w:numPr>
      </w:pPr>
      <w:r>
        <w:t>Página personal (por ejemplo donde incluir aficiones, intereses)</w:t>
      </w:r>
    </w:p>
    <w:p w:rsidR="007372FE" w:rsidRDefault="007372FE" w:rsidP="007372FE">
      <w:pPr>
        <w:pStyle w:val="Prrafodelista"/>
        <w:numPr>
          <w:ilvl w:val="0"/>
          <w:numId w:val="1"/>
        </w:numPr>
      </w:pPr>
      <w:r>
        <w:t>Página profesional (incluye experiencias profesionales)</w:t>
      </w:r>
    </w:p>
    <w:p w:rsidR="007372FE" w:rsidRDefault="007372FE" w:rsidP="007372FE">
      <w:pPr>
        <w:pStyle w:val="Prrafodelista"/>
        <w:numPr>
          <w:ilvl w:val="0"/>
          <w:numId w:val="1"/>
        </w:numPr>
      </w:pPr>
      <w:r>
        <w:t>Blog informativo (filtra contenidos de otros blogs).</w:t>
      </w:r>
    </w:p>
    <w:p w:rsidR="007372FE" w:rsidRDefault="007372FE" w:rsidP="007372FE">
      <w:pPr>
        <w:pStyle w:val="Prrafodelista"/>
        <w:numPr>
          <w:ilvl w:val="0"/>
          <w:numId w:val="1"/>
        </w:numPr>
      </w:pPr>
      <w:r>
        <w:t>Blog de empresa o institucional (ofrece información o servicios).</w:t>
      </w:r>
    </w:p>
    <w:p w:rsidR="007372FE" w:rsidRDefault="007372FE" w:rsidP="007372FE">
      <w:r>
        <w:t xml:space="preserve">Los blogs incluyen tres </w:t>
      </w:r>
      <w:r w:rsidRPr="00AA3EF8">
        <w:rPr>
          <w:b/>
        </w:rPr>
        <w:t>tipos de contenido</w:t>
      </w:r>
      <w:r>
        <w:t xml:space="preserve">: </w:t>
      </w:r>
    </w:p>
    <w:p w:rsidR="007372FE" w:rsidRDefault="007372FE" w:rsidP="007372FE">
      <w:pPr>
        <w:pStyle w:val="Prrafodelista"/>
        <w:numPr>
          <w:ilvl w:val="0"/>
          <w:numId w:val="2"/>
        </w:numPr>
      </w:pPr>
      <w:r>
        <w:t>Información (noticias, investigaciones)</w:t>
      </w:r>
    </w:p>
    <w:p w:rsidR="007372FE" w:rsidRDefault="007372FE" w:rsidP="007372FE">
      <w:pPr>
        <w:pStyle w:val="Prrafodelista"/>
        <w:numPr>
          <w:ilvl w:val="0"/>
          <w:numId w:val="2"/>
        </w:numPr>
      </w:pPr>
      <w:r>
        <w:t>Experiencias personales o grupales</w:t>
      </w:r>
    </w:p>
    <w:p w:rsidR="007372FE" w:rsidRDefault="007372FE" w:rsidP="007372FE">
      <w:pPr>
        <w:pStyle w:val="Prrafodelista"/>
        <w:numPr>
          <w:ilvl w:val="0"/>
          <w:numId w:val="2"/>
        </w:numPr>
      </w:pPr>
      <w:r>
        <w:t>Opinión</w:t>
      </w:r>
    </w:p>
    <w:p w:rsidR="007372FE" w:rsidRDefault="007372FE" w:rsidP="007372FE">
      <w:r>
        <w:t xml:space="preserve">Además, los contenidos suelen cumplir estos </w:t>
      </w:r>
      <w:r w:rsidRPr="00AA3EF8">
        <w:rPr>
          <w:b/>
        </w:rPr>
        <w:t>requisitos:</w:t>
      </w:r>
    </w:p>
    <w:p w:rsidR="007372FE" w:rsidRDefault="007372FE" w:rsidP="007372FE">
      <w:pPr>
        <w:pStyle w:val="Prrafodelista"/>
        <w:numPr>
          <w:ilvl w:val="0"/>
          <w:numId w:val="3"/>
        </w:numPr>
      </w:pPr>
      <w:r>
        <w:t>Publicación fragmentada</w:t>
      </w:r>
    </w:p>
    <w:p w:rsidR="007372FE" w:rsidRDefault="007372FE" w:rsidP="007372FE">
      <w:pPr>
        <w:pStyle w:val="Prrafodelista"/>
        <w:numPr>
          <w:ilvl w:val="0"/>
          <w:numId w:val="3"/>
        </w:numPr>
      </w:pPr>
      <w:r>
        <w:t>Publicación frecuente</w:t>
      </w:r>
    </w:p>
    <w:p w:rsidR="007372FE" w:rsidRDefault="007372FE" w:rsidP="007372FE">
      <w:pPr>
        <w:pStyle w:val="Prrafodelista"/>
        <w:numPr>
          <w:ilvl w:val="0"/>
          <w:numId w:val="3"/>
        </w:numPr>
      </w:pPr>
      <w:r>
        <w:t>Tono coloquial</w:t>
      </w:r>
    </w:p>
    <w:p w:rsidR="007372FE" w:rsidRDefault="007372FE" w:rsidP="007372FE">
      <w:pPr>
        <w:pStyle w:val="Prrafodelista"/>
        <w:numPr>
          <w:ilvl w:val="0"/>
          <w:numId w:val="3"/>
        </w:numPr>
      </w:pPr>
      <w:r>
        <w:t>Llamada a la participación</w:t>
      </w:r>
    </w:p>
    <w:p w:rsidR="007372FE" w:rsidRDefault="00AA3EF8" w:rsidP="007372FE">
      <w:r>
        <w:t xml:space="preserve">Los </w:t>
      </w:r>
      <w:r w:rsidRPr="00AA3EF8">
        <w:rPr>
          <w:b/>
        </w:rPr>
        <w:t>blogs educativos</w:t>
      </w:r>
      <w:r>
        <w:t xml:space="preserve"> tienen una gran importancia en la actualidad, ya que favorecen a que los estudiantes creen su propio contenido y conocimiento, y se centra en la formación continua. </w:t>
      </w:r>
    </w:p>
    <w:p w:rsidR="00AA3EF8" w:rsidRDefault="00AA3EF8" w:rsidP="007372FE">
      <w:r>
        <w:t xml:space="preserve">Las características educativas de los blogs son: </w:t>
      </w:r>
    </w:p>
    <w:p w:rsidR="00AA3EF8" w:rsidRDefault="00AA3EF8" w:rsidP="00AA3EF8">
      <w:pPr>
        <w:pStyle w:val="Prrafodelista"/>
        <w:numPr>
          <w:ilvl w:val="0"/>
          <w:numId w:val="4"/>
        </w:numPr>
      </w:pPr>
      <w:r>
        <w:lastRenderedPageBreak/>
        <w:t>Búsqueda de objetivos para fomentar el aprendizaje</w:t>
      </w:r>
    </w:p>
    <w:p w:rsidR="00AA3EF8" w:rsidRDefault="00AA3EF8" w:rsidP="00AA3EF8">
      <w:pPr>
        <w:pStyle w:val="Prrafodelista"/>
        <w:numPr>
          <w:ilvl w:val="0"/>
          <w:numId w:val="4"/>
        </w:numPr>
      </w:pPr>
      <w:r>
        <w:t>Expresión de contenidos personales</w:t>
      </w:r>
    </w:p>
    <w:p w:rsidR="00AA3EF8" w:rsidRDefault="00AA3EF8" w:rsidP="00AA3EF8">
      <w:pPr>
        <w:pStyle w:val="Prrafodelista"/>
        <w:numPr>
          <w:ilvl w:val="0"/>
          <w:numId w:val="4"/>
        </w:numPr>
      </w:pPr>
      <w:r>
        <w:t>Regularidad en la actualización de blogs</w:t>
      </w:r>
    </w:p>
    <w:p w:rsidR="00AA3EF8" w:rsidRDefault="00AA3EF8" w:rsidP="00AA3EF8">
      <w:pPr>
        <w:pStyle w:val="Prrafodelista"/>
        <w:numPr>
          <w:ilvl w:val="0"/>
          <w:numId w:val="4"/>
        </w:numPr>
      </w:pPr>
      <w:r>
        <w:t xml:space="preserve">Extracción de los que es útil para nuestro aprendizaje. </w:t>
      </w:r>
    </w:p>
    <w:p w:rsidR="00AA3EF8" w:rsidRDefault="00AA3EF8" w:rsidP="00AA3EF8">
      <w:r w:rsidRPr="00AA3EF8">
        <w:rPr>
          <w:b/>
        </w:rPr>
        <w:t>Los blogs educativos pueden ser de los siguientes tipos</w:t>
      </w:r>
      <w:r>
        <w:t xml:space="preserve">: </w:t>
      </w:r>
    </w:p>
    <w:p w:rsidR="00AA3EF8" w:rsidRDefault="00AA3EF8" w:rsidP="00AA3EF8">
      <w:pPr>
        <w:pStyle w:val="Prrafodelista"/>
        <w:numPr>
          <w:ilvl w:val="0"/>
          <w:numId w:val="5"/>
        </w:numPr>
      </w:pPr>
      <w:r>
        <w:t>Blogs institucionales (aunque carecen en su mayoría de funciones educativas, y abundan más en la función informativa.</w:t>
      </w:r>
    </w:p>
    <w:p w:rsidR="00AA3EF8" w:rsidRDefault="00AA3EF8" w:rsidP="00AA3EF8">
      <w:pPr>
        <w:pStyle w:val="Prrafodelista"/>
        <w:numPr>
          <w:ilvl w:val="0"/>
          <w:numId w:val="5"/>
        </w:numPr>
      </w:pPr>
      <w:r>
        <w:t>Blogs profesionales de docentes (muestran información de un educador).</w:t>
      </w:r>
    </w:p>
    <w:p w:rsidR="00AA3EF8" w:rsidRDefault="00AA3EF8" w:rsidP="00AA3EF8">
      <w:pPr>
        <w:pStyle w:val="Prrafodelista"/>
        <w:numPr>
          <w:ilvl w:val="0"/>
          <w:numId w:val="5"/>
        </w:numPr>
      </w:pPr>
      <w:r>
        <w:t>Blogs de estudiantes (incluyen tareas y actividades aconsejadas por docentes y a la vez implican creación de conocimiento por parte de los alumnos.</w:t>
      </w:r>
    </w:p>
    <w:p w:rsidR="00AA3EF8" w:rsidRDefault="00AA3EF8" w:rsidP="00AA3EF8">
      <w:pPr>
        <w:pStyle w:val="Prrafodelista"/>
        <w:numPr>
          <w:ilvl w:val="0"/>
          <w:numId w:val="5"/>
        </w:numPr>
      </w:pPr>
      <w:r>
        <w:t>Blogs de aula (normalmente creados por los alumnos).</w:t>
      </w:r>
    </w:p>
    <w:p w:rsidR="00AA3EF8" w:rsidRPr="00AA3EF8" w:rsidRDefault="00AA3EF8" w:rsidP="00AA3EF8">
      <w:pPr>
        <w:rPr>
          <w:b/>
        </w:rPr>
      </w:pPr>
      <w:r w:rsidRPr="00AA3EF8">
        <w:rPr>
          <w:b/>
        </w:rPr>
        <w:t xml:space="preserve">Los objetivos de los blogs educativos son los siguientes: </w:t>
      </w:r>
    </w:p>
    <w:p w:rsidR="00AA3EF8" w:rsidRDefault="00AA3EF8" w:rsidP="00AA3EF8">
      <w:pPr>
        <w:pStyle w:val="Prrafodelista"/>
        <w:numPr>
          <w:ilvl w:val="0"/>
          <w:numId w:val="6"/>
        </w:numPr>
      </w:pPr>
      <w:r>
        <w:t>Utilizar internet de forma segura</w:t>
      </w:r>
    </w:p>
    <w:p w:rsidR="00AA3EF8" w:rsidRDefault="00AA3EF8" w:rsidP="00AA3EF8">
      <w:pPr>
        <w:pStyle w:val="Prrafodelista"/>
        <w:numPr>
          <w:ilvl w:val="0"/>
          <w:numId w:val="6"/>
        </w:numPr>
      </w:pPr>
      <w:r>
        <w:t>Fomentar la escritura de blogs y publicación de contenidos.</w:t>
      </w:r>
    </w:p>
    <w:p w:rsidR="00AA3EF8" w:rsidRDefault="00AA3EF8" w:rsidP="00AA3EF8">
      <w:pPr>
        <w:pStyle w:val="Prrafodelista"/>
        <w:numPr>
          <w:ilvl w:val="0"/>
          <w:numId w:val="6"/>
        </w:numPr>
      </w:pPr>
      <w:r>
        <w:t>Fomentar el trabajo colaborativo</w:t>
      </w:r>
    </w:p>
    <w:p w:rsidR="00AA3EF8" w:rsidRDefault="00AA3EF8" w:rsidP="00AA3EF8">
      <w:pPr>
        <w:pStyle w:val="Prrafodelista"/>
        <w:numPr>
          <w:ilvl w:val="0"/>
          <w:numId w:val="6"/>
        </w:numPr>
      </w:pPr>
      <w:r>
        <w:t>Concienciar sobre el buen uso del lenguaje y la creatividad.</w:t>
      </w:r>
    </w:p>
    <w:p w:rsidR="00AA3EF8" w:rsidRDefault="00AA3EF8" w:rsidP="00AA3EF8">
      <w:pPr>
        <w:pStyle w:val="Prrafodelista"/>
        <w:numPr>
          <w:ilvl w:val="0"/>
          <w:numId w:val="6"/>
        </w:numPr>
      </w:pPr>
      <w:r>
        <w:t xml:space="preserve">Propiciar el debate </w:t>
      </w:r>
      <w:proofErr w:type="spellStart"/>
      <w:r>
        <w:t>intelectural</w:t>
      </w:r>
      <w:proofErr w:type="spellEnd"/>
    </w:p>
    <w:p w:rsidR="00AA3EF8" w:rsidRDefault="00AA3EF8" w:rsidP="00AA3EF8">
      <w:pPr>
        <w:pStyle w:val="Prrafodelista"/>
        <w:numPr>
          <w:ilvl w:val="0"/>
          <w:numId w:val="6"/>
        </w:numPr>
      </w:pPr>
      <w:r>
        <w:t xml:space="preserve">Conocer la sociedad de información, comunicación y conocimiento. </w:t>
      </w:r>
    </w:p>
    <w:p w:rsidR="00AA3EF8" w:rsidRDefault="00AA3EF8" w:rsidP="00AA3EF8"/>
    <w:p w:rsidR="007372FE" w:rsidRDefault="007372FE" w:rsidP="007372FE">
      <w:pPr>
        <w:pStyle w:val="Prrafodelista"/>
      </w:pPr>
    </w:p>
    <w:p w:rsidR="007372FE" w:rsidRDefault="007372FE"/>
    <w:sectPr w:rsidR="007372FE" w:rsidSect="006B52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24F"/>
    <w:multiLevelType w:val="hybridMultilevel"/>
    <w:tmpl w:val="16E83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E7CD9"/>
    <w:multiLevelType w:val="hybridMultilevel"/>
    <w:tmpl w:val="BBC4E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579E2"/>
    <w:multiLevelType w:val="hybridMultilevel"/>
    <w:tmpl w:val="661E0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161AD"/>
    <w:multiLevelType w:val="hybridMultilevel"/>
    <w:tmpl w:val="0AA82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6D4"/>
    <w:multiLevelType w:val="hybridMultilevel"/>
    <w:tmpl w:val="D9C26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23673"/>
    <w:multiLevelType w:val="hybridMultilevel"/>
    <w:tmpl w:val="11B81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2FE"/>
    <w:rsid w:val="00076C2F"/>
    <w:rsid w:val="006736DE"/>
    <w:rsid w:val="006B5248"/>
    <w:rsid w:val="007372FE"/>
    <w:rsid w:val="00AA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7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2017-02-06T13:02:00Z</dcterms:created>
  <dcterms:modified xsi:type="dcterms:W3CDTF">2017-02-06T13:02:00Z</dcterms:modified>
</cp:coreProperties>
</file>