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D7" w:rsidRDefault="00226FD7" w:rsidP="00226FD7">
      <w:pPr>
        <w:pStyle w:val="NoSpacing"/>
        <w:rPr>
          <w:rFonts w:ascii="Comic Sans MS" w:hAnsi="Comic Sans MS"/>
          <w:sz w:val="24"/>
          <w:szCs w:val="24"/>
        </w:rPr>
      </w:pPr>
      <w:r>
        <w:rPr>
          <w:rFonts w:ascii="Comic Sans MS" w:hAnsi="Comic Sans MS"/>
          <w:sz w:val="24"/>
          <w:szCs w:val="24"/>
        </w:rPr>
        <w:t xml:space="preserve">C.E.I.P. FUENTE ALEGRE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Curso 2016/17</w:t>
      </w:r>
    </w:p>
    <w:p w:rsidR="00226FD7" w:rsidRDefault="00226FD7" w:rsidP="00226FD7">
      <w:pPr>
        <w:pStyle w:val="NoSpacing"/>
        <w:rPr>
          <w:rFonts w:ascii="Comic Sans MS" w:hAnsi="Comic Sans MS"/>
          <w:sz w:val="24"/>
          <w:szCs w:val="24"/>
        </w:rPr>
      </w:pPr>
    </w:p>
    <w:p w:rsidR="00226FD7" w:rsidRDefault="00226FD7" w:rsidP="00226FD7">
      <w:pPr>
        <w:pStyle w:val="NoSpacing"/>
        <w:jc w:val="center"/>
        <w:rPr>
          <w:rFonts w:ascii="Comic Sans MS" w:hAnsi="Comic Sans MS"/>
          <w:b/>
          <w:sz w:val="24"/>
          <w:szCs w:val="24"/>
          <w:u w:val="single"/>
        </w:rPr>
      </w:pPr>
      <w:r>
        <w:rPr>
          <w:rFonts w:ascii="Comic Sans MS" w:hAnsi="Comic Sans MS"/>
          <w:b/>
          <w:sz w:val="24"/>
          <w:szCs w:val="24"/>
          <w:u w:val="single"/>
        </w:rPr>
        <w:t>ACTA DE LAS REUNIONES DEL GRUPO DE TRABAJO UN BLOG EN EL CENTRO</w:t>
      </w:r>
    </w:p>
    <w:p w:rsidR="00226FD7" w:rsidRDefault="00226FD7" w:rsidP="00226FD7">
      <w:pPr>
        <w:pStyle w:val="NoSpacing"/>
        <w:rPr>
          <w:rFonts w:ascii="Comic Sans MS" w:hAnsi="Comic Sans MS"/>
          <w:b/>
          <w:sz w:val="24"/>
          <w:szCs w:val="24"/>
          <w:u w:val="single"/>
        </w:rPr>
      </w:pPr>
    </w:p>
    <w:p w:rsidR="00226FD7" w:rsidRDefault="00226FD7" w:rsidP="00226FD7">
      <w:pPr>
        <w:pStyle w:val="NoSpacing"/>
        <w:jc w:val="both"/>
        <w:rPr>
          <w:rFonts w:ascii="Comic Sans MS" w:hAnsi="Comic Sans MS"/>
          <w:sz w:val="24"/>
          <w:szCs w:val="24"/>
        </w:rPr>
      </w:pPr>
      <w:r>
        <w:rPr>
          <w:rFonts w:ascii="Comic Sans MS" w:hAnsi="Comic Sans MS"/>
          <w:sz w:val="24"/>
          <w:szCs w:val="24"/>
        </w:rPr>
        <w:t>Siendo las  17:25 h  del día  5 de diciembre  se reúnen los integrantes del Grupo de Trabajo para tratar las siguientes cuestiones:</w:t>
      </w:r>
    </w:p>
    <w:p w:rsidR="00226FD7" w:rsidRDefault="00226FD7" w:rsidP="00226FD7">
      <w:pPr>
        <w:pStyle w:val="NoSpacing"/>
        <w:rPr>
          <w:rFonts w:ascii="Comic Sans MS" w:hAnsi="Comic Sans MS"/>
          <w:sz w:val="24"/>
          <w:szCs w:val="24"/>
        </w:rPr>
      </w:pPr>
      <w:r>
        <w:rPr>
          <w:rFonts w:ascii="Comic Sans MS" w:hAnsi="Comic Sans MS"/>
          <w:sz w:val="24"/>
          <w:szCs w:val="24"/>
        </w:rPr>
        <w:tab/>
      </w:r>
    </w:p>
    <w:p w:rsidR="00226FD7" w:rsidRDefault="00226FD7" w:rsidP="00226FD7">
      <w:pPr>
        <w:pStyle w:val="NoSpacing"/>
        <w:jc w:val="both"/>
        <w:rPr>
          <w:rFonts w:ascii="Comic Sans MS" w:hAnsi="Comic Sans MS"/>
          <w:sz w:val="24"/>
          <w:szCs w:val="24"/>
        </w:rPr>
      </w:pPr>
      <w:r>
        <w:rPr>
          <w:rFonts w:ascii="Comic Sans MS" w:hAnsi="Comic Sans MS"/>
          <w:sz w:val="24"/>
          <w:szCs w:val="24"/>
        </w:rPr>
        <w:t>1. – Establecer las bases teóricas y las ideas básicas sobre los blogs.</w:t>
      </w:r>
    </w:p>
    <w:p w:rsidR="00226FD7" w:rsidRPr="00604006" w:rsidRDefault="00226FD7" w:rsidP="00226FD7">
      <w:pPr>
        <w:pStyle w:val="NoSpacing"/>
        <w:rPr>
          <w:rFonts w:ascii="Comic Sans MS" w:hAnsi="Comic Sans MS"/>
          <w:sz w:val="16"/>
          <w:szCs w:val="16"/>
        </w:rPr>
      </w:pPr>
    </w:p>
    <w:p w:rsidR="00226FD7" w:rsidRPr="00604006" w:rsidRDefault="00226FD7" w:rsidP="00226FD7">
      <w:pPr>
        <w:pStyle w:val="NoSpacing"/>
        <w:rPr>
          <w:rFonts w:ascii="Comic Sans MS" w:hAnsi="Comic Sans MS"/>
          <w:sz w:val="10"/>
          <w:szCs w:val="10"/>
        </w:rPr>
      </w:pPr>
    </w:p>
    <w:p w:rsidR="00226FD7" w:rsidRDefault="00226FD7" w:rsidP="00226FD7">
      <w:pPr>
        <w:pStyle w:val="NoSpacing"/>
        <w:rPr>
          <w:rFonts w:ascii="Comic Sans MS" w:hAnsi="Comic Sans MS"/>
          <w:sz w:val="24"/>
          <w:szCs w:val="24"/>
        </w:rPr>
      </w:pPr>
    </w:p>
    <w:p w:rsidR="00226FD7" w:rsidRDefault="00226FD7" w:rsidP="00226FD7">
      <w:pPr>
        <w:pStyle w:val="NoSpacing"/>
        <w:rPr>
          <w:rFonts w:ascii="Comic Sans MS" w:hAnsi="Comic Sans MS"/>
          <w:sz w:val="24"/>
          <w:szCs w:val="24"/>
        </w:rPr>
      </w:pPr>
      <w:r>
        <w:rPr>
          <w:rFonts w:ascii="Comic Sans MS" w:hAnsi="Comic Sans MS"/>
          <w:sz w:val="24"/>
          <w:szCs w:val="24"/>
        </w:rPr>
        <w:t xml:space="preserve">DESARROLLO DE LOS PUNTOS TRATADOS: </w:t>
      </w:r>
    </w:p>
    <w:p w:rsidR="00226FD7" w:rsidRPr="00604006" w:rsidRDefault="00226FD7" w:rsidP="00226FD7">
      <w:pPr>
        <w:pStyle w:val="NoSpacing"/>
        <w:rPr>
          <w:rFonts w:ascii="Comic Sans MS" w:hAnsi="Comic Sans MS"/>
          <w:sz w:val="16"/>
          <w:szCs w:val="16"/>
        </w:rPr>
      </w:pPr>
    </w:p>
    <w:p w:rsidR="00226FD7" w:rsidRDefault="00226FD7" w:rsidP="00226FD7">
      <w:pPr>
        <w:jc w:val="both"/>
        <w:rPr>
          <w:rFonts w:ascii="Comic Sans MS" w:hAnsi="Comic Sans MS" w:cs="Comic Sans MS"/>
          <w:sz w:val="24"/>
          <w:szCs w:val="24"/>
        </w:rPr>
      </w:pPr>
      <w:r>
        <w:rPr>
          <w:rFonts w:ascii="Comic Sans MS" w:hAnsi="Comic Sans MS" w:cs="Comic Sans MS"/>
          <w:sz w:val="24"/>
          <w:szCs w:val="24"/>
        </w:rPr>
        <w:t>1.- Se tratan las siguientes cuestiones:</w:t>
      </w:r>
    </w:p>
    <w:p w:rsidR="00226FD7" w:rsidRDefault="00226FD7" w:rsidP="00226FD7">
      <w:pPr>
        <w:pStyle w:val="NoSpacing"/>
        <w:jc w:val="both"/>
        <w:rPr>
          <w:rFonts w:ascii="Comic Sans MS" w:hAnsi="Comic Sans MS"/>
          <w:sz w:val="24"/>
          <w:szCs w:val="24"/>
        </w:rPr>
      </w:pPr>
      <w:r>
        <w:rPr>
          <w:rFonts w:ascii="Comic Sans MS" w:hAnsi="Comic Sans MS"/>
          <w:sz w:val="24"/>
          <w:szCs w:val="24"/>
        </w:rPr>
        <w:t xml:space="preserve">Se realiza la puesta en común de las diversas lecturas. Todas coincidimos que tras las lecturas de los diversos documentos y tutoriales, necesitamos formación práctica para poner en marcha los diferentes blogs. </w:t>
      </w:r>
    </w:p>
    <w:p w:rsidR="00226FD7" w:rsidRPr="00604006" w:rsidRDefault="00226FD7" w:rsidP="00226FD7">
      <w:pPr>
        <w:pStyle w:val="NoSpacing"/>
        <w:jc w:val="both"/>
        <w:rPr>
          <w:rFonts w:ascii="Comic Sans MS" w:hAnsi="Comic Sans MS"/>
          <w:sz w:val="20"/>
          <w:szCs w:val="20"/>
        </w:rPr>
      </w:pPr>
    </w:p>
    <w:p w:rsidR="00226FD7" w:rsidRDefault="00226FD7" w:rsidP="00226FD7">
      <w:pPr>
        <w:pStyle w:val="NoSpacing"/>
        <w:jc w:val="both"/>
        <w:rPr>
          <w:rFonts w:ascii="Comic Sans MS" w:hAnsi="Comic Sans MS"/>
          <w:sz w:val="24"/>
          <w:szCs w:val="24"/>
        </w:rPr>
      </w:pPr>
      <w:r>
        <w:rPr>
          <w:rFonts w:ascii="Comic Sans MS" w:hAnsi="Comic Sans MS"/>
          <w:sz w:val="24"/>
          <w:szCs w:val="24"/>
        </w:rPr>
        <w:t>Realizamos las lecturas de forma conjunta y reflexionamos sobre la forma en la que podemos poner en marcha los diferentes blogs de aula que queremos crear. Como aparece expresado en el proyecto, nos reuniremos por ciclos para crear actividades a desarrollar con nuestros alumnos/as.</w:t>
      </w:r>
    </w:p>
    <w:p w:rsidR="00226FD7" w:rsidRPr="00604006" w:rsidRDefault="00226FD7" w:rsidP="00226FD7">
      <w:pPr>
        <w:pStyle w:val="NoSpacing"/>
        <w:jc w:val="both"/>
        <w:rPr>
          <w:rFonts w:ascii="Comic Sans MS" w:hAnsi="Comic Sans MS"/>
          <w:sz w:val="20"/>
          <w:szCs w:val="20"/>
        </w:rPr>
      </w:pPr>
    </w:p>
    <w:p w:rsidR="00226FD7" w:rsidRDefault="00226FD7" w:rsidP="00226FD7">
      <w:pPr>
        <w:pStyle w:val="NoSpacing"/>
        <w:jc w:val="both"/>
        <w:rPr>
          <w:rFonts w:ascii="Comic Sans MS" w:hAnsi="Comic Sans MS"/>
          <w:sz w:val="24"/>
          <w:szCs w:val="24"/>
        </w:rPr>
      </w:pPr>
      <w:r>
        <w:rPr>
          <w:rFonts w:ascii="Comic Sans MS" w:hAnsi="Comic Sans MS"/>
          <w:sz w:val="24"/>
          <w:szCs w:val="24"/>
        </w:rPr>
        <w:t>Nos surgen algunas dudas sobre cómo podemos hacer a nuestros alumnos/as partícipes de forma activa aportando trabajos o realizando actividades ya que en algunas aulas no disponemos de pizarras digitales y la conexión a internet es deficiente. Consideramos más factible utilizar los blogs como punto de información, enlace a recursos y materiales y para interactuar de manera más efectiva con nuestros alumnos/as y con las familias.</w:t>
      </w:r>
    </w:p>
    <w:p w:rsidR="00226FD7" w:rsidRDefault="00226FD7" w:rsidP="00226FD7">
      <w:pPr>
        <w:pStyle w:val="NoSpacing"/>
        <w:jc w:val="both"/>
        <w:rPr>
          <w:rFonts w:ascii="Comic Sans MS" w:hAnsi="Comic Sans MS"/>
          <w:sz w:val="24"/>
          <w:szCs w:val="24"/>
        </w:rPr>
      </w:pPr>
    </w:p>
    <w:p w:rsidR="00226FD7" w:rsidRDefault="00226FD7" w:rsidP="00226FD7">
      <w:pPr>
        <w:pStyle w:val="NoSpacing"/>
        <w:rPr>
          <w:rFonts w:ascii="Comic Sans MS" w:hAnsi="Comic Sans MS"/>
          <w:sz w:val="24"/>
          <w:szCs w:val="24"/>
        </w:rPr>
      </w:pPr>
      <w:r>
        <w:rPr>
          <w:rFonts w:ascii="Comic Sans MS" w:hAnsi="Comic Sans MS"/>
          <w:sz w:val="24"/>
          <w:szCs w:val="24"/>
        </w:rPr>
        <w:t xml:space="preserve">Sin más que tratar, se levanta la sesión. </w:t>
      </w:r>
    </w:p>
    <w:p w:rsidR="00226FD7" w:rsidRDefault="00226FD7" w:rsidP="00226FD7">
      <w:pPr>
        <w:pStyle w:val="NoSpacing"/>
        <w:rPr>
          <w:rFonts w:ascii="Comic Sans MS" w:hAnsi="Comic Sans MS"/>
          <w:sz w:val="10"/>
          <w:szCs w:val="10"/>
        </w:rPr>
      </w:pPr>
    </w:p>
    <w:p w:rsidR="00226FD7" w:rsidRDefault="00226FD7" w:rsidP="00226FD7">
      <w:pPr>
        <w:pStyle w:val="NoSpacing"/>
        <w:rPr>
          <w:rFonts w:ascii="Comic Sans MS" w:hAnsi="Comic Sans MS"/>
          <w:sz w:val="10"/>
          <w:szCs w:val="10"/>
        </w:rPr>
      </w:pPr>
    </w:p>
    <w:p w:rsidR="00226FD7" w:rsidRPr="00604006" w:rsidRDefault="00226FD7" w:rsidP="00226FD7">
      <w:pPr>
        <w:pStyle w:val="NoSpacing"/>
        <w:rPr>
          <w:rFonts w:ascii="Comic Sans MS" w:hAnsi="Comic Sans MS"/>
          <w:sz w:val="10"/>
          <w:szCs w:val="10"/>
        </w:rPr>
      </w:pPr>
    </w:p>
    <w:p w:rsidR="00226FD7" w:rsidRPr="00604006" w:rsidRDefault="00226FD7" w:rsidP="00226FD7">
      <w:pPr>
        <w:pStyle w:val="NoSpacing"/>
        <w:rPr>
          <w:rFonts w:ascii="Comic Sans MS" w:hAnsi="Comic Sans MS"/>
          <w:sz w:val="10"/>
          <w:szCs w:val="10"/>
        </w:rPr>
      </w:pPr>
    </w:p>
    <w:p w:rsidR="00226FD7" w:rsidRDefault="00226FD7" w:rsidP="00226FD7">
      <w:pPr>
        <w:pStyle w:val="NoSpacing"/>
        <w:rPr>
          <w:rFonts w:ascii="Comic Sans MS" w:hAnsi="Comic Sans MS"/>
          <w:sz w:val="24"/>
          <w:szCs w:val="24"/>
        </w:rPr>
      </w:pPr>
      <w:r>
        <w:rPr>
          <w:rFonts w:ascii="Comic Sans MS" w:hAnsi="Comic Sans MS"/>
          <w:sz w:val="24"/>
          <w:szCs w:val="24"/>
        </w:rPr>
        <w:t xml:space="preserve">Firma coordinador/a. </w:t>
      </w:r>
    </w:p>
    <w:p w:rsidR="00226FD7" w:rsidRDefault="00226FD7" w:rsidP="00226FD7">
      <w:pPr>
        <w:pStyle w:val="NoSpacing"/>
        <w:rPr>
          <w:rFonts w:ascii="Comic Sans MS" w:hAnsi="Comic Sans MS"/>
          <w:sz w:val="76"/>
          <w:szCs w:val="76"/>
        </w:rPr>
      </w:pPr>
    </w:p>
    <w:p w:rsidR="00226FD7" w:rsidRPr="00604006" w:rsidRDefault="00226FD7" w:rsidP="00226FD7">
      <w:pPr>
        <w:pStyle w:val="NoSpacing"/>
        <w:rPr>
          <w:rFonts w:ascii="Comic Sans MS" w:hAnsi="Comic Sans MS"/>
          <w:sz w:val="76"/>
          <w:szCs w:val="76"/>
        </w:rPr>
      </w:pPr>
    </w:p>
    <w:p w:rsidR="00226FD7" w:rsidRDefault="00226FD7" w:rsidP="00226FD7">
      <w:pPr>
        <w:pStyle w:val="NoSpacing"/>
        <w:rPr>
          <w:rFonts w:ascii="Comic Sans MS" w:hAnsi="Comic Sans MS"/>
          <w:sz w:val="24"/>
          <w:szCs w:val="24"/>
        </w:rPr>
      </w:pPr>
      <w:r>
        <w:rPr>
          <w:rFonts w:ascii="Comic Sans MS" w:hAnsi="Comic Sans MS"/>
          <w:sz w:val="24"/>
          <w:szCs w:val="24"/>
        </w:rPr>
        <w:t>Ana Isabel Montiel Pérez.</w:t>
      </w:r>
    </w:p>
    <w:p w:rsidR="004F6098" w:rsidRDefault="004F6098">
      <w:bookmarkStart w:id="0" w:name="_GoBack"/>
      <w:bookmarkEnd w:id="0"/>
    </w:p>
    <w:sectPr w:rsidR="004F6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D7"/>
    <w:rsid w:val="00000785"/>
    <w:rsid w:val="00004045"/>
    <w:rsid w:val="00012D2A"/>
    <w:rsid w:val="00015B17"/>
    <w:rsid w:val="0003207D"/>
    <w:rsid w:val="00044822"/>
    <w:rsid w:val="0006296B"/>
    <w:rsid w:val="00063FE1"/>
    <w:rsid w:val="00074204"/>
    <w:rsid w:val="00085D11"/>
    <w:rsid w:val="00096592"/>
    <w:rsid w:val="000B1656"/>
    <w:rsid w:val="000B5922"/>
    <w:rsid w:val="000C0724"/>
    <w:rsid w:val="000C29B9"/>
    <w:rsid w:val="000C3A0A"/>
    <w:rsid w:val="000D439C"/>
    <w:rsid w:val="000F3FD2"/>
    <w:rsid w:val="000F641A"/>
    <w:rsid w:val="00103A3A"/>
    <w:rsid w:val="00115390"/>
    <w:rsid w:val="001446CA"/>
    <w:rsid w:val="00155380"/>
    <w:rsid w:val="00162122"/>
    <w:rsid w:val="0016339B"/>
    <w:rsid w:val="00166B99"/>
    <w:rsid w:val="00193FE9"/>
    <w:rsid w:val="001B26BC"/>
    <w:rsid w:val="001C211D"/>
    <w:rsid w:val="001C2863"/>
    <w:rsid w:val="001D108E"/>
    <w:rsid w:val="001D1A60"/>
    <w:rsid w:val="001D21A1"/>
    <w:rsid w:val="001E102D"/>
    <w:rsid w:val="00200266"/>
    <w:rsid w:val="00206257"/>
    <w:rsid w:val="00206706"/>
    <w:rsid w:val="002079E9"/>
    <w:rsid w:val="00223BD1"/>
    <w:rsid w:val="00224796"/>
    <w:rsid w:val="00224908"/>
    <w:rsid w:val="00226FD7"/>
    <w:rsid w:val="002305F7"/>
    <w:rsid w:val="002315B9"/>
    <w:rsid w:val="00240B8F"/>
    <w:rsid w:val="00255743"/>
    <w:rsid w:val="00291C1A"/>
    <w:rsid w:val="002A03B0"/>
    <w:rsid w:val="002A2A79"/>
    <w:rsid w:val="002A38FC"/>
    <w:rsid w:val="002D2DA4"/>
    <w:rsid w:val="002D4DC8"/>
    <w:rsid w:val="002F6A43"/>
    <w:rsid w:val="002F74B2"/>
    <w:rsid w:val="003053C1"/>
    <w:rsid w:val="00306168"/>
    <w:rsid w:val="003103DF"/>
    <w:rsid w:val="00315227"/>
    <w:rsid w:val="003355A7"/>
    <w:rsid w:val="00355C65"/>
    <w:rsid w:val="00383924"/>
    <w:rsid w:val="00385875"/>
    <w:rsid w:val="00391BB9"/>
    <w:rsid w:val="00394141"/>
    <w:rsid w:val="003A4426"/>
    <w:rsid w:val="003D4CB7"/>
    <w:rsid w:val="003D6B1D"/>
    <w:rsid w:val="003D77AA"/>
    <w:rsid w:val="003E2F36"/>
    <w:rsid w:val="003E6BA0"/>
    <w:rsid w:val="003F72E3"/>
    <w:rsid w:val="004049EE"/>
    <w:rsid w:val="00406055"/>
    <w:rsid w:val="00432FEF"/>
    <w:rsid w:val="00437C5F"/>
    <w:rsid w:val="00440C0D"/>
    <w:rsid w:val="004449D4"/>
    <w:rsid w:val="004509A6"/>
    <w:rsid w:val="004524FC"/>
    <w:rsid w:val="00455A1E"/>
    <w:rsid w:val="00465659"/>
    <w:rsid w:val="00474AE7"/>
    <w:rsid w:val="00477DA2"/>
    <w:rsid w:val="004A4413"/>
    <w:rsid w:val="004B2CDC"/>
    <w:rsid w:val="004B2F9E"/>
    <w:rsid w:val="004B518E"/>
    <w:rsid w:val="004C319D"/>
    <w:rsid w:val="004D2C0E"/>
    <w:rsid w:val="004D76DE"/>
    <w:rsid w:val="004F6098"/>
    <w:rsid w:val="0051436A"/>
    <w:rsid w:val="00515402"/>
    <w:rsid w:val="00515FC1"/>
    <w:rsid w:val="00540120"/>
    <w:rsid w:val="0054261F"/>
    <w:rsid w:val="0056131D"/>
    <w:rsid w:val="005813F2"/>
    <w:rsid w:val="00582A4C"/>
    <w:rsid w:val="005A57DA"/>
    <w:rsid w:val="005B37DB"/>
    <w:rsid w:val="005C05F3"/>
    <w:rsid w:val="005C3D13"/>
    <w:rsid w:val="005C5FD4"/>
    <w:rsid w:val="005D23BA"/>
    <w:rsid w:val="005D5491"/>
    <w:rsid w:val="005D5C15"/>
    <w:rsid w:val="005D6F02"/>
    <w:rsid w:val="005E133A"/>
    <w:rsid w:val="005E1428"/>
    <w:rsid w:val="005E2E69"/>
    <w:rsid w:val="005E7137"/>
    <w:rsid w:val="005F1A5B"/>
    <w:rsid w:val="006225FC"/>
    <w:rsid w:val="00640A7E"/>
    <w:rsid w:val="0064119E"/>
    <w:rsid w:val="00645326"/>
    <w:rsid w:val="006522E2"/>
    <w:rsid w:val="006527B8"/>
    <w:rsid w:val="00654629"/>
    <w:rsid w:val="00660B78"/>
    <w:rsid w:val="00663381"/>
    <w:rsid w:val="00676CE9"/>
    <w:rsid w:val="0068193F"/>
    <w:rsid w:val="006A289C"/>
    <w:rsid w:val="006B4BCF"/>
    <w:rsid w:val="006B754F"/>
    <w:rsid w:val="006C4A3D"/>
    <w:rsid w:val="006D1594"/>
    <w:rsid w:val="00704A74"/>
    <w:rsid w:val="00723C7F"/>
    <w:rsid w:val="00726144"/>
    <w:rsid w:val="007264EB"/>
    <w:rsid w:val="00764EF4"/>
    <w:rsid w:val="00766AAE"/>
    <w:rsid w:val="00767EEF"/>
    <w:rsid w:val="00785918"/>
    <w:rsid w:val="00786E00"/>
    <w:rsid w:val="00796117"/>
    <w:rsid w:val="007A50B3"/>
    <w:rsid w:val="007A5619"/>
    <w:rsid w:val="007B392B"/>
    <w:rsid w:val="007B6865"/>
    <w:rsid w:val="007C58E4"/>
    <w:rsid w:val="007D08AF"/>
    <w:rsid w:val="007D51E7"/>
    <w:rsid w:val="00811039"/>
    <w:rsid w:val="00812725"/>
    <w:rsid w:val="008256EF"/>
    <w:rsid w:val="008614B4"/>
    <w:rsid w:val="00863476"/>
    <w:rsid w:val="0088173F"/>
    <w:rsid w:val="00883B9B"/>
    <w:rsid w:val="008A3911"/>
    <w:rsid w:val="008A3A90"/>
    <w:rsid w:val="008B134E"/>
    <w:rsid w:val="008C57D0"/>
    <w:rsid w:val="008D167A"/>
    <w:rsid w:val="008F5A35"/>
    <w:rsid w:val="00902B80"/>
    <w:rsid w:val="009042AC"/>
    <w:rsid w:val="009219BA"/>
    <w:rsid w:val="00926D81"/>
    <w:rsid w:val="00961865"/>
    <w:rsid w:val="0096217F"/>
    <w:rsid w:val="00974D61"/>
    <w:rsid w:val="0098547E"/>
    <w:rsid w:val="009D669A"/>
    <w:rsid w:val="009D7367"/>
    <w:rsid w:val="009E308E"/>
    <w:rsid w:val="009E4E34"/>
    <w:rsid w:val="009F29AB"/>
    <w:rsid w:val="009F31A6"/>
    <w:rsid w:val="00A0248C"/>
    <w:rsid w:val="00A0300B"/>
    <w:rsid w:val="00A030CB"/>
    <w:rsid w:val="00A249C2"/>
    <w:rsid w:val="00A37964"/>
    <w:rsid w:val="00A41CE6"/>
    <w:rsid w:val="00A43B34"/>
    <w:rsid w:val="00A51279"/>
    <w:rsid w:val="00A52339"/>
    <w:rsid w:val="00A7591C"/>
    <w:rsid w:val="00A81547"/>
    <w:rsid w:val="00A8450D"/>
    <w:rsid w:val="00A94F22"/>
    <w:rsid w:val="00A9576D"/>
    <w:rsid w:val="00A95AA8"/>
    <w:rsid w:val="00AB407A"/>
    <w:rsid w:val="00AB573F"/>
    <w:rsid w:val="00AC3114"/>
    <w:rsid w:val="00AC51E0"/>
    <w:rsid w:val="00AC68E0"/>
    <w:rsid w:val="00AD1CA3"/>
    <w:rsid w:val="00AD72A9"/>
    <w:rsid w:val="00AE7F82"/>
    <w:rsid w:val="00AF5D27"/>
    <w:rsid w:val="00B04F1D"/>
    <w:rsid w:val="00B13022"/>
    <w:rsid w:val="00B235D3"/>
    <w:rsid w:val="00B32C16"/>
    <w:rsid w:val="00B43D76"/>
    <w:rsid w:val="00B5240D"/>
    <w:rsid w:val="00B62976"/>
    <w:rsid w:val="00B75F9D"/>
    <w:rsid w:val="00B82B22"/>
    <w:rsid w:val="00B83DA0"/>
    <w:rsid w:val="00BA3A59"/>
    <w:rsid w:val="00BA4C54"/>
    <w:rsid w:val="00BB0DD0"/>
    <w:rsid w:val="00BB2876"/>
    <w:rsid w:val="00BB2A46"/>
    <w:rsid w:val="00BB36D9"/>
    <w:rsid w:val="00BC4DB3"/>
    <w:rsid w:val="00BD3229"/>
    <w:rsid w:val="00BD71BC"/>
    <w:rsid w:val="00BF358F"/>
    <w:rsid w:val="00C0233F"/>
    <w:rsid w:val="00C73A5C"/>
    <w:rsid w:val="00C828BC"/>
    <w:rsid w:val="00C844D8"/>
    <w:rsid w:val="00C9425D"/>
    <w:rsid w:val="00C95D4B"/>
    <w:rsid w:val="00CA3F30"/>
    <w:rsid w:val="00CA47B6"/>
    <w:rsid w:val="00CB2EE4"/>
    <w:rsid w:val="00CC467D"/>
    <w:rsid w:val="00CD436F"/>
    <w:rsid w:val="00CE270A"/>
    <w:rsid w:val="00CE726D"/>
    <w:rsid w:val="00CF2097"/>
    <w:rsid w:val="00D02DAC"/>
    <w:rsid w:val="00D124E0"/>
    <w:rsid w:val="00D235A0"/>
    <w:rsid w:val="00D2547C"/>
    <w:rsid w:val="00D40509"/>
    <w:rsid w:val="00D4062F"/>
    <w:rsid w:val="00D407E7"/>
    <w:rsid w:val="00D45C56"/>
    <w:rsid w:val="00D53474"/>
    <w:rsid w:val="00D60268"/>
    <w:rsid w:val="00D604C0"/>
    <w:rsid w:val="00D61835"/>
    <w:rsid w:val="00D9263A"/>
    <w:rsid w:val="00DD1113"/>
    <w:rsid w:val="00DD5904"/>
    <w:rsid w:val="00DE74EE"/>
    <w:rsid w:val="00DF2D2E"/>
    <w:rsid w:val="00DF36A6"/>
    <w:rsid w:val="00DF5AEC"/>
    <w:rsid w:val="00E03A1A"/>
    <w:rsid w:val="00E12FC0"/>
    <w:rsid w:val="00E1388A"/>
    <w:rsid w:val="00E1760B"/>
    <w:rsid w:val="00E20AC4"/>
    <w:rsid w:val="00E23A07"/>
    <w:rsid w:val="00E65C1A"/>
    <w:rsid w:val="00E70290"/>
    <w:rsid w:val="00E70894"/>
    <w:rsid w:val="00E81265"/>
    <w:rsid w:val="00E86E81"/>
    <w:rsid w:val="00E9072B"/>
    <w:rsid w:val="00EA3459"/>
    <w:rsid w:val="00EA3E1B"/>
    <w:rsid w:val="00EA6B80"/>
    <w:rsid w:val="00EB75F4"/>
    <w:rsid w:val="00EC1E36"/>
    <w:rsid w:val="00EC7640"/>
    <w:rsid w:val="00EE33BA"/>
    <w:rsid w:val="00EE4124"/>
    <w:rsid w:val="00EF2C53"/>
    <w:rsid w:val="00F02BA1"/>
    <w:rsid w:val="00F25BA4"/>
    <w:rsid w:val="00F25EBA"/>
    <w:rsid w:val="00F350B0"/>
    <w:rsid w:val="00F45A98"/>
    <w:rsid w:val="00F45AEA"/>
    <w:rsid w:val="00F506C9"/>
    <w:rsid w:val="00F54948"/>
    <w:rsid w:val="00F63E93"/>
    <w:rsid w:val="00F73C06"/>
    <w:rsid w:val="00FB33F5"/>
    <w:rsid w:val="00FB55B1"/>
    <w:rsid w:val="00FC034C"/>
    <w:rsid w:val="00FC2094"/>
    <w:rsid w:val="00FD2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BFE59-88E4-461C-A412-9EB2A79B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D7"/>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
    <w:name w:val="No Spacing"/>
    <w:rsid w:val="00226FD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Millán</dc:creator>
  <cp:keywords/>
  <dc:description/>
  <cp:lastModifiedBy>Elena Millán</cp:lastModifiedBy>
  <cp:revision>1</cp:revision>
  <dcterms:created xsi:type="dcterms:W3CDTF">2017-03-16T08:36:00Z</dcterms:created>
  <dcterms:modified xsi:type="dcterms:W3CDTF">2017-03-16T08:36:00Z</dcterms:modified>
</cp:coreProperties>
</file>