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1E" w:rsidRPr="00404842" w:rsidRDefault="004E37C0" w:rsidP="0085645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Acta 17</w:t>
      </w:r>
      <w:r w:rsidR="00856452" w:rsidRPr="00404842">
        <w:rPr>
          <w:rFonts w:ascii="Verdana" w:hAnsi="Verdana"/>
          <w:b/>
          <w:sz w:val="20"/>
          <w:szCs w:val="20"/>
        </w:rPr>
        <w:t>º sesión</w:t>
      </w:r>
    </w:p>
    <w:p w:rsidR="00856452" w:rsidRPr="00404842" w:rsidRDefault="00856452" w:rsidP="00856452">
      <w:pPr>
        <w:jc w:val="center"/>
        <w:rPr>
          <w:rFonts w:ascii="Verdana" w:hAnsi="Verdana"/>
          <w:sz w:val="20"/>
          <w:szCs w:val="20"/>
        </w:rPr>
      </w:pPr>
    </w:p>
    <w:p w:rsidR="00856452" w:rsidRPr="00404842" w:rsidRDefault="006E19F4" w:rsidP="008564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Málaga a </w:t>
      </w:r>
      <w:r w:rsidR="004E37C0">
        <w:rPr>
          <w:rFonts w:ascii="Verdana" w:hAnsi="Verdana"/>
          <w:sz w:val="20"/>
          <w:szCs w:val="20"/>
        </w:rPr>
        <w:t>10</w:t>
      </w:r>
      <w:r w:rsidR="00856452" w:rsidRPr="00404842">
        <w:rPr>
          <w:rFonts w:ascii="Verdana" w:hAnsi="Verdana"/>
          <w:sz w:val="20"/>
          <w:szCs w:val="20"/>
        </w:rPr>
        <w:t xml:space="preserve"> de </w:t>
      </w:r>
      <w:r w:rsidR="004E37C0">
        <w:rPr>
          <w:rFonts w:ascii="Verdana" w:hAnsi="Verdana"/>
          <w:sz w:val="20"/>
          <w:szCs w:val="20"/>
        </w:rPr>
        <w:t>Mayo</w:t>
      </w:r>
      <w:r w:rsidR="00726602">
        <w:rPr>
          <w:rFonts w:ascii="Verdana" w:hAnsi="Verdana"/>
          <w:sz w:val="20"/>
          <w:szCs w:val="20"/>
        </w:rPr>
        <w:t xml:space="preserve"> de 2017</w:t>
      </w:r>
      <w:r w:rsidR="00856452" w:rsidRPr="00404842">
        <w:rPr>
          <w:rFonts w:ascii="Verdana" w:hAnsi="Verdana"/>
          <w:sz w:val="20"/>
          <w:szCs w:val="20"/>
        </w:rPr>
        <w:t xml:space="preserve">, se reúnen los </w:t>
      </w:r>
      <w:r w:rsidR="00F00611" w:rsidRPr="00404842">
        <w:rPr>
          <w:rFonts w:ascii="Verdana" w:hAnsi="Verdana"/>
          <w:sz w:val="20"/>
          <w:szCs w:val="20"/>
        </w:rPr>
        <w:t xml:space="preserve">siguientes participantes: 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Barranco Villanueva,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Sarai</w:t>
      </w:r>
      <w:proofErr w:type="spellEnd"/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Bedmar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 Arroyo,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Benítez Sala,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Bermúdez González, Alonso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García Gómez, Montserrat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Hernández Sánchez, Guillermo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Jiménez Rodríguez,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Salas, Eugenia Sonia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Sánchez, Leonor María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Luque Gil, Milagros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Márquez Pérez, Inmaculada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Pérez Ruiz, Francisco Javier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Romero López, Ana Belén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Salas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Cobalea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, Susana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Aránzazu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Francisco Javier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Y como coordinador Antonio Lobato Rodríguez, para trabajar los siguientes temas: </w:t>
      </w:r>
    </w:p>
    <w:p w:rsidR="00410A50" w:rsidRDefault="004E37C0" w:rsidP="00C0415A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Comentario c</w:t>
      </w:r>
      <w:r w:rsidR="006E19F4">
        <w:rPr>
          <w:rFonts w:ascii="Verdana" w:hAnsi="Verdana"/>
          <w:sz w:val="20"/>
          <w:szCs w:val="20"/>
        </w:rPr>
        <w:t>uestionario de ansiedad entre el profesorado.</w:t>
      </w:r>
    </w:p>
    <w:p w:rsidR="004E37C0" w:rsidRDefault="004E37C0" w:rsidP="00C0415A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E37C0">
        <w:rPr>
          <w:rFonts w:ascii="Verdana" w:hAnsi="Verdana"/>
          <w:i/>
          <w:sz w:val="20"/>
          <w:szCs w:val="20"/>
        </w:rPr>
        <w:t>El maestro atento</w:t>
      </w:r>
      <w:r>
        <w:rPr>
          <w:rFonts w:ascii="Verdana" w:hAnsi="Verdana"/>
          <w:sz w:val="20"/>
          <w:szCs w:val="20"/>
        </w:rPr>
        <w:t xml:space="preserve">: Aprendizajes básicos de todo docente. </w:t>
      </w:r>
    </w:p>
    <w:p w:rsidR="00554F12" w:rsidRDefault="00554F12" w:rsidP="00554F1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Propuesta para la siguiente sesión.</w:t>
      </w:r>
    </w:p>
    <w:p w:rsidR="004E37C0" w:rsidRDefault="004E37C0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Comenzamos la sesión comentando los resultados de la encuesta sobre ansiedad en el profesorado. En general, y al igual que en la mayoría de colegios,  todos y todas obtenemos una puntuación en torno a los 60 puntos. Por tanto, la tendencia es la habitual, niveles de ansiedad altos. Debatimos durante un rato acerca de las causas y concluimos que la principal  es la “</w:t>
      </w:r>
      <w:proofErr w:type="spellStart"/>
      <w:r>
        <w:rPr>
          <w:rFonts w:ascii="Verdana" w:hAnsi="Verdana"/>
          <w:sz w:val="20"/>
          <w:szCs w:val="20"/>
        </w:rPr>
        <w:t>hipervigilacia</w:t>
      </w:r>
      <w:proofErr w:type="spellEnd"/>
      <w:r>
        <w:rPr>
          <w:rFonts w:ascii="Verdana" w:hAnsi="Verdana"/>
          <w:sz w:val="20"/>
          <w:szCs w:val="20"/>
        </w:rPr>
        <w:t>”</w:t>
      </w:r>
      <w:r w:rsidR="004E671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la obligación de tener que estar continuamente atentos, alerta  a </w:t>
      </w:r>
      <w:r w:rsidR="001F0FC2">
        <w:rPr>
          <w:rFonts w:ascii="Verdana" w:hAnsi="Verdana"/>
          <w:sz w:val="20"/>
          <w:szCs w:val="20"/>
        </w:rPr>
        <w:t xml:space="preserve">multitud de factores en clase. </w:t>
      </w:r>
    </w:p>
    <w:p w:rsidR="001F0FC2" w:rsidRDefault="001F0FC2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regular estos niveles de ansiedad, Raquel  nos ha traído la lectura de</w:t>
      </w:r>
      <w:r w:rsidRPr="001F0FC2">
        <w:rPr>
          <w:rFonts w:ascii="Verdana" w:hAnsi="Verdana"/>
          <w:i/>
          <w:sz w:val="20"/>
          <w:szCs w:val="20"/>
        </w:rPr>
        <w:t xml:space="preserve"> El maestro atento</w:t>
      </w:r>
      <w:r>
        <w:rPr>
          <w:rFonts w:ascii="Verdana" w:hAnsi="Verdana"/>
          <w:sz w:val="20"/>
          <w:szCs w:val="20"/>
        </w:rPr>
        <w:t xml:space="preserve">. Hacemos un repaso de los aprendizajes básicos que todo y toda docente  debe desarrollar. Así: </w:t>
      </w:r>
    </w:p>
    <w:p w:rsidR="001F0FC2" w:rsidRDefault="001F0FC2" w:rsidP="001F0FC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Conocer y desarrollar los diferentes niveles de atención.</w:t>
      </w:r>
    </w:p>
    <w:p w:rsidR="001F0FC2" w:rsidRDefault="001F0FC2" w:rsidP="001F0FC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Competencia respiratoria.</w:t>
      </w:r>
    </w:p>
    <w:p w:rsidR="001F0FC2" w:rsidRDefault="001F0FC2" w:rsidP="001F0FC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Competencia de relajación</w:t>
      </w:r>
    </w:p>
    <w:p w:rsidR="001F0FC2" w:rsidRDefault="001F0FC2" w:rsidP="001F0FC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Competencia autógena de representación mental.</w:t>
      </w:r>
    </w:p>
    <w:p w:rsidR="001F0FC2" w:rsidRDefault="001F0FC2" w:rsidP="001F0FC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La voz y el habla.</w:t>
      </w:r>
    </w:p>
    <w:p w:rsidR="001F0FC2" w:rsidRDefault="001F0FC2" w:rsidP="001F0FC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Competencia sensorial.</w:t>
      </w:r>
    </w:p>
    <w:p w:rsidR="001F0FC2" w:rsidRDefault="001F0FC2" w:rsidP="001F0FC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F0FC2">
        <w:rPr>
          <w:rFonts w:ascii="Verdana" w:hAnsi="Verdana"/>
          <w:sz w:val="20"/>
          <w:szCs w:val="20"/>
        </w:rPr>
        <w:t>Competencia postural.</w:t>
      </w:r>
    </w:p>
    <w:p w:rsidR="001F0FC2" w:rsidRDefault="001F0FC2" w:rsidP="001F0FC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Competencias motrices </w:t>
      </w:r>
    </w:p>
    <w:p w:rsidR="001F0FC2" w:rsidRDefault="001F0FC2" w:rsidP="001F0FC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Energía corporal</w:t>
      </w:r>
    </w:p>
    <w:p w:rsidR="005832EB" w:rsidRDefault="005832EB" w:rsidP="005832EB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Habilidades especiales de meditación, relajación y </w:t>
      </w:r>
      <w:proofErr w:type="spellStart"/>
      <w:r>
        <w:rPr>
          <w:rFonts w:ascii="Verdana" w:hAnsi="Verdana"/>
          <w:sz w:val="20"/>
          <w:szCs w:val="20"/>
        </w:rPr>
        <w:t>mindfulness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4E671B" w:rsidRDefault="004E671B" w:rsidP="004E671B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832EB" w:rsidRDefault="004E671B" w:rsidP="004E671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último también reflexionamos acerca de la situación</w:t>
      </w:r>
      <w:r w:rsidR="005832EB" w:rsidRPr="004E671B">
        <w:rPr>
          <w:rFonts w:ascii="Verdana" w:hAnsi="Verdana"/>
          <w:sz w:val="20"/>
          <w:szCs w:val="20"/>
        </w:rPr>
        <w:t xml:space="preserve"> familiar</w:t>
      </w:r>
      <w:r>
        <w:rPr>
          <w:rFonts w:ascii="Verdana" w:hAnsi="Verdana"/>
          <w:sz w:val="20"/>
          <w:szCs w:val="20"/>
        </w:rPr>
        <w:t xml:space="preserve"> que sufren </w:t>
      </w:r>
      <w:proofErr w:type="gramStart"/>
      <w:r>
        <w:rPr>
          <w:rFonts w:ascii="Verdana" w:hAnsi="Verdana"/>
          <w:sz w:val="20"/>
          <w:szCs w:val="20"/>
        </w:rPr>
        <w:t>muchas</w:t>
      </w:r>
      <w:proofErr w:type="gramEnd"/>
      <w:r>
        <w:rPr>
          <w:rFonts w:ascii="Verdana" w:hAnsi="Verdana"/>
          <w:sz w:val="20"/>
          <w:szCs w:val="20"/>
        </w:rPr>
        <w:t xml:space="preserve"> muchos de nuestros alumnos y alumnas</w:t>
      </w:r>
      <w:r w:rsidR="005832EB" w:rsidRPr="004E671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sus</w:t>
      </w:r>
      <w:r w:rsidR="005832EB" w:rsidRPr="004E671B">
        <w:rPr>
          <w:rFonts w:ascii="Verdana" w:hAnsi="Verdana"/>
          <w:sz w:val="20"/>
          <w:szCs w:val="20"/>
        </w:rPr>
        <w:t xml:space="preserve"> vivienda</w:t>
      </w:r>
      <w:r>
        <w:rPr>
          <w:rFonts w:ascii="Verdana" w:hAnsi="Verdana"/>
          <w:sz w:val="20"/>
          <w:szCs w:val="20"/>
        </w:rPr>
        <w:t>s</w:t>
      </w:r>
      <w:r w:rsidR="005832EB" w:rsidRPr="004E671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la </w:t>
      </w:r>
      <w:r w:rsidR="005832EB" w:rsidRPr="004E671B">
        <w:rPr>
          <w:rFonts w:ascii="Verdana" w:hAnsi="Verdana"/>
          <w:sz w:val="20"/>
          <w:szCs w:val="20"/>
        </w:rPr>
        <w:t xml:space="preserve">alimentación en </w:t>
      </w:r>
      <w:r>
        <w:rPr>
          <w:rFonts w:ascii="Verdana" w:hAnsi="Verdana"/>
          <w:sz w:val="20"/>
          <w:szCs w:val="20"/>
        </w:rPr>
        <w:t xml:space="preserve">el </w:t>
      </w:r>
      <w:r w:rsidR="005832EB" w:rsidRPr="004E671B">
        <w:rPr>
          <w:rFonts w:ascii="Verdana" w:hAnsi="Verdana"/>
          <w:sz w:val="20"/>
          <w:szCs w:val="20"/>
        </w:rPr>
        <w:t>rendimiento, personalidad, comportamiento,…</w:t>
      </w:r>
      <w:r>
        <w:rPr>
          <w:rFonts w:ascii="Verdana" w:hAnsi="Verdana"/>
          <w:sz w:val="20"/>
          <w:szCs w:val="20"/>
        </w:rPr>
        <w:t xml:space="preserve"> como influye también este cúmulo de circunstancias en sus niveles de ansiedad y rendimiento. </w:t>
      </w:r>
      <w:proofErr w:type="spellStart"/>
      <w:r>
        <w:rPr>
          <w:rFonts w:ascii="Verdana" w:hAnsi="Verdana"/>
          <w:sz w:val="20"/>
          <w:szCs w:val="20"/>
        </w:rPr>
        <w:t>Patxi</w:t>
      </w:r>
      <w:proofErr w:type="spellEnd"/>
      <w:r>
        <w:rPr>
          <w:rFonts w:ascii="Verdana" w:hAnsi="Verdana"/>
          <w:sz w:val="20"/>
          <w:szCs w:val="20"/>
        </w:rPr>
        <w:t xml:space="preserve"> ilustra muy acertadamente este debate con el “test de la libreta-habitación”. Se trata de la correlación entre organización de la casa o habitación del alumnado con el nivel de estructuración y limpieza de sus libretas.</w:t>
      </w:r>
    </w:p>
    <w:p w:rsidR="004E671B" w:rsidRDefault="004E671B" w:rsidP="004E671B">
      <w:pPr>
        <w:jc w:val="both"/>
        <w:rPr>
          <w:rFonts w:ascii="Verdana" w:hAnsi="Verdana"/>
          <w:sz w:val="20"/>
          <w:szCs w:val="20"/>
        </w:rPr>
      </w:pPr>
    </w:p>
    <w:p w:rsidR="001F0FC2" w:rsidRDefault="004E671B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la siguiente sesión también contaremos con la colaboración de Raquel y continuaremos con la puesta en común de los textos que nos ha proporcionado. </w:t>
      </w:r>
      <w:bookmarkStart w:id="0" w:name="_GoBack"/>
      <w:bookmarkEnd w:id="0"/>
    </w:p>
    <w:p w:rsidR="004E37C0" w:rsidRDefault="004E37C0" w:rsidP="009C0577">
      <w:pPr>
        <w:jc w:val="both"/>
        <w:rPr>
          <w:rFonts w:ascii="Verdana" w:hAnsi="Verdana"/>
          <w:sz w:val="20"/>
          <w:szCs w:val="20"/>
        </w:rPr>
      </w:pPr>
    </w:p>
    <w:p w:rsidR="009C0577" w:rsidRPr="009C0577" w:rsidRDefault="009C0577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 sin más asuntos que tratar, se levanta sesión, </w:t>
      </w:r>
    </w:p>
    <w:p w:rsidR="00B628F8" w:rsidRPr="00404842" w:rsidRDefault="00B628F8" w:rsidP="00B628F8">
      <w:pPr>
        <w:jc w:val="both"/>
        <w:rPr>
          <w:rFonts w:ascii="Verdana" w:hAnsi="Verdana"/>
          <w:sz w:val="20"/>
          <w:szCs w:val="20"/>
        </w:rPr>
      </w:pP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Coord. Formación </w:t>
      </w: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Antonio Lobato Rodríguez </w:t>
      </w:r>
    </w:p>
    <w:sectPr w:rsidR="00B628F8" w:rsidRPr="004048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52" w:rsidRDefault="00856452" w:rsidP="00856452">
      <w:pPr>
        <w:spacing w:after="0" w:line="240" w:lineRule="auto"/>
      </w:pPr>
      <w:r>
        <w:separator/>
      </w:r>
    </w:p>
  </w:endnote>
  <w:end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 w:rsidP="00856452">
    <w:pPr>
      <w:pStyle w:val="Piedepgina"/>
    </w:pPr>
    <w:r>
      <w:t>CEIP María de la O</w:t>
    </w:r>
    <w:r>
      <w:tab/>
    </w:r>
    <w:r>
      <w:tab/>
    </w:r>
    <w:sdt>
      <w:sdtPr>
        <w:id w:val="21087749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E671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52" w:rsidRDefault="00856452" w:rsidP="00856452">
      <w:pPr>
        <w:spacing w:after="0" w:line="240" w:lineRule="auto"/>
      </w:pPr>
      <w:r>
        <w:separator/>
      </w:r>
    </w:p>
  </w:footnote>
  <w:foot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7DE40FA" wp14:editId="646F8B43">
          <wp:simplePos x="0" y="0"/>
          <wp:positionH relativeFrom="column">
            <wp:posOffset>5130165</wp:posOffset>
          </wp:positionH>
          <wp:positionV relativeFrom="paragraph">
            <wp:posOffset>-354330</wp:posOffset>
          </wp:positionV>
          <wp:extent cx="1224915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ven_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EMOCIONARTE: Educar con la emoción, alternativas metodológicas.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E74"/>
    <w:multiLevelType w:val="hybridMultilevel"/>
    <w:tmpl w:val="F4B8D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334F"/>
    <w:multiLevelType w:val="hybridMultilevel"/>
    <w:tmpl w:val="FCA4A7B4"/>
    <w:lvl w:ilvl="0" w:tplc="74BE29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44C6"/>
    <w:multiLevelType w:val="hybridMultilevel"/>
    <w:tmpl w:val="51CA1530"/>
    <w:lvl w:ilvl="0" w:tplc="C7E6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2"/>
    <w:rsid w:val="000602A1"/>
    <w:rsid w:val="001F0FC2"/>
    <w:rsid w:val="00274A8C"/>
    <w:rsid w:val="003110FB"/>
    <w:rsid w:val="003621ED"/>
    <w:rsid w:val="003A2F19"/>
    <w:rsid w:val="00404842"/>
    <w:rsid w:val="00410A50"/>
    <w:rsid w:val="004E37C0"/>
    <w:rsid w:val="004E671B"/>
    <w:rsid w:val="00554F12"/>
    <w:rsid w:val="005832EB"/>
    <w:rsid w:val="00590FE8"/>
    <w:rsid w:val="006048C0"/>
    <w:rsid w:val="006E19F4"/>
    <w:rsid w:val="00726602"/>
    <w:rsid w:val="0077204B"/>
    <w:rsid w:val="00856452"/>
    <w:rsid w:val="008D6FA7"/>
    <w:rsid w:val="00951C7B"/>
    <w:rsid w:val="009877F1"/>
    <w:rsid w:val="009C0577"/>
    <w:rsid w:val="00A0190D"/>
    <w:rsid w:val="00B628F8"/>
    <w:rsid w:val="00B976F2"/>
    <w:rsid w:val="00C0415A"/>
    <w:rsid w:val="00C42541"/>
    <w:rsid w:val="00D61ECB"/>
    <w:rsid w:val="00D74A95"/>
    <w:rsid w:val="00DA551E"/>
    <w:rsid w:val="00F00611"/>
    <w:rsid w:val="00F36C94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70D0-8DE0-498B-A652-F07269CA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Aula</cp:lastModifiedBy>
  <cp:revision>3</cp:revision>
  <dcterms:created xsi:type="dcterms:W3CDTF">2017-05-12T09:57:00Z</dcterms:created>
  <dcterms:modified xsi:type="dcterms:W3CDTF">2017-05-16T09:56:00Z</dcterms:modified>
</cp:coreProperties>
</file>