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05" w:rsidRDefault="00F70705" w:rsidP="00F70705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DE TRABAJO / FORMACIÓN  EN CENTRO</w:t>
      </w:r>
    </w:p>
    <w:tbl>
      <w:tblPr>
        <w:tblStyle w:val="Tablaconcuadrcula"/>
        <w:tblW w:w="0" w:type="auto"/>
        <w:tblInd w:w="0" w:type="dxa"/>
        <w:tblLook w:val="04A0"/>
      </w:tblPr>
      <w:tblGrid>
        <w:gridCol w:w="2835"/>
        <w:gridCol w:w="1184"/>
        <w:gridCol w:w="4701"/>
      </w:tblGrid>
      <w:tr w:rsidR="00F70705" w:rsidTr="0076233C">
        <w:trPr>
          <w:trHeight w:val="3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5" w:rsidRDefault="00F70705" w:rsidP="0076233C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Código GT/FC: </w:t>
            </w:r>
            <w:r>
              <w:rPr>
                <w:rFonts w:asciiTheme="minorHAnsi" w:hAnsiTheme="minorHAnsi"/>
                <w:b/>
                <w:color w:val="FF0000"/>
              </w:rPr>
              <w:t>174128GT091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5" w:rsidRDefault="00F70705" w:rsidP="0076233C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Nombre del proyecto: </w:t>
            </w:r>
            <w:r>
              <w:rPr>
                <w:rFonts w:asciiTheme="minorHAnsi" w:hAnsiTheme="minorHAnsi"/>
                <w:b/>
              </w:rPr>
              <w:t>Yo siento, ¿Y tú?</w:t>
            </w:r>
          </w:p>
        </w:tc>
      </w:tr>
      <w:tr w:rsidR="00F70705" w:rsidTr="0076233C">
        <w:trPr>
          <w:trHeight w:val="34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5" w:rsidRDefault="00F70705" w:rsidP="0076233C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Centro: </w:t>
            </w:r>
            <w:r>
              <w:rPr>
                <w:rFonts w:asciiTheme="minorHAnsi" w:hAnsiTheme="minorHAnsi"/>
                <w:b/>
              </w:rPr>
              <w:t>C.E.I.P. JOSÉ PAYAN GARRIDO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5" w:rsidRDefault="00F70705" w:rsidP="0076233C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Localidad: </w:t>
            </w:r>
            <w:r>
              <w:rPr>
                <w:rFonts w:asciiTheme="minorHAnsi" w:hAnsiTheme="minorHAnsi"/>
                <w:b/>
              </w:rPr>
              <w:t>SAN JUAN DE AZNALFARACHE</w:t>
            </w:r>
          </w:p>
        </w:tc>
      </w:tr>
      <w:tr w:rsidR="00F70705" w:rsidTr="0076233C">
        <w:trPr>
          <w:trHeight w:val="347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05" w:rsidRDefault="00F70705" w:rsidP="0076233C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Coordinadora: Beatriz Alonso Meléndez</w:t>
            </w:r>
          </w:p>
        </w:tc>
      </w:tr>
    </w:tbl>
    <w:p w:rsidR="00F70705" w:rsidRDefault="00F70705" w:rsidP="00F70705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bottomFromText="200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4447"/>
        <w:gridCol w:w="5244"/>
      </w:tblGrid>
      <w:tr w:rsidR="00F70705" w:rsidTr="0076233C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 28 de marzo de 2017.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comienzo: 17:00 H.</w:t>
            </w:r>
          </w:p>
        </w:tc>
      </w:tr>
      <w:tr w:rsidR="00F70705" w:rsidTr="0076233C">
        <w:trPr>
          <w:trHeight w:val="318"/>
        </w:trPr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spacing w:after="0" w:line="240" w:lineRule="auto"/>
              <w:rPr>
                <w:rFonts w:eastAsia="SimSu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finalización: 18:00 H.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43"/>
      </w:tblGrid>
      <w:tr w:rsidR="00F70705" w:rsidTr="0076233C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705" w:rsidRDefault="00F70705" w:rsidP="0076233C">
            <w:pPr>
              <w:pStyle w:val="Contenidodelatabla"/>
              <w:spacing w:line="276" w:lineRule="auto"/>
              <w:rPr>
                <w:rFonts w:asciiTheme="minorHAnsi" w:hAnsiTheme="minorHAnsi"/>
                <w:b/>
                <w:bCs/>
              </w:rPr>
            </w:pPr>
          </w:p>
          <w:p w:rsidR="00F70705" w:rsidRDefault="00F70705" w:rsidP="0076233C">
            <w:pPr>
              <w:pStyle w:val="Contenidodelatabla"/>
              <w:spacing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p w:rsidR="00F70705" w:rsidRDefault="00F70705" w:rsidP="0076233C">
            <w:pPr>
              <w:pStyle w:val="Contenidodelatabla"/>
              <w:spacing w:line="276" w:lineRule="auto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Ind w:w="0" w:type="dxa"/>
              <w:tblLook w:val="04A0"/>
            </w:tblPr>
            <w:tblGrid>
              <w:gridCol w:w="528"/>
              <w:gridCol w:w="2645"/>
              <w:gridCol w:w="605"/>
              <w:gridCol w:w="2569"/>
              <w:gridCol w:w="529"/>
              <w:gridCol w:w="2645"/>
            </w:tblGrid>
            <w:tr w:rsidR="00F70705" w:rsidTr="0076233C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705" w:rsidRDefault="00F70705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70705" w:rsidRDefault="00F70705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705" w:rsidRDefault="00F70705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70705" w:rsidRDefault="00F70705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705" w:rsidRDefault="00F70705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F70705" w:rsidRDefault="00F70705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F70705" w:rsidTr="0076233C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0705" w:rsidRDefault="00F70705" w:rsidP="0076233C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F70705" w:rsidTr="0076233C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705" w:rsidRDefault="00F70705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70705" w:rsidRDefault="00F70705" w:rsidP="0076233C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705" w:rsidRDefault="00F70705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30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F70705" w:rsidRDefault="00F70705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0705" w:rsidRDefault="00F70705" w:rsidP="0076233C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70705" w:rsidRDefault="00F70705" w:rsidP="0076233C">
            <w:pPr>
              <w:pStyle w:val="Contenidodelatabla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F70705" w:rsidRDefault="00F70705" w:rsidP="00F70705">
      <w:pPr>
        <w:tabs>
          <w:tab w:val="left" w:pos="7009"/>
        </w:tabs>
      </w:pPr>
      <w:r>
        <w:tab/>
      </w:r>
    </w:p>
    <w:tbl>
      <w:tblPr>
        <w:tblW w:w="9646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8371"/>
        <w:gridCol w:w="1275"/>
      </w:tblGrid>
      <w:tr w:rsidR="00F70705" w:rsidTr="0076233C">
        <w:tc>
          <w:tcPr>
            <w:tcW w:w="837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ASISTENCIA</w:t>
            </w:r>
          </w:p>
        </w:tc>
      </w:tr>
      <w:tr w:rsidR="00F70705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ALONSO MELÉNDEZ, MARÍA BEATRIZ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70705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MÁRQUEZ FLORIDO, BELÉN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70705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GARCÍA LUNA, CRISTINA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70705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AJENJO TELLADO, BEGOÑA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70705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MARTOS JIMÉNEZ, MARÍA JESÚS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70705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PEINADO FERNÁNDEZ, MARÍA JOSÉ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70705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RASERO DEL REAL, DANIEL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70705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GARCÍA RAMÍREZ, IRENE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70705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GÓMEZ LIROLA, DELIA ROSA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70705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FONT RIVERA, MILAGROS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70705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MORENO FERNÁNDEZ, REYES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70705" w:rsidRDefault="00F70705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</w:tbl>
    <w:p w:rsidR="00F70705" w:rsidRDefault="00F70705" w:rsidP="00F70705">
      <w:pPr>
        <w:pStyle w:val="Normal1"/>
        <w:rPr>
          <w:rFonts w:asciiTheme="minorHAnsi" w:hAnsiTheme="minorHAnsi"/>
          <w:sz w:val="20"/>
          <w:szCs w:val="20"/>
        </w:rPr>
      </w:pPr>
    </w:p>
    <w:p w:rsidR="00F70705" w:rsidRDefault="00F70705" w:rsidP="00F70705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:rsidR="00F70705" w:rsidRPr="00F70705" w:rsidRDefault="00F70705" w:rsidP="00F70705">
      <w:pPr>
        <w:pStyle w:val="Normal1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Materiales educativos sobre educación emocional y cuentos.</w:t>
      </w:r>
    </w:p>
    <w:tbl>
      <w:tblPr>
        <w:tblpPr w:leftFromText="141" w:rightFromText="141" w:bottomFromText="200" w:vertAnchor="text" w:horzAnchor="margin" w:tblpY="111"/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F70705" w:rsidTr="0076233C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0705" w:rsidRDefault="00F70705" w:rsidP="0076233C">
            <w:pPr>
              <w:pStyle w:val="Contenidodelatabla"/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F70705" w:rsidTr="0076233C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05" w:rsidRDefault="00F70705" w:rsidP="00F70705">
            <w:pPr>
              <w:pStyle w:val="Normal1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Información sobre los materiales que nos han llegado para compartir con los niños sobre educación emocional:</w:t>
            </w:r>
          </w:p>
          <w:p w:rsidR="00F70705" w:rsidRDefault="00F70705" w:rsidP="00F70705">
            <w:pPr>
              <w:pStyle w:val="Normal1"/>
              <w:numPr>
                <w:ilvl w:val="1"/>
                <w:numId w:val="1"/>
              </w:num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Juegos educativos:</w:t>
            </w:r>
          </w:p>
          <w:p w:rsidR="00F70705" w:rsidRDefault="00F70705" w:rsidP="00F70705">
            <w:pPr>
              <w:pStyle w:val="Normal1"/>
              <w:numPr>
                <w:ilvl w:val="2"/>
                <w:numId w:val="1"/>
              </w:num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El juego de la oca del </w:t>
            </w:r>
            <w:proofErr w:type="spellStart"/>
            <w:r>
              <w:rPr>
                <w:rFonts w:asciiTheme="minorHAnsi" w:hAnsiTheme="minorHAnsi"/>
                <w:bCs/>
              </w:rPr>
              <w:t>perruco</w:t>
            </w:r>
            <w:proofErr w:type="spellEnd"/>
          </w:p>
          <w:p w:rsidR="00F70705" w:rsidRDefault="00F70705" w:rsidP="00F70705">
            <w:pPr>
              <w:pStyle w:val="Normal1"/>
              <w:numPr>
                <w:ilvl w:val="2"/>
                <w:numId w:val="1"/>
              </w:num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La oca de las emociones en la infancia (material imprimible)</w:t>
            </w:r>
          </w:p>
          <w:p w:rsidR="00F70705" w:rsidRDefault="00F70705" w:rsidP="00F70705">
            <w:pPr>
              <w:pStyle w:val="Normal1"/>
              <w:numPr>
                <w:ilvl w:val="2"/>
                <w:numId w:val="1"/>
              </w:num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Las cartas de las emociones (material imprimible)</w:t>
            </w:r>
          </w:p>
          <w:p w:rsidR="00F70705" w:rsidRDefault="00F70705" w:rsidP="00F70705">
            <w:pPr>
              <w:pStyle w:val="Normal1"/>
              <w:numPr>
                <w:ilvl w:val="1"/>
                <w:numId w:val="1"/>
              </w:num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Cuentos:</w:t>
            </w:r>
          </w:p>
          <w:p w:rsidR="00F70705" w:rsidRDefault="00F70705" w:rsidP="00F70705">
            <w:pPr>
              <w:pStyle w:val="Normal1"/>
              <w:numPr>
                <w:ilvl w:val="2"/>
                <w:numId w:val="1"/>
              </w:num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Los vestidos de mamá</w:t>
            </w:r>
          </w:p>
          <w:p w:rsidR="00F70705" w:rsidRDefault="00F70705" w:rsidP="00F70705">
            <w:pPr>
              <w:pStyle w:val="Normal1"/>
              <w:numPr>
                <w:ilvl w:val="2"/>
                <w:numId w:val="1"/>
              </w:num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El monstruo de colores</w:t>
            </w:r>
          </w:p>
          <w:p w:rsidR="00F70705" w:rsidRDefault="00F70705" w:rsidP="00F70705">
            <w:pPr>
              <w:pStyle w:val="Normal1"/>
              <w:numPr>
                <w:ilvl w:val="2"/>
                <w:numId w:val="1"/>
              </w:num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La coleccionista de palabras</w:t>
            </w:r>
          </w:p>
        </w:tc>
      </w:tr>
      <w:tr w:rsidR="00F70705" w:rsidTr="0076233C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0705" w:rsidRDefault="00F70705" w:rsidP="0076233C">
            <w:pPr>
              <w:pStyle w:val="Contenidodelatabla"/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ACUERDOS ADOPTADOS</w:t>
            </w:r>
          </w:p>
        </w:tc>
      </w:tr>
      <w:tr w:rsidR="00F70705" w:rsidTr="0076233C">
        <w:trPr>
          <w:trHeight w:val="573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5" w:rsidRDefault="00B27B1A" w:rsidP="0076233C">
            <w:pPr>
              <w:pStyle w:val="Normal1"/>
              <w:spacing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Llevar al aula dichos materiales para trabajar con los niños y niñas.</w:t>
            </w:r>
          </w:p>
        </w:tc>
      </w:tr>
      <w:tr w:rsidR="00F70705" w:rsidTr="0076233C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0705" w:rsidRDefault="00F70705" w:rsidP="0076233C">
            <w:pPr>
              <w:pStyle w:val="Contenidodelatabla"/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FECHA DE LA PRÓXIMA REUNIÓN: </w:t>
            </w:r>
            <w:r w:rsidR="00B27B1A">
              <w:rPr>
                <w:rFonts w:asciiTheme="minorHAnsi" w:hAnsiTheme="minorHAnsi"/>
                <w:bCs/>
              </w:rPr>
              <w:t>4</w:t>
            </w:r>
            <w:r>
              <w:rPr>
                <w:rFonts w:asciiTheme="minorHAnsi" w:hAnsiTheme="minorHAnsi"/>
                <w:bCs/>
              </w:rPr>
              <w:t xml:space="preserve"> de </w:t>
            </w:r>
            <w:r w:rsidR="00B27B1A">
              <w:rPr>
                <w:rFonts w:asciiTheme="minorHAnsi" w:hAnsiTheme="minorHAnsi"/>
                <w:bCs/>
              </w:rPr>
              <w:t>abril</w:t>
            </w:r>
          </w:p>
        </w:tc>
      </w:tr>
    </w:tbl>
    <w:p w:rsidR="00F70705" w:rsidRDefault="00F70705" w:rsidP="00F70705"/>
    <w:p w:rsidR="00F70705" w:rsidRDefault="00F70705" w:rsidP="00F70705"/>
    <w:p w:rsidR="00CF614A" w:rsidRDefault="00CF614A"/>
    <w:sectPr w:rsidR="00CF614A" w:rsidSect="00CF614A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4D" w:rsidRDefault="00B27B1A" w:rsidP="0046044D">
    <w:pPr>
      <w:pStyle w:val="Piedepgina"/>
      <w:pBdr>
        <w:top w:val="single" w:sz="4" w:space="1" w:color="auto"/>
      </w:pBdr>
      <w:jc w:val="both"/>
      <w:rPr>
        <w:sz w:val="20"/>
        <w:szCs w:val="20"/>
      </w:rPr>
    </w:pPr>
    <w:sdt>
      <w:sdtPr>
        <w:rPr>
          <w:sz w:val="20"/>
          <w:szCs w:val="20"/>
        </w:rPr>
        <w:id w:val="1047641967"/>
        <w:docPartObj>
          <w:docPartGallery w:val="Page Numbers (Bottom of Page)"/>
          <w:docPartUnique/>
        </w:docPartObj>
      </w:sdtPr>
      <w:sdtEndPr/>
      <w:sdtContent>
        <w:r>
          <w:rPr>
            <w:i/>
            <w:sz w:val="20"/>
            <w:szCs w:val="20"/>
          </w:rPr>
          <w:t xml:space="preserve">Acta de reunión de GT / PFC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sdtContent>
    </w:sdt>
  </w:p>
  <w:p w:rsidR="0046044D" w:rsidRDefault="00B27B1A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4D" w:rsidRPr="006B0D6E" w:rsidRDefault="00B27B1A" w:rsidP="0046044D">
    <w:pPr>
      <w:pStyle w:val="Remite"/>
      <w:ind w:right="38"/>
      <w:jc w:val="center"/>
      <w:rPr>
        <w:rFonts w:ascii="Eras Medium ITC" w:hAnsi="Eras Medium ITC" w:cs="Eras Md BT"/>
        <w:b/>
        <w:bCs/>
        <w:w w:val="80"/>
        <w:sz w:val="20"/>
        <w:szCs w:val="20"/>
      </w:rPr>
    </w:pPr>
    <w:r w:rsidRPr="0046044D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-123190</wp:posOffset>
          </wp:positionH>
          <wp:positionV relativeFrom="paragraph">
            <wp:posOffset>1270</wp:posOffset>
          </wp:positionV>
          <wp:extent cx="1548130" cy="248920"/>
          <wp:effectExtent l="1905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24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044D">
      <w:rPr>
        <w:rFonts w:ascii="Eras Medium ITC" w:hAnsi="Eras Medium ITC" w:cs="Eras Md BT"/>
        <w:b/>
        <w:bCs/>
        <w:w w:val="80"/>
        <w:sz w:val="20"/>
        <w:szCs w:val="20"/>
      </w:rPr>
      <w:t xml:space="preserve"> </w:t>
    </w:r>
    <w:r>
      <w:rPr>
        <w:rFonts w:ascii="Eras Medium ITC" w:hAnsi="Eras Medium ITC" w:cs="Eras Md BT"/>
        <w:b/>
        <w:bCs/>
        <w:w w:val="80"/>
        <w:sz w:val="20"/>
        <w:szCs w:val="20"/>
      </w:rPr>
      <w:t xml:space="preserve">                                                                                                                </w:t>
    </w:r>
    <w:r w:rsidRPr="006B0D6E">
      <w:rPr>
        <w:rFonts w:ascii="Eras Medium ITC" w:hAnsi="Eras Medium ITC" w:cs="Eras Md BT"/>
        <w:b/>
        <w:bCs/>
        <w:w w:val="80"/>
        <w:sz w:val="20"/>
        <w:szCs w:val="20"/>
      </w:rPr>
      <w:t>DELEGACIÓN TERRITORIAL DE EDUCACIÓN</w:t>
    </w:r>
  </w:p>
  <w:p w:rsidR="0046044D" w:rsidRPr="006B0D6E" w:rsidRDefault="00B27B1A" w:rsidP="0046044D">
    <w:pPr>
      <w:pStyle w:val="Remite"/>
      <w:ind w:right="38"/>
      <w:jc w:val="center"/>
      <w:rPr>
        <w:rFonts w:ascii="Eras Medium ITC" w:hAnsi="Eras Medium ITC" w:cs="Eras Md BT"/>
        <w:b/>
        <w:bCs/>
        <w:w w:val="80"/>
        <w:sz w:val="20"/>
        <w:szCs w:val="20"/>
      </w:rPr>
    </w:pPr>
    <w:r>
      <w:rPr>
        <w:rFonts w:ascii="Eras Medium ITC" w:hAnsi="Eras Medium ITC" w:cs="Eras Md BT"/>
        <w:b/>
        <w:bCs/>
        <w:w w:val="80"/>
        <w:sz w:val="20"/>
        <w:szCs w:val="20"/>
      </w:rPr>
      <w:t xml:space="preserve">                                                                                 </w:t>
    </w:r>
    <w:r w:rsidRPr="006B0D6E">
      <w:rPr>
        <w:rFonts w:ascii="Eras Medium ITC" w:hAnsi="Eras Medium ITC" w:cs="Eras Md BT"/>
        <w:b/>
        <w:bCs/>
        <w:w w:val="80"/>
        <w:sz w:val="20"/>
        <w:szCs w:val="20"/>
      </w:rPr>
      <w:t>CEP de Castilleja de la Cuesta</w:t>
    </w:r>
  </w:p>
  <w:p w:rsidR="0046044D" w:rsidRDefault="00B27B1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E7D74"/>
    <w:multiLevelType w:val="hybridMultilevel"/>
    <w:tmpl w:val="4114F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0C6962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70705"/>
    <w:rsid w:val="000C210E"/>
    <w:rsid w:val="00123FBD"/>
    <w:rsid w:val="0025304F"/>
    <w:rsid w:val="006630D0"/>
    <w:rsid w:val="0068663D"/>
    <w:rsid w:val="00B27B1A"/>
    <w:rsid w:val="00CF614A"/>
    <w:rsid w:val="00D57C3F"/>
    <w:rsid w:val="00F7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0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70705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1"/>
    <w:rsid w:val="00F70705"/>
    <w:pPr>
      <w:suppressLineNumbers/>
    </w:pPr>
  </w:style>
  <w:style w:type="table" w:styleId="Tablaconcuadrcula">
    <w:name w:val="Table Grid"/>
    <w:basedOn w:val="Tablanormal"/>
    <w:uiPriority w:val="59"/>
    <w:rsid w:val="00F70705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70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0705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70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0705"/>
    <w:rPr>
      <w:rFonts w:eastAsiaTheme="minorEastAsia"/>
      <w:lang w:eastAsia="es-ES"/>
    </w:rPr>
  </w:style>
  <w:style w:type="paragraph" w:customStyle="1" w:styleId="Remite">
    <w:name w:val="Remite"/>
    <w:basedOn w:val="Normal"/>
    <w:rsid w:val="00F70705"/>
    <w:pPr>
      <w:keepLines/>
      <w:suppressAutoHyphens/>
      <w:spacing w:after="0" w:line="200" w:lineRule="atLeast"/>
      <w:ind w:right="-120"/>
      <w:textAlignment w:val="baseline"/>
    </w:pPr>
    <w:rPr>
      <w:rFonts w:ascii="Times New Roman" w:eastAsia="SimSun" w:hAnsi="Times New Roman" w:cs="Mangal"/>
      <w:sz w:val="16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W7-1</dc:creator>
  <cp:keywords/>
  <dc:description/>
  <cp:lastModifiedBy>W7-1</cp:lastModifiedBy>
  <cp:revision>3</cp:revision>
  <dcterms:created xsi:type="dcterms:W3CDTF">2017-05-02T10:54:00Z</dcterms:created>
  <dcterms:modified xsi:type="dcterms:W3CDTF">2017-05-02T10:58:00Z</dcterms:modified>
</cp:coreProperties>
</file>