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0" w:rsidRPr="000D1470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rial" w:eastAsia="Times New Roman" w:hAnsi="Arial" w:cs="Arial"/>
          <w:color w:val="777777"/>
          <w:sz w:val="24"/>
          <w:szCs w:val="24"/>
          <w:u w:val="single"/>
          <w:lang w:eastAsia="es-ES"/>
        </w:rPr>
      </w:pPr>
      <w:r w:rsidRPr="000D1470"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es-ES"/>
        </w:rPr>
        <w:t xml:space="preserve">El médico  </w:t>
      </w:r>
      <w:r w:rsidRPr="000D1470">
        <w:rPr>
          <w:rFonts w:ascii="Arial" w:eastAsia="Times New Roman" w:hAnsi="Arial" w:cs="Arial"/>
          <w:color w:val="333333"/>
          <w:kern w:val="36"/>
          <w:szCs w:val="28"/>
          <w:u w:val="single"/>
          <w:lang w:eastAsia="es-ES"/>
        </w:rPr>
        <w:t>(</w:t>
      </w:r>
      <w:r w:rsidRPr="000D1470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2013)</w:t>
      </w:r>
      <w:r w:rsidRPr="000D1470">
        <w:rPr>
          <w:rFonts w:ascii="Arial" w:eastAsia="Times New Roman" w:hAnsi="Arial" w:cs="Arial"/>
          <w:color w:val="777777"/>
          <w:sz w:val="24"/>
          <w:szCs w:val="24"/>
          <w:u w:val="single"/>
          <w:lang w:eastAsia="es-ES"/>
        </w:rPr>
        <w:t xml:space="preserve"> </w:t>
      </w:r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Duración150 min.</w:t>
      </w:r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País</w:t>
      </w:r>
      <w:r w:rsidRPr="001155EC">
        <w:rPr>
          <w:rFonts w:ascii="Andalus" w:eastAsia="Times New Roman" w:hAnsi="Andalus" w:cs="Andalus"/>
          <w:noProof/>
          <w:color w:val="000000" w:themeColor="text1"/>
          <w:sz w:val="24"/>
          <w:szCs w:val="24"/>
          <w:lang w:eastAsia="es-ES"/>
        </w:rPr>
        <w:t xml:space="preserve"> </w: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Alemania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Director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hyperlink r:id="rId5" w:tooltip="Philipp Stölzl" w:history="1"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Philipp</w:t>
        </w:r>
        <w:proofErr w:type="spellEnd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Stölzl</w:t>
        </w:r>
      </w:hyperlink>
      <w:proofErr w:type="spellEnd"/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Guión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Jan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Berger (Novela: Noah Gordon) </w:t>
      </w:r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Música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Ingo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Frenzel</w:t>
      </w:r>
      <w:proofErr w:type="spellEnd"/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proofErr w:type="spellStart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Fotograf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i</w: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a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Hagen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Bogdanski</w:t>
      </w:r>
      <w:proofErr w:type="spellEnd"/>
    </w:p>
    <w:p w:rsidR="000D1470" w:rsidRPr="001155EC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</w:pP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Reparto: </w:t>
      </w:r>
      <w:hyperlink r:id="rId6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Tom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Payne</w:t>
        </w:r>
        <w:proofErr w:type="spellEnd"/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proofErr w:type="spellStart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begin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instrText xml:space="preserve"> HYPERLINK "http://www.filmaffinity.com/es/search.php?stype=cast&amp;sn&amp;stext=Stellan%20Skarsg%C3%A5rd" </w:instrTex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separate"/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Stellan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Skarsgård</w:t>
      </w:r>
      <w:proofErr w:type="spellEnd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end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hyperlink r:id="rId7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Olivier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Martinez</w:t>
        </w:r>
        <w:proofErr w:type="spellEnd"/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hyperlink r:id="rId8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Emma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Rigby</w:t>
        </w:r>
        <w:proofErr w:type="spellEnd"/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hyperlink r:id="rId9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Ben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Kingsley</w:t>
        </w:r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hyperlink r:id="rId10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Michael</w:t>
        </w:r>
        <w:proofErr w:type="spellEnd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Jibson</w:t>
        </w:r>
        <w:proofErr w:type="spellEnd"/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proofErr w:type="spellStart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begin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instrText xml:space="preserve"> HYPERLINK "http://www.filmaffinity.com/es/search.php?stype=cast&amp;sn&amp;stext=Elyas%20M%27Barek" </w:instrTex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separate"/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Elyas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M'Barek</w:t>
      </w:r>
      <w:proofErr w:type="spellEnd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end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proofErr w:type="spellStart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begin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instrText xml:space="preserve"> HYPERLINK "http://www.filmaffinity.com/es/search.php?stype=cast&amp;sn&amp;stext=Makram%20Khoury" </w:instrTex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separate"/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Makram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Khoury</w:t>
      </w:r>
      <w:proofErr w:type="spellEnd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end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hyperlink r:id="rId11" w:history="1">
        <w:r w:rsidRPr="001155EC">
          <w:rPr>
            <w:rFonts w:ascii="Andalus" w:eastAsia="Times New Roman" w:hAnsi="Andalus" w:cs="Andalus"/>
            <w:color w:val="000000" w:themeColor="text1"/>
            <w:sz w:val="24"/>
            <w:szCs w:val="24"/>
            <w:lang w:eastAsia="es-ES"/>
          </w:rPr>
          <w:t>Dominique Moore</w:t>
        </w:r>
      </w:hyperlink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,</w:t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 </w:t>
      </w:r>
      <w:proofErr w:type="spellStart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begin"/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instrText xml:space="preserve"> HYPERLINK "http://www.filmaffinity.com/es/search.php?stype=cast&amp;sn&amp;stext=Fahri%20Yardim" </w:instrText>
      </w:r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separate"/>
      </w: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Fahri</w:t>
      </w:r>
      <w:proofErr w:type="spellEnd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Yardim</w:t>
      </w:r>
      <w:proofErr w:type="spellEnd"/>
      <w:r w:rsidRPr="000D1470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fldChar w:fldCharType="end"/>
      </w:r>
    </w:p>
    <w:p w:rsidR="000D1470" w:rsidRPr="000D1470" w:rsidRDefault="000D1470" w:rsidP="000D1470">
      <w:pPr>
        <w:shd w:val="clear" w:color="auto" w:fill="FFFFFF"/>
        <w:spacing w:before="54" w:after="54" w:line="240" w:lineRule="auto"/>
        <w:ind w:left="54" w:right="54"/>
        <w:outlineLvl w:val="0"/>
        <w:rPr>
          <w:rFonts w:ascii="Andalus" w:eastAsia="Times New Roman" w:hAnsi="Andalus" w:cs="Andalus"/>
          <w:color w:val="777777"/>
          <w:sz w:val="14"/>
          <w:szCs w:val="14"/>
          <w:lang w:eastAsia="es-ES"/>
        </w:rPr>
      </w:pPr>
      <w:r w:rsidRPr="001155EC">
        <w:rPr>
          <w:rFonts w:ascii="Andalus" w:eastAsia="Times New Roman" w:hAnsi="Andalus" w:cs="Andalus"/>
          <w:color w:val="000000" w:themeColor="text1"/>
          <w:sz w:val="24"/>
          <w:szCs w:val="24"/>
          <w:lang w:eastAsia="es-ES"/>
        </w:rPr>
        <w:t>Sinopsis:</w:t>
      </w:r>
    </w:p>
    <w:p w:rsidR="000D1470" w:rsidRPr="000D1470" w:rsidRDefault="000D1470" w:rsidP="000D1470">
      <w:pPr>
        <w:shd w:val="clear" w:color="auto" w:fill="FFFFFF"/>
        <w:spacing w:before="86" w:after="86" w:line="193" w:lineRule="atLeast"/>
        <w:ind w:left="720" w:right="54"/>
        <w:rPr>
          <w:rFonts w:ascii="Andalus" w:eastAsia="Times New Roman" w:hAnsi="Andalus" w:cs="Andalus"/>
          <w:color w:val="333333"/>
          <w:sz w:val="24"/>
          <w:szCs w:val="24"/>
          <w:lang w:eastAsia="es-ES"/>
        </w:rPr>
      </w:pPr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 xml:space="preserve">Adaptación de la novela histórica homónima de Noah Gordon que se convirtió en un </w:t>
      </w:r>
      <w:proofErr w:type="spellStart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best-seller</w:t>
      </w:r>
      <w:proofErr w:type="spellEnd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 xml:space="preserve"> en 1986. Ambientada en Inglaterra, en el siglo XI, narra la historia de </w:t>
      </w:r>
      <w:proofErr w:type="spellStart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Rob</w:t>
      </w:r>
      <w:proofErr w:type="spellEnd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 xml:space="preserve"> Cole (Tom </w:t>
      </w:r>
      <w:proofErr w:type="spellStart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Payne</w:t>
      </w:r>
      <w:proofErr w:type="spellEnd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 xml:space="preserve">), un joven que se queda huérfano al morir su madre víctima de una extraña enfermedad. Esta circunstancia lo anima a irse a Persia a estudiar medicina bajo la tutela del sabio doctor Ibn </w:t>
      </w:r>
      <w:proofErr w:type="spellStart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Sina</w:t>
      </w:r>
      <w:proofErr w:type="spellEnd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 xml:space="preserve"> (Ben </w:t>
      </w:r>
      <w:proofErr w:type="spellStart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Kingsley</w:t>
      </w:r>
      <w:proofErr w:type="spellEnd"/>
      <w:r w:rsidRPr="000D1470">
        <w:rPr>
          <w:rFonts w:ascii="Andalus" w:eastAsia="Times New Roman" w:hAnsi="Andalus" w:cs="Andalus"/>
          <w:color w:val="333333"/>
          <w:sz w:val="24"/>
          <w:szCs w:val="24"/>
          <w:lang w:eastAsia="es-ES"/>
        </w:rPr>
        <w:t>)</w:t>
      </w:r>
    </w:p>
    <w:p w:rsidR="00773C09" w:rsidRPr="001155EC" w:rsidRDefault="000D1470">
      <w:pPr>
        <w:rPr>
          <w:rFonts w:ascii="Andalus" w:hAnsi="Andalus" w:cs="Andalus"/>
          <w:sz w:val="24"/>
          <w:szCs w:val="24"/>
        </w:rPr>
      </w:pPr>
      <w:r w:rsidRPr="001155EC">
        <w:rPr>
          <w:rFonts w:ascii="Andalus" w:hAnsi="Andalus" w:cs="Andalus"/>
          <w:sz w:val="24"/>
          <w:szCs w:val="24"/>
        </w:rPr>
        <w:t>I) ¿Consideras que en el s. XI la cultura persa-musulmana estaba más desarrollada que la cultura occidental? Razona la respuesta</w:t>
      </w:r>
    </w:p>
    <w:p w:rsidR="000D1470" w:rsidRPr="001155EC" w:rsidRDefault="000D1470">
      <w:pPr>
        <w:rPr>
          <w:rFonts w:ascii="Andalus" w:hAnsi="Andalus" w:cs="Andalus"/>
          <w:sz w:val="24"/>
          <w:szCs w:val="24"/>
        </w:rPr>
      </w:pPr>
      <w:r w:rsidRPr="001155EC">
        <w:rPr>
          <w:rFonts w:ascii="Andalus" w:hAnsi="Andalus" w:cs="Andalus"/>
          <w:sz w:val="24"/>
          <w:szCs w:val="24"/>
        </w:rPr>
        <w:t xml:space="preserve">II) ¿A qué se debe el </w:t>
      </w:r>
      <w:r w:rsidR="001155EC" w:rsidRPr="001155EC">
        <w:rPr>
          <w:rFonts w:ascii="Andalus" w:hAnsi="Andalus" w:cs="Andalus"/>
          <w:sz w:val="24"/>
          <w:szCs w:val="24"/>
        </w:rPr>
        <w:t>tabú</w:t>
      </w:r>
      <w:r w:rsidRPr="001155EC">
        <w:rPr>
          <w:rFonts w:ascii="Andalus" w:hAnsi="Andalus" w:cs="Andalus"/>
          <w:sz w:val="24"/>
          <w:szCs w:val="24"/>
        </w:rPr>
        <w:t xml:space="preserve"> de diseccionar cadáveres durante la E. Media?</w:t>
      </w:r>
    </w:p>
    <w:p w:rsidR="000D1470" w:rsidRDefault="000D1470">
      <w:pPr>
        <w:rPr>
          <w:rFonts w:ascii="Andalus" w:hAnsi="Andalus" w:cs="Andalus"/>
          <w:sz w:val="24"/>
          <w:szCs w:val="24"/>
        </w:rPr>
      </w:pPr>
      <w:r w:rsidRPr="001155EC">
        <w:rPr>
          <w:rFonts w:ascii="Andalus" w:hAnsi="Andalus" w:cs="Andalus"/>
          <w:sz w:val="24"/>
          <w:szCs w:val="24"/>
        </w:rPr>
        <w:t xml:space="preserve">III) </w:t>
      </w:r>
      <w:r w:rsidR="001155EC" w:rsidRPr="001155EC">
        <w:rPr>
          <w:rFonts w:ascii="Andalus" w:hAnsi="Andalus" w:cs="Andalus"/>
          <w:sz w:val="24"/>
          <w:szCs w:val="24"/>
        </w:rPr>
        <w:t>¿</w:t>
      </w:r>
      <w:r w:rsidR="001155EC">
        <w:rPr>
          <w:rFonts w:ascii="Andalus" w:hAnsi="Andalus" w:cs="Andalus"/>
          <w:sz w:val="24"/>
          <w:szCs w:val="24"/>
        </w:rPr>
        <w:t>Crees que la medicina es fundamentalmente una vocación o un medio de enriquecerse?</w:t>
      </w:r>
    </w:p>
    <w:p w:rsidR="001155EC" w:rsidRDefault="001155EC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IV) Desde el punto de vista del argumento de la película ¿supone la religión una traba para el desarrollo de la ciencia?</w:t>
      </w:r>
    </w:p>
    <w:p w:rsidR="001155EC" w:rsidRPr="001155EC" w:rsidRDefault="001155EC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V) Describe alguna escena de la película que te haya gustado</w:t>
      </w:r>
    </w:p>
    <w:sectPr w:rsidR="001155EC" w:rsidRPr="001155EC" w:rsidSect="00C1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F13"/>
    <w:multiLevelType w:val="multilevel"/>
    <w:tmpl w:val="7B0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D1470"/>
    <w:rsid w:val="000D1470"/>
    <w:rsid w:val="001155EC"/>
    <w:rsid w:val="00773C09"/>
    <w:rsid w:val="00C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0"/>
  </w:style>
  <w:style w:type="paragraph" w:styleId="Ttulo1">
    <w:name w:val="heading 1"/>
    <w:basedOn w:val="Normal"/>
    <w:link w:val="Ttulo1Car"/>
    <w:uiPriority w:val="9"/>
    <w:qFormat/>
    <w:rsid w:val="000D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147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D14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D1470"/>
  </w:style>
  <w:style w:type="character" w:styleId="nfasis">
    <w:name w:val="Emphasis"/>
    <w:basedOn w:val="Fuentedeprrafopredeter"/>
    <w:uiPriority w:val="20"/>
    <w:qFormat/>
    <w:rsid w:val="000D1470"/>
    <w:rPr>
      <w:i/>
      <w:iCs/>
    </w:rPr>
  </w:style>
  <w:style w:type="character" w:customStyle="1" w:styleId="rt-box">
    <w:name w:val="rt-box"/>
    <w:basedOn w:val="Fuentedeprrafopredeter"/>
    <w:rsid w:val="000D1470"/>
  </w:style>
  <w:style w:type="character" w:customStyle="1" w:styleId="nb">
    <w:name w:val="nb"/>
    <w:basedOn w:val="Fuentedeprrafopredeter"/>
    <w:rsid w:val="000D1470"/>
  </w:style>
  <w:style w:type="paragraph" w:styleId="Textodeglobo">
    <w:name w:val="Balloon Text"/>
    <w:basedOn w:val="Normal"/>
    <w:link w:val="TextodegloboCar"/>
    <w:uiPriority w:val="99"/>
    <w:semiHidden/>
    <w:unhideWhenUsed/>
    <w:rsid w:val="000D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263">
              <w:marLeft w:val="54"/>
              <w:marRight w:val="129"/>
              <w:marTop w:val="107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9147">
                  <w:marLeft w:val="107"/>
                  <w:marRight w:val="107"/>
                  <w:marTop w:val="107"/>
                  <w:marBottom w:val="107"/>
                  <w:divBdr>
                    <w:top w:val="single" w:sz="4" w:space="0" w:color="CDDCEB"/>
                    <w:left w:val="single" w:sz="4" w:space="0" w:color="CDDCEB"/>
                    <w:bottom w:val="single" w:sz="4" w:space="0" w:color="CDDCEB"/>
                    <w:right w:val="single" w:sz="4" w:space="0" w:color="CDDCEB"/>
                  </w:divBdr>
                  <w:divsChild>
                    <w:div w:id="465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166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8043">
                              <w:marLeft w:val="86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4682B4"/>
                                <w:left w:val="single" w:sz="4" w:space="3" w:color="4682B4"/>
                                <w:bottom w:val="single" w:sz="4" w:space="3" w:color="4682B4"/>
                                <w:right w:val="single" w:sz="4" w:space="3" w:color="4682B4"/>
                              </w:divBdr>
                              <w:divsChild>
                                <w:div w:id="16667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15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91">
                      <w:marLeft w:val="0"/>
                      <w:marRight w:val="0"/>
                      <w:marTop w:val="0"/>
                      <w:marBottom w:val="54"/>
                      <w:divBdr>
                        <w:top w:val="single" w:sz="4" w:space="5" w:color="CDDCEB"/>
                        <w:left w:val="single" w:sz="4" w:space="0" w:color="CDDCEB"/>
                        <w:bottom w:val="single" w:sz="4" w:space="5" w:color="CDDCEB"/>
                        <w:right w:val="single" w:sz="4" w:space="0" w:color="CDDCEB"/>
                      </w:divBdr>
                    </w:div>
                  </w:divsChild>
                </w:div>
                <w:div w:id="1134828823">
                  <w:marLeft w:val="107"/>
                  <w:marRight w:val="107"/>
                  <w:marTop w:val="107"/>
                  <w:marBottom w:val="107"/>
                  <w:divBdr>
                    <w:top w:val="single" w:sz="4" w:space="3" w:color="CDDCEB"/>
                    <w:left w:val="single" w:sz="4" w:space="0" w:color="CDDCEB"/>
                    <w:bottom w:val="single" w:sz="4" w:space="3" w:color="CDDCEB"/>
                    <w:right w:val="single" w:sz="4" w:space="0" w:color="CDDCEB"/>
                  </w:divBdr>
                  <w:divsChild>
                    <w:div w:id="1661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9792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single" w:sz="4" w:space="0" w:color="CDDCEB"/>
                            <w:left w:val="single" w:sz="4" w:space="2" w:color="CDDCEB"/>
                            <w:bottom w:val="single" w:sz="4" w:space="0" w:color="CDDCEB"/>
                            <w:right w:val="single" w:sz="4" w:space="2" w:color="CDDCEB"/>
                          </w:divBdr>
                        </w:div>
                      </w:divsChild>
                    </w:div>
                  </w:divsChild>
                </w:div>
              </w:divsChild>
            </w:div>
            <w:div w:id="599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affinity.com/es/search.php?stype=cast&amp;sn&amp;stext=Emma%20Rig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affinity.com/es/search.php?stype=cast&amp;sn&amp;stext=Olivier%20Martine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affinity.com/es/search.php?stype=cast&amp;sn&amp;stext=Tom%20Payne" TargetMode="External"/><Relationship Id="rId11" Type="http://schemas.openxmlformats.org/officeDocument/2006/relationships/hyperlink" Target="http://www.filmaffinity.com/es/search.php?stype=cast&amp;sn&amp;stext=Dominique%20Moore" TargetMode="External"/><Relationship Id="rId5" Type="http://schemas.openxmlformats.org/officeDocument/2006/relationships/hyperlink" Target="http://www.filmaffinity.com/es/search.php?stype=director&amp;sn&amp;stext=Philipp%20St%C3%B6lzl" TargetMode="External"/><Relationship Id="rId10" Type="http://schemas.openxmlformats.org/officeDocument/2006/relationships/hyperlink" Target="http://www.filmaffinity.com/es/search.php?stype=cast&amp;sn&amp;stext=Michael%20Jib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affinity.com/es/search.php?stype=cast&amp;sn&amp;stext=Ben%20Kingsl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2016-11-01T19:30:00Z</dcterms:created>
  <dcterms:modified xsi:type="dcterms:W3CDTF">2016-11-01T19:46:00Z</dcterms:modified>
</cp:coreProperties>
</file>