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0" w:rsidRPr="00F50D10" w:rsidRDefault="00F50D10" w:rsidP="00F50D10">
      <w:pPr>
        <w:spacing w:after="24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F50D10">
        <w:rPr>
          <w:rFonts w:ascii="Georgia" w:eastAsia="Times New Roman" w:hAnsi="Georgia" w:cs="Times New Roman"/>
          <w:i/>
          <w:iCs/>
          <w:sz w:val="24"/>
          <w:szCs w:val="24"/>
        </w:rPr>
        <w:t>Andalucía desde el cielo</w:t>
      </w:r>
      <w:r w:rsidRPr="00F50D10">
        <w:rPr>
          <w:rFonts w:ascii="Georgia" w:eastAsia="Times New Roman" w:hAnsi="Georgia" w:cs="Times New Roman"/>
          <w:sz w:val="24"/>
          <w:szCs w:val="24"/>
        </w:rPr>
        <w:br/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Manuel Machado (1874-1947)</w:t>
      </w:r>
      <w:r w:rsidRPr="00F50D10">
        <w:rPr>
          <w:rFonts w:ascii="Georgia" w:eastAsia="Times New Roman" w:hAnsi="Georgia" w:cs="Times New Roman"/>
          <w:sz w:val="24"/>
          <w:szCs w:val="24"/>
        </w:rPr>
        <w:br/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Cádiz, salada claridad; Granada,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agua oculta que llora.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Romana y mora, Córdoba callada.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Málaga cantaora.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Almería dorada.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Plateado Jaén. Huelva, la orilla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de las Tres Carabelas...</w:t>
      </w:r>
      <w:r w:rsidRPr="00F50D10">
        <w:rPr>
          <w:rFonts w:ascii="Georgia" w:eastAsia="Times New Roman" w:hAnsi="Georgia" w:cs="Times New Roman"/>
          <w:sz w:val="24"/>
          <w:szCs w:val="24"/>
        </w:rPr>
        <w:br/>
        <w:t>y Sevilla.</w:t>
      </w:r>
    </w:p>
    <w:p w:rsidR="00F50D10" w:rsidRPr="00F50D10" w:rsidRDefault="00F50D10" w:rsidP="00F50D10">
      <w:pPr>
        <w:spacing w:after="24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F50D10">
        <w:rPr>
          <w:rFonts w:ascii="Georgia" w:eastAsia="Times New Roman" w:hAnsi="Georgia" w:cs="Times New Roman"/>
          <w:b/>
          <w:bCs/>
          <w:sz w:val="24"/>
          <w:szCs w:val="24"/>
        </w:rPr>
        <w:t>CÁDIZ</w:t>
      </w: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76675" cy="3105150"/>
            <wp:effectExtent l="19050" t="0" r="9525" b="0"/>
            <wp:docPr id="1" name="Imagen 1" descr="http://www.viajespasion.com/wp-content/uploads/2009/01/cadi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jespasion.com/wp-content/uploads/2009/01/cadiz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Pablo Neruda (1904-1973)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Amarrada a la costa como una clara nave,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Cádiz, la pobre y triste rosa de las cenizas,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azul, el mar o el cielo, algunos ojos,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rojo, el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hibiscus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 el geranio tímido,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lo demás, paredes roídas, alma muerta.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Puerto de los cerrojos, de las rejas cerradas,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los patios secretos serios como las tumbas,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miseria manchando como sombra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dentadura antigua de una ciudad radiante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tuvo claridad de diamante y espada.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Oh congoja del papel sucio que el viento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enarbola y abate, recorre </w:t>
      </w:r>
      <w:proofErr w:type="gramStart"/>
      <w:r w:rsidRPr="00F50D10">
        <w:rPr>
          <w:rFonts w:ascii="Times New Roman" w:eastAsia="Times New Roman" w:hAnsi="Times New Roman" w:cs="Times New Roman"/>
          <w:sz w:val="24"/>
          <w:szCs w:val="24"/>
        </w:rPr>
        <w:t>las calles pisoteado</w:t>
      </w:r>
      <w:proofErr w:type="gram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luego cae al mar, se consume en las aguas,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último documento, pabellón del olvido,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orgullo del penúltimo español.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La soberbia se fue de los pobres roperos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ahora una mirada sin más luz que el invierno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sobre los pantalones pulcramente parchados.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Sólo la lotería grita con mentira de oro: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8-9-3 el 7-0-1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esplendor de un número que sube en el silencio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como una enredadera los muros de las ruinas.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cuando en cuando golpea la calle un palo blanco.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Un ciego y otro ciego. Luego el paño mortuorio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seis sotanas. Vámonos. Es hora de morir.</w:t>
      </w: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t>GRANADA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F50D1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://www.otromundoesposible.net/attachments/mis_fotos/alhambra-granada.jpg" href="http://es.wikipedia.org/wiki/Granada" style="width:24pt;height:24pt" o:button="t"/>
          </w:pict>
        </w:r>
      </w:hyperlink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Camilo Valverde (1940)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Es la Alhambra princesa misteriosa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sitiada por devotos pretendientes;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abruman de requiebros tan ardientes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que, tímida, se oculta silenciosa.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Su incisiva mirada brilla airosa,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prendida en sus ojazos complacientes,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 rumor de arabescos relucientes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ebrios de sol en brisas armoniosas.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Doncella recatada, con finura,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encubre su elegancia recoleta,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reservando discreta su hermosura.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 arrebol, se adorna muy coqueta,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y, vistiendo de aromas su ternura,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sólo espera el abrazo de El Veleta.</w:t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CÓRDOBA</w:t>
      </w:r>
    </w:p>
    <w:p w:rsidR="00F50D10" w:rsidRPr="00F50D10" w:rsidRDefault="00F50D10" w:rsidP="00F5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4572000"/>
            <wp:effectExtent l="19050" t="0" r="0" b="0"/>
            <wp:docPr id="3" name="Imagen 3" descr="http://nature.wallpaperme.com/3932-2/Roman+Bridge_+Guadalquivir+River_+Cordoba_+Spai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ture.wallpaperme.com/3932-2/Roman+Bridge_+Guadalquivir+River_+Cordoba_+Spa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Luis de Góngora (1561-1627)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¡Oh excelso muro, oh torres coronadas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honor, de majestad, de gallardía!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¡Oh gran río, gran rey de Andalucía,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arenas nobles, ya que no doradas!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¡Oh fértil llano, oh sierras levantadas,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privilegia el cielo y dora el día!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¡Oh siempre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glorïosa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patria mía,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Tanto por plumas cuanto por espadas!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Si entre aquellas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rüinas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y despojos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Que enriquece Genil y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Dauro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baña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50D10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memoria no fue alimento mío,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Nunca merezcan mis ausentes ojos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Ver tu muro, tus torres y tu río,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Tu llano y sierra, ¡oh patria, oh flor de España!</w:t>
      </w:r>
    </w:p>
    <w:p w:rsid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MÁLAGA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0" cy="6191250"/>
            <wp:effectExtent l="19050" t="0" r="0" b="0"/>
            <wp:docPr id="4" name="Imagen 4" descr="http://img521.imageshack.us/img521/8813/alcazabanoctoc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521.imageshack.us/img521/8813/alcazabanoctoc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Antonio Pardal (1936)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 mi Andalucía del alma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hay una ciudad preciosa,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es la Málaga asombrosa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que a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me trajo la calma.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Situada junto al mar,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entre montes y entre pinos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quienes en ella vivimos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no dejamos de gozar.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gozar su hermoso sol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gozar de su alegría,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y sus hermosos vergeles.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enmarca un bello arrebol,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 su preciosa bahía...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¡Málaga, que bella eres!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t>ALMERÍA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486400" cy="4114800"/>
            <wp:effectExtent l="19050" t="0" r="0" b="0"/>
            <wp:docPr id="5" name="Imagen 5" descr="http://4.bp.blogspot.com/_XRNS3S0nZx0/Rx9fbQ2tccI/AAAAAAAAAJ4/RlFeP1VCpFo/S740/Luna+de+almeri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XRNS3S0nZx0/Rx9fbQ2tccI/AAAAAAAAAJ4/RlFeP1VCpFo/S740/Luna+de+almeri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Juan Morales Rojas (1918-1991)</w:t>
      </w:r>
    </w:p>
    <w:p w:rsidR="00F50D10" w:rsidRPr="00F50D10" w:rsidRDefault="00F50D10" w:rsidP="00F5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En ti se mira el mar bella Almería.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Alma del mar que toca con sus dedos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entre los verdes pámpanos, viñedos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con que corona a Baco Andalucía.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Crótalo de tu baile la poesía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en el encanto de tu cante afina,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porque esta tierra es andaluza y fina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cuando eleva con cordura y tino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sus pámpanos verdes un racimo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¡A su trasluz se ve la luz marina!</w:t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JAÉN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F50D1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http://www.fejidif.org/seminario/fotos/jaen.jpg" href="http://es.wikipedia.org/wiki/Aurgitano" style="width:24pt;height:24pt" o:button="t"/>
          </w:pict>
        </w:r>
      </w:hyperlink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Miguel Hernández (1910-1942)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Andaluces de Jaén,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aceituneros altivos,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decidme en el alma, ¿quién,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quién levantó los olivos?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No los levantó la nada,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ni el dinero, ni el señor,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sino la tierra callada,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trabajo y el sudor.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Unidos al agua pura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a los planetas unidos,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los tres dieron la hermosura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los troncos retorcidos.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Levántate, olivo cano,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dijeron al pie del viento.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el olivo alzó una mano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poderosa de cimiento.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Andaluces de Jaén,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aceituneros altivos, decidme en el alma ¿quién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quién amamantó los olivos?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Vuestra sangre, vuestra vida,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no la del explotador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se enriqueció en la herida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generosa del sudor.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No la del terrateniente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os sepultó en la pobreza,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os pisoteó la frente,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os redujo la cabeza.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Árboles que vuestro afán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consagró al centro del día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eran principio de un pan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sólo el otro comía.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¡Cuántos siglos de aceituna,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los pies y las manos presos,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sol a sol y luna a luna,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pesan sobre vuestros huesos!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Andaluces de Jaén,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aceituneros altivos,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pregunta mi alma: ¿de quién,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quién son estos olivos?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Jaén, levántate brava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sobre tus piedras lunares,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no vayas a ser esclava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con todos tus olivares.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Dentro de la claridad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del aceite y sus aromas,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indican tu libertad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libertad de tus lomas.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HUELVA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810500" cy="5267325"/>
            <wp:effectExtent l="19050" t="0" r="0" b="0"/>
            <wp:docPr id="7" name="Imagen 7" descr="http://www.visitingspain.es/blog/wp-content/uploads//huelva-un-lugar-para-disfruta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sitingspain.es/blog/wp-content/uploads//huelva-un-lugar-para-disfruta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Juan Carlos Morales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provincia occidental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la andaluza región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limita con Portugal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desde su bello rincón.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Por el norte, Extremadura,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propia personalidad,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por el sur, mar y dunas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 el marco regional.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Andévalo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y Aracena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forman las estribaciones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la gran Sierra Morena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la que son eslabones.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Portus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Marin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es su escudo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Terra Custodia proclama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ese es el emblema suyo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 que todo el pueblo ama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Ayamonte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 Guadiana,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Sanlúcar, Guadalquivir,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Huelva con sus tierras llanas,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buen sitio para vivir.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Dólmenes y enterramientos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su Prehistoria nos hablan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vestigios de otros tiempos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nuestra atención nos reclama.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Tharsis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Saltés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Aljaraque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fenicia fundación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vivieron estos parajes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hasta romanización.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Dos siglos después de Cristo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los romanos se instalaron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cerca del Odiel y el Tinto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varias ciudades fundaron.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Beturia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Anas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Onuba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muestras son de su cultura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Niebla,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Tucci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Ilipa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Rubras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otros nombres que se suman.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Itinerario Antonino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Numismáticas muestras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son reflejos fidedignos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que la Historia hoy nos cuenta.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tras estas referencias,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le llegó un nuevo invasor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sin oponer resistencia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 musulmán sucumbió.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Año setecientos trece,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mil doscientos treinta y seis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 estos siglos florecen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los pueblos que ahora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vereis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Alájar junto a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Aljaraque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Almonte,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Alosno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Moguer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Gibraleón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 Aracena,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Galaroza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Almonaster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Forman en su toponimia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con lexemas del Islam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historia bastante eximia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aquí se instaló el Corán.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Valle del Guadalquivir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por fin, ciudad de Niebla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a Sevilla se va a unir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cuando el árabe la entrega.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Los fueros de Alfonso X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Huelva y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Gibraleón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sólo tres años después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para esta jurisdicción.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minería es importante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del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Andévalo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 pirita,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cobre, hierro y manganeso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por tierras de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Sotoviejo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Junto con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Almonaster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la Puebla de Guzmán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donde poder obtener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su riqueza mineral.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Cereales, vid, olivos,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cerámica, artesanía,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porcino, ovino y caprino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forman su ganadería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gran flota marisquera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su pesca de bajura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una industria conservera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con sin par infraestructura.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Fábricas de salazón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sabrosa manzanilla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son muy buena solución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para una grata comida.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sabor de vuestra fresa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 toda Europa se estima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es la mejor sobremesa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al paladar se aproxima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 pasar por el Condado,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Bollullos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( La) Palma,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Chucena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buenos vinos cultivados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Hinojos, Almonte, Lucena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Con San Juan, Palos,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Moguer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enclaves privilegiados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un día Colón se fue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nuevo mundo conquistado.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Obligado es visitar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Rábida, el Monasterio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desde tiempo medieval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cuna de tan gran imperio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Convento de la Merced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hoy es la Catedral,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Santa Clara de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Moguer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ábside poligonal.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frescor de sus marismas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mundo está celebrando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cuando a todos ensimisma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le canta por fandangos.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Algunos suben al cielo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cuando a María le cantan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las gargantas con anhelo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mientras en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Rocio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0D10">
        <w:rPr>
          <w:rFonts w:ascii="Times New Roman" w:eastAsia="Times New Roman" w:hAnsi="Times New Roman" w:cs="Times New Roman"/>
          <w:sz w:val="24"/>
          <w:szCs w:val="24"/>
        </w:rPr>
        <w:t>acampan</w:t>
      </w:r>
      <w:proofErr w:type="gram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Reserva de la biosfera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Humanidad, patrimonio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es una hermosa bandera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a todos da testimonio.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 otras gentes de España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Ayamonte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, Isla Cristina,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Mazagón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Matalascañas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son lugares que fascinan,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por ello allí se instalan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por ello el turismo crece.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gastronomía y playas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argumentos que convencen.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Y una visita a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Doñana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desde Huelva y al sureste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pues el Parque tiene fama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ser muy bello y agreste.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Distintos ecosistemas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dan la gran diversidad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son sin duda el emblema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de este Parque Nacional.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Vemos en sus arenales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jaguarzo, romero y jara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entre especies animales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gamos y ciervos se hallan.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Junto con el jabalí,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liebre, conejo y tejón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buitre, lince y perdiz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águila y el halcón.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Cigüeña, espátula y garza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vemos en sus Pajareras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es hermoso cuando alzan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el vuelo miles de ellas.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Piñones los de los pinos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se hallan en Los Corrales,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donde encuentran su cobijo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otros muchos animales.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Exuberancia ecológica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veremos en sus marismas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donde aves migratorias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todos los años anidan.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al final de este relato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aún me queda destacar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el hacerlo me es muy grato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 gran hospitalidad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que encontrareis en sus gentes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su laboriosidad,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se respira en los ambientes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lastRenderedPageBreak/>
        <w:t>con los que os vais a encontrar.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VILLA</w:t>
      </w:r>
    </w:p>
    <w:p w:rsid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D10" w:rsidRPr="00F50D10" w:rsidRDefault="00F50D10" w:rsidP="00F5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D10">
        <w:rPr>
          <w:rFonts w:ascii="Times New Roman" w:eastAsia="Times New Roman" w:hAnsi="Times New Roman" w:cs="Times New Roman"/>
          <w:sz w:val="24"/>
          <w:szCs w:val="24"/>
        </w:rPr>
        <w:t>Federico García Lorca (1898-1936)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Sevilla es una torre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llena de arqueros finos.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Sevilla para herir.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Córdoba para morir.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Una ciudad que acecha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largos ritmos,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los enrosca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como laberintos.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Como tallos de parra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encendidos.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¡Sevilla para herir!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Bajo el arco del cielo,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sobre su llano limpio,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dispara la constante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saeta de su río.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¡Córdoba para morir!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Y loca de horizonte,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mezcla en su vino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lo amargo de Don Juan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 xml:space="preserve">y lo perfecto de </w:t>
      </w:r>
      <w:proofErr w:type="spellStart"/>
      <w:r w:rsidRPr="00F50D10">
        <w:rPr>
          <w:rFonts w:ascii="Times New Roman" w:eastAsia="Times New Roman" w:hAnsi="Times New Roman" w:cs="Times New Roman"/>
          <w:sz w:val="24"/>
          <w:szCs w:val="24"/>
        </w:rPr>
        <w:t>Dioniso</w:t>
      </w:r>
      <w:proofErr w:type="spellEnd"/>
      <w:r w:rsidRPr="00F50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Sevilla para herir.</w:t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</w:r>
      <w:r w:rsidRPr="00F50D10">
        <w:rPr>
          <w:rFonts w:ascii="Times New Roman" w:eastAsia="Times New Roman" w:hAnsi="Times New Roman" w:cs="Times New Roman"/>
          <w:sz w:val="24"/>
          <w:szCs w:val="24"/>
        </w:rPr>
        <w:br/>
        <w:t>¡Siempre Sevilla para herir!</w:t>
      </w:r>
    </w:p>
    <w:p w:rsidR="002D10EC" w:rsidRDefault="002D10EC"/>
    <w:sectPr w:rsidR="002D1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0D10"/>
    <w:rsid w:val="002D10EC"/>
    <w:rsid w:val="00F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s.wikipedia.org/wiki/Aurgit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%C3%B3rdoba_%28Espa%C3%B1a%2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Granada" TargetMode="External"/><Relationship Id="rId11" Type="http://schemas.openxmlformats.org/officeDocument/2006/relationships/hyperlink" Target="http://es.wikipedia.org/wiki/Almer%C3%AD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hyperlink" Target="http://es.wikipedia.org/wiki/Cadiz" TargetMode="External"/><Relationship Id="rId9" Type="http://schemas.openxmlformats.org/officeDocument/2006/relationships/hyperlink" Target="http://es.wikipedia.org/wiki/Malaga" TargetMode="External"/><Relationship Id="rId14" Type="http://schemas.openxmlformats.org/officeDocument/2006/relationships/hyperlink" Target="http://es.wikipedia.org/wiki/Huel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2012-02-14T19:20:00Z</cp:lastPrinted>
  <dcterms:created xsi:type="dcterms:W3CDTF">2012-02-14T19:17:00Z</dcterms:created>
  <dcterms:modified xsi:type="dcterms:W3CDTF">2012-02-14T19:22:00Z</dcterms:modified>
</cp:coreProperties>
</file>