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RÚBRICA DE EVALUACIÓN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Cambria" w:cs="Cambria" w:eastAsia="Cambria" w:hAnsi="Cambria"/>
          <w:color w:val="4b4b4b"/>
          <w:sz w:val="20"/>
          <w:szCs w:val="20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4b4b4b"/>
          <w:sz w:val="20"/>
          <w:szCs w:val="20"/>
          <w:highlight w:val="white"/>
          <w:rtl w:val="0"/>
        </w:rPr>
        <w:t xml:space="preserve">Un aspecto importante de todo trabajo es la evaluación del mismo. La rúbrica que os presentamos a continuación servirá para:  Guiar y valorar la calidad de vuestro proceso de trabajo y producto final. El profesorado también la utilizará para su calificación final.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Cambria" w:cs="Cambria" w:eastAsia="Cambria" w:hAnsi="Cambria"/>
          <w:color w:val="4b4b4b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3095.0" w:type="dxa"/>
        <w:jc w:val="left"/>
        <w:tblInd w:w="-16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260"/>
        <w:gridCol w:w="2535"/>
        <w:gridCol w:w="2940"/>
        <w:gridCol w:w="3135"/>
        <w:gridCol w:w="3225"/>
        <w:tblGridChange w:id="0">
          <w:tblGrid>
            <w:gridCol w:w="1260"/>
            <w:gridCol w:w="2535"/>
            <w:gridCol w:w="2940"/>
            <w:gridCol w:w="3135"/>
            <w:gridCol w:w="3225"/>
          </w:tblGrid>
        </w:tblGridChange>
      </w:tblGrid>
      <w:tr>
        <w:trPr>
          <w:trHeight w:val="36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720" w:hanging="360"/>
              <w:contextualSpacing w:val="0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ind w:left="720" w:hanging="360"/>
              <w:contextualSpacing w:val="0"/>
              <w:jc w:val="center"/>
              <w:rPr>
                <w:b w:val="1"/>
                <w:color w:val="4b4b4b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b4b4b"/>
                <w:sz w:val="24"/>
                <w:szCs w:val="24"/>
                <w:rtl w:val="0"/>
              </w:rPr>
              <w:t xml:space="preserve">VALORACIÓN</w:t>
            </w:r>
          </w:p>
        </w:tc>
      </w:tr>
      <w:tr>
        <w:trPr>
          <w:trHeight w:val="74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720" w:hanging="360"/>
              <w:contextualSpacing w:val="0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CRITERIOS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ind w:left="720" w:hanging="360"/>
              <w:contextualSpacing w:val="0"/>
              <w:jc w:val="center"/>
              <w:rPr>
                <w:b w:val="1"/>
                <w:color w:val="4b4b4b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b4b4b"/>
                <w:sz w:val="20"/>
                <w:szCs w:val="20"/>
                <w:rtl w:val="0"/>
              </w:rPr>
              <w:t xml:space="preserve">ESCASO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ind w:left="720" w:hanging="360"/>
              <w:contextualSpacing w:val="0"/>
              <w:jc w:val="center"/>
              <w:rPr>
                <w:b w:val="1"/>
                <w:color w:val="4b4b4b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b4b4b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ind w:left="720" w:hanging="360"/>
              <w:contextualSpacing w:val="0"/>
              <w:jc w:val="center"/>
              <w:rPr>
                <w:b w:val="1"/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4b4b4b"/>
                <w:sz w:val="20"/>
                <w:szCs w:val="20"/>
                <w:highlight w:val="white"/>
                <w:rtl w:val="0"/>
              </w:rPr>
              <w:t xml:space="preserve">MEDIO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ind w:left="720" w:hanging="360"/>
              <w:contextualSpacing w:val="0"/>
              <w:jc w:val="center"/>
              <w:rPr>
                <w:b w:val="1"/>
                <w:color w:val="4b4b4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4b4b4b"/>
                <w:sz w:val="20"/>
                <w:szCs w:val="20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ind w:left="720" w:hanging="360"/>
              <w:contextualSpacing w:val="0"/>
              <w:jc w:val="center"/>
              <w:rPr>
                <w:b w:val="1"/>
                <w:color w:val="4b4b4b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b4b4b"/>
                <w:sz w:val="20"/>
                <w:szCs w:val="20"/>
                <w:rtl w:val="0"/>
              </w:rPr>
              <w:t xml:space="preserve">MUY BUENO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ind w:left="720" w:hanging="360"/>
              <w:contextualSpacing w:val="0"/>
              <w:jc w:val="center"/>
              <w:rPr>
                <w:b w:val="1"/>
                <w:color w:val="4b4b4b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b4b4b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700" w:hRule="atLeast"/>
        </w:trPr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cf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61.8181818181818" w:lineRule="auto"/>
              <w:ind w:left="29.999999999999787" w:firstLine="0"/>
              <w:contextualSpacing w:val="0"/>
              <w:rPr>
                <w:b w:val="1"/>
                <w:color w:val="4b4b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61.8181818181818" w:lineRule="auto"/>
              <w:ind w:left="29.999999999999787" w:firstLine="0"/>
              <w:contextualSpacing w:val="0"/>
              <w:rPr>
                <w:b w:val="1"/>
                <w:color w:val="4b4b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61.8181818181818" w:lineRule="auto"/>
              <w:ind w:left="29.999999999999787" w:firstLine="0"/>
              <w:contextualSpacing w:val="0"/>
              <w:rPr>
                <w:b w:val="1"/>
                <w:color w:val="4b4b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61.8181818181818" w:lineRule="auto"/>
              <w:ind w:left="29.999999999999787" w:firstLine="0"/>
              <w:contextualSpacing w:val="0"/>
              <w:rPr>
                <w:b w:val="1"/>
                <w:color w:val="4b4b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61.8181818181818" w:lineRule="auto"/>
              <w:ind w:left="29.999999999999787" w:firstLine="0"/>
              <w:contextualSpacing w:val="0"/>
              <w:rPr>
                <w:b w:val="1"/>
                <w:color w:val="4b4b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61.8181818181818" w:lineRule="auto"/>
              <w:ind w:left="29.999999999999787" w:firstLine="0"/>
              <w:contextualSpacing w:val="0"/>
              <w:rPr>
                <w:b w:val="1"/>
                <w:color w:val="4b4b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61.8181818181818" w:lineRule="auto"/>
              <w:ind w:left="29.999999999999787" w:firstLine="0"/>
              <w:contextualSpacing w:val="0"/>
              <w:rPr>
                <w:b w:val="1"/>
                <w:color w:val="4b4b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61.8181818181818" w:lineRule="auto"/>
              <w:ind w:left="29.999999999999787" w:firstLine="0"/>
              <w:contextualSpacing w:val="0"/>
              <w:rPr>
                <w:b w:val="1"/>
                <w:color w:val="4b4b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61.8181818181818" w:lineRule="auto"/>
              <w:ind w:left="29.999999999999787" w:firstLine="0"/>
              <w:contextualSpacing w:val="0"/>
              <w:rPr>
                <w:b w:val="1"/>
                <w:color w:val="4b4b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61.8181818181818" w:lineRule="auto"/>
              <w:ind w:left="29.999999999999787" w:firstLine="0"/>
              <w:contextualSpacing w:val="0"/>
              <w:rPr>
                <w:b w:val="1"/>
                <w:color w:val="4b4b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61.8181818181818" w:lineRule="auto"/>
              <w:ind w:left="29.999999999999787" w:firstLine="0"/>
              <w:contextualSpacing w:val="0"/>
              <w:rPr>
                <w:b w:val="1"/>
                <w:color w:val="4b4b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61.8181818181818" w:lineRule="auto"/>
              <w:ind w:left="29.999999999999787" w:firstLine="0"/>
              <w:contextualSpacing w:val="0"/>
              <w:rPr>
                <w:b w:val="1"/>
                <w:color w:val="4b4b4b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4b4b4b"/>
                <w:sz w:val="16"/>
                <w:szCs w:val="16"/>
                <w:rtl w:val="0"/>
              </w:rPr>
              <w:t xml:space="preserve">GLOBAL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cf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61.8181818181818" w:lineRule="auto"/>
              <w:ind w:left="150" w:firstLine="0"/>
              <w:contextualSpacing w:val="0"/>
              <w:rPr>
                <w:b w:val="1"/>
                <w:color w:val="4b4b4b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b4b4b"/>
                <w:sz w:val="20"/>
                <w:szCs w:val="20"/>
                <w:rtl w:val="0"/>
              </w:rPr>
              <w:t xml:space="preserve">Equilibrio, armonía y cooperación en el equipo de trabajo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cf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61.8181818181818" w:lineRule="auto"/>
              <w:ind w:left="30" w:firstLine="0"/>
              <w:contextualSpacing w:val="0"/>
              <w:rPr>
                <w:color w:val="4b4b4b"/>
                <w:sz w:val="16"/>
                <w:szCs w:val="16"/>
              </w:rPr>
            </w:pP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Las tareas se han distribuido de manera muy desequilibrada y el equipo no ha utilizado mecanismos democráticos de consenso ni unificación de tareas. Además, cada miembro desconoce el contenido del trabajo de los demás.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cf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61.8181818181818" w:lineRule="auto"/>
              <w:ind w:left="60" w:firstLine="0"/>
              <w:contextualSpacing w:val="0"/>
              <w:rPr>
                <w:color w:val="4b4b4b"/>
                <w:sz w:val="16"/>
                <w:szCs w:val="16"/>
              </w:rPr>
            </w:pP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Ha habido una distribución mejorable de las tareas y el equipo ha utilizado mecanismos de gestión adecuados aunque mejorables para dar coherencia y unidad a su trabajo. También podría ser mejor y más completo el conocimiento sobre el conjunto de cada uno  de sus miembros.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cf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61.8181818181818" w:lineRule="auto"/>
              <w:ind w:left="120" w:firstLine="0"/>
              <w:contextualSpacing w:val="0"/>
              <w:rPr>
                <w:b w:val="1"/>
                <w:color w:val="4b4b4b"/>
                <w:sz w:val="16"/>
                <w:szCs w:val="16"/>
              </w:rPr>
            </w:pP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Ha habido una distribución adecuada y razonable de tareas y el equipo ha conseguido superar dificultades y conflictos y ha usado mecanismos democráticos de consenso y organización consiguiendo unidad y coherencia en su producto final. </w:t>
            </w:r>
            <w:r w:rsidDel="00000000" w:rsidR="00000000" w:rsidRPr="00000000">
              <w:rPr>
                <w:b w:val="1"/>
                <w:color w:val="4b4b4b"/>
                <w:sz w:val="16"/>
                <w:szCs w:val="16"/>
                <w:rtl w:val="0"/>
              </w:rPr>
              <w:t xml:space="preserve">Todos saben sobre el trabajo de los demás</w:t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cf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b w:val="1"/>
                <w:color w:val="4b4b4b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cf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240" w:line="261.8181818181818" w:lineRule="auto"/>
              <w:ind w:left="150" w:firstLine="0"/>
              <w:contextualSpacing w:val="0"/>
              <w:rPr>
                <w:b w:val="1"/>
                <w:color w:val="4b4b4b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b4b4b"/>
                <w:sz w:val="20"/>
                <w:szCs w:val="20"/>
                <w:rtl w:val="0"/>
              </w:rPr>
              <w:t xml:space="preserve">Material elaborado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cf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61.8181818181818" w:lineRule="auto"/>
              <w:ind w:left="30" w:firstLine="0"/>
              <w:contextualSpacing w:val="0"/>
              <w:rPr>
                <w:color w:val="4b4b4b"/>
                <w:sz w:val="16"/>
                <w:szCs w:val="16"/>
              </w:rPr>
            </w:pP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El material no es atractivo, resulta monótono y difícil de entender. La información presentada es escasa y poco elaborada (cortada y pegada sin contraste ni edición o selección) y procede de una sola fuente.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cf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61.8181818181818" w:lineRule="auto"/>
              <w:contextualSpacing w:val="0"/>
              <w:rPr>
                <w:color w:val="4b4b4b"/>
                <w:sz w:val="16"/>
                <w:szCs w:val="16"/>
              </w:rPr>
            </w:pP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Buen material, completo, pero poco motivador o atractivo por lo que no se ha conseguido el objetivo propuesto. La información presentada es adecuada, extraída de más de una fuente y con proceso de edición aceptable aunque mejorable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cf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61.8181818181818" w:lineRule="auto"/>
              <w:ind w:left="120" w:firstLine="0"/>
              <w:contextualSpacing w:val="0"/>
              <w:rPr>
                <w:color w:val="4b4b4b"/>
                <w:sz w:val="16"/>
                <w:szCs w:val="16"/>
              </w:rPr>
            </w:pP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Material excelente, muy motivador, recoge todo lo deseado de forma veraz e interesante. La información presentada es adecuada, está editada y extraída de más de una fuente.</w:t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cf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b w:val="1"/>
                <w:color w:val="4b4b4b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cf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240" w:line="261.8181818181818" w:lineRule="auto"/>
              <w:ind w:left="150" w:firstLine="0"/>
              <w:contextualSpacing w:val="0"/>
              <w:rPr>
                <w:b w:val="1"/>
                <w:color w:val="4b4b4b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b4b4b"/>
                <w:sz w:val="20"/>
                <w:szCs w:val="20"/>
                <w:rtl w:val="0"/>
              </w:rPr>
              <w:t xml:space="preserve">Resultado y puesta en escena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cf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61.8181818181818" w:lineRule="auto"/>
              <w:ind w:left="30" w:firstLine="0"/>
              <w:contextualSpacing w:val="0"/>
              <w:rPr>
                <w:color w:val="4b4b4b"/>
                <w:sz w:val="16"/>
                <w:szCs w:val="16"/>
              </w:rPr>
            </w:pP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Puesta en escena o resultado muy pobre, fruto de un proceso realizado sin interés.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cf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61.8181818181818" w:lineRule="auto"/>
              <w:ind w:left="120" w:firstLine="0"/>
              <w:contextualSpacing w:val="0"/>
              <w:rPr>
                <w:color w:val="4b4b4b"/>
                <w:sz w:val="16"/>
                <w:szCs w:val="16"/>
              </w:rPr>
            </w:pP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Puesta en escena o resultado mediano, aunque se ha trabajado aceptablemente.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cf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61.8181818181818" w:lineRule="auto"/>
              <w:ind w:left="120" w:firstLine="0"/>
              <w:contextualSpacing w:val="0"/>
              <w:rPr>
                <w:color w:val="4b4b4b"/>
                <w:sz w:val="16"/>
                <w:szCs w:val="16"/>
              </w:rPr>
            </w:pPr>
            <w:r w:rsidDel="00000000" w:rsidR="00000000" w:rsidRPr="00000000">
              <w:rPr>
                <w:color w:val="4b4b4b"/>
                <w:sz w:val="16"/>
                <w:szCs w:val="16"/>
                <w:rtl w:val="0"/>
              </w:rPr>
              <w:t xml:space="preserve">Excelente proceso de trabajo/investigación con resultado final y puesta en escena de calidad tanto en su contenido como en su presentación.</w:t>
            </w:r>
          </w:p>
        </w:tc>
      </w:tr>
      <w:tr>
        <w:trPr>
          <w:trHeight w:val="1120" w:hRule="atLeast"/>
        </w:trPr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df4e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61.8181818181818" w:lineRule="auto"/>
              <w:ind w:left="29.999999999999787" w:firstLine="0"/>
              <w:contextualSpacing w:val="0"/>
              <w:rPr>
                <w:b w:val="1"/>
                <w:color w:val="4b4b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61.8181818181818" w:lineRule="auto"/>
              <w:ind w:left="29.999999999999787" w:firstLine="0"/>
              <w:contextualSpacing w:val="0"/>
              <w:rPr>
                <w:b w:val="1"/>
                <w:color w:val="4b4b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61.8181818181818" w:lineRule="auto"/>
              <w:ind w:left="29.999999999999787" w:firstLine="0"/>
              <w:contextualSpacing w:val="0"/>
              <w:rPr>
                <w:b w:val="1"/>
                <w:color w:val="4b4b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61.8181818181818" w:lineRule="auto"/>
              <w:ind w:left="29.999999999999787" w:firstLine="0"/>
              <w:contextualSpacing w:val="0"/>
              <w:rPr>
                <w:b w:val="1"/>
                <w:color w:val="4b4b4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61.8181818181818" w:lineRule="auto"/>
              <w:ind w:left="29.999999999999787" w:firstLine="0"/>
              <w:contextualSpacing w:val="0"/>
              <w:rPr>
                <w:b w:val="1"/>
                <w:color w:val="4b4b4b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4b4b4b"/>
                <w:sz w:val="16"/>
                <w:szCs w:val="16"/>
                <w:rtl w:val="0"/>
              </w:rPr>
              <w:t xml:space="preserve">INDIVIDUAL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df4e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61.8181818181818" w:lineRule="auto"/>
              <w:ind w:left="150" w:firstLine="0"/>
              <w:contextualSpacing w:val="0"/>
              <w:rPr>
                <w:b w:val="1"/>
                <w:color w:val="4b4b4b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b4b4b"/>
                <w:sz w:val="20"/>
                <w:szCs w:val="20"/>
                <w:rtl w:val="0"/>
              </w:rPr>
              <w:t xml:space="preserve">Participación, colaboración, iniciativa, autonomía, liderazgo, disfraz, etc.</w:t>
            </w:r>
          </w:p>
        </w:tc>
        <w:tc>
          <w:tcPr>
            <w:shd w:fill="edf4e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 ha mostrado interés ni iniciativa, realiza las tareas sólo bajo demanda del profesor/a</w:t>
            </w:r>
          </w:p>
        </w:tc>
        <w:tc>
          <w:tcPr>
            <w:shd w:fill="edf4e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Muestra interés, ayuda a dinamizar el taller pero no de forma constante</w:t>
            </w:r>
          </w:p>
        </w:tc>
        <w:tc>
          <w:tcPr>
            <w:shd w:fill="edf4e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Dinamiza el taller aportando ideas, detectando y resolviendo problemas, ayudando en todo lo que se requiere con actitud muy positiva.</w:t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df4e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b w:val="1"/>
                <w:color w:val="4b4b4b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df4e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61.8181818181818" w:lineRule="auto"/>
              <w:ind w:left="150" w:firstLine="0"/>
              <w:contextualSpacing w:val="0"/>
              <w:rPr>
                <w:b w:val="1"/>
                <w:color w:val="4b4b4b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b4b4b"/>
                <w:sz w:val="20"/>
                <w:szCs w:val="20"/>
                <w:rtl w:val="0"/>
              </w:rPr>
              <w:t xml:space="preserve">Actitud hacia el trabajo en equipo, función desempeñada</w:t>
            </w:r>
          </w:p>
        </w:tc>
        <w:tc>
          <w:tcPr>
            <w:shd w:fill="edf4e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 trabaja de forma cooperativa, busca siempre el trabajo individual y no participar en las dinámicas del equipo ni cumple con su función.</w:t>
            </w:r>
          </w:p>
        </w:tc>
        <w:tc>
          <w:tcPr>
            <w:shd w:fill="edf4e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Aunque trabaja en equipo, intenta imponer sus ideas, no respeta siempre  otras opiniones y cumple su función de manera inconstante.</w:t>
            </w:r>
          </w:p>
        </w:tc>
        <w:tc>
          <w:tcPr>
            <w:shd w:fill="edf4e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Asume su función en el equipo de manera muy responsable, fomentando el entendimiento y trabajando de forma cooperativa y con agrado siempre.</w:t>
            </w:r>
          </w:p>
        </w:tc>
      </w:tr>
    </w:tbl>
    <w:p w:rsidR="00000000" w:rsidDel="00000000" w:rsidP="00000000" w:rsidRDefault="00000000" w:rsidRPr="00000000">
      <w:pPr>
        <w:pBdr/>
        <w:spacing w:after="240" w:line="261.8181818181818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2240" w:w="15840"/>
      <w:pgMar w:bottom="1133.8582677165355" w:top="1133.8582677165355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TAREA INTEGRADA 2016-17     </w:t>
      <w:tab/>
      <w:tab/>
    </w:r>
    <w:r w:rsidDel="00000000" w:rsidR="00000000" w:rsidRPr="00000000">
      <w:rPr>
        <w:rtl w:val="0"/>
      </w:rPr>
      <w:tab/>
      <w:tab/>
      <w:tab/>
      <w:tab/>
      <w:tab/>
      <w:tab/>
      <w:tab/>
      <w:tab/>
      <w:tab/>
    </w:r>
    <w:r w:rsidDel="00000000" w:rsidR="00000000" w:rsidRPr="00000000">
      <w:rPr>
        <w:sz w:val="18"/>
        <w:szCs w:val="18"/>
        <w:rtl w:val="0"/>
      </w:rPr>
      <w:t xml:space="preserve">IES ÍTACA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